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274C3" w14:textId="77777777" w:rsidR="00E419F1" w:rsidRPr="00E419F1" w:rsidRDefault="00E419F1" w:rsidP="00E419F1">
      <w:pPr>
        <w:spacing w:after="0" w:line="240" w:lineRule="auto"/>
        <w:jc w:val="both"/>
        <w:rPr>
          <w:rFonts w:ascii="Times New Roman" w:eastAsia="Times New Roman" w:hAnsi="Times New Roman"/>
          <w:b/>
          <w:sz w:val="24"/>
          <w:szCs w:val="24"/>
          <w:lang w:eastAsia="ru-RU"/>
        </w:rPr>
      </w:pPr>
      <w:bookmarkStart w:id="0" w:name="_GoBack"/>
      <w:bookmarkEnd w:id="0"/>
    </w:p>
    <w:p w14:paraId="67B64164" w14:textId="77777777" w:rsidR="00E419F1" w:rsidRPr="00E419F1" w:rsidRDefault="00E419F1" w:rsidP="00E419F1">
      <w:pPr>
        <w:spacing w:after="0" w:line="240" w:lineRule="auto"/>
        <w:jc w:val="both"/>
        <w:rPr>
          <w:rFonts w:ascii="Times New Roman" w:eastAsia="Times New Roman" w:hAnsi="Times New Roman"/>
          <w:b/>
          <w:sz w:val="24"/>
          <w:szCs w:val="24"/>
          <w:lang w:eastAsia="ru-RU"/>
        </w:rPr>
      </w:pPr>
      <w:r w:rsidRPr="00E419F1">
        <w:rPr>
          <w:rFonts w:ascii="Times New Roman" w:eastAsia="Times New Roman" w:hAnsi="Times New Roman"/>
          <w:b/>
          <w:sz w:val="24"/>
          <w:szCs w:val="24"/>
          <w:lang w:eastAsia="ru-RU"/>
        </w:rPr>
        <w:t>Форма ГИА</w:t>
      </w:r>
    </w:p>
    <w:p w14:paraId="55F79063" w14:textId="77777777" w:rsidR="00E419F1" w:rsidRPr="00E419F1" w:rsidRDefault="00E419F1" w:rsidP="00E419F1">
      <w:pPr>
        <w:spacing w:after="0" w:line="240" w:lineRule="auto"/>
        <w:ind w:firstLine="709"/>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ГИА обучающихся по результатам освоения программы ординатуры по специальности кардиология проводится в форме государственного экзамена в два этапа и оценивает теоретическую и практическую подготовку обучающегося в соответствии с формируемыми компетенциями:</w:t>
      </w:r>
    </w:p>
    <w:p w14:paraId="156B17DC" w14:textId="77777777" w:rsidR="00E419F1" w:rsidRPr="00E419F1" w:rsidRDefault="00E419F1" w:rsidP="00E419F1">
      <w:pPr>
        <w:spacing w:after="0" w:line="240" w:lineRule="auto"/>
        <w:ind w:firstLine="709"/>
        <w:jc w:val="both"/>
        <w:rPr>
          <w:rFonts w:ascii="Times New Roman" w:eastAsia="Times New Roman" w:hAnsi="Times New Roman"/>
          <w:sz w:val="24"/>
          <w:szCs w:val="24"/>
          <w:lang w:eastAsia="ru-RU"/>
        </w:rPr>
      </w:pPr>
    </w:p>
    <w:p w14:paraId="487F09FE" w14:textId="77777777" w:rsidR="00E419F1" w:rsidRPr="00E419F1" w:rsidRDefault="00E419F1" w:rsidP="00E419F1">
      <w:pPr>
        <w:spacing w:after="0" w:line="240" w:lineRule="auto"/>
        <w:ind w:firstLine="709"/>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1 этап – междисциплинарное тестирование. Предлагается один вариант тестов из 100 вопросов, из которых </w:t>
      </w:r>
    </w:p>
    <w:p w14:paraId="4CAF4285" w14:textId="77777777" w:rsidR="00E419F1" w:rsidRPr="00E419F1" w:rsidRDefault="00E419F1" w:rsidP="00E419F1">
      <w:pPr>
        <w:spacing w:after="0" w:line="240" w:lineRule="auto"/>
        <w:ind w:firstLine="709"/>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76 - вопросы по основной специальности,</w:t>
      </w:r>
    </w:p>
    <w:p w14:paraId="7A97BBB5" w14:textId="77777777" w:rsidR="00E419F1" w:rsidRPr="00E419F1" w:rsidRDefault="00E419F1" w:rsidP="00E419F1">
      <w:pPr>
        <w:spacing w:after="0" w:line="240" w:lineRule="auto"/>
        <w:ind w:firstLine="709"/>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12 - вопросы базовых дисциплин,</w:t>
      </w:r>
    </w:p>
    <w:p w14:paraId="2A091554" w14:textId="77777777" w:rsidR="00E419F1" w:rsidRPr="00E419F1" w:rsidRDefault="00E419F1" w:rsidP="00E419F1">
      <w:pPr>
        <w:spacing w:after="0" w:line="240" w:lineRule="auto"/>
        <w:ind w:firstLine="709"/>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9 – вопросы вариативных дисциплин,</w:t>
      </w:r>
    </w:p>
    <w:p w14:paraId="3983F3AF" w14:textId="77777777" w:rsidR="00E419F1" w:rsidRPr="00E419F1" w:rsidRDefault="00E419F1" w:rsidP="00E419F1">
      <w:pPr>
        <w:spacing w:after="0" w:line="240" w:lineRule="auto"/>
        <w:ind w:firstLine="709"/>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3 – вопросы дисциплины по выбору.</w:t>
      </w:r>
    </w:p>
    <w:p w14:paraId="162854F2" w14:textId="77777777" w:rsidR="00E419F1" w:rsidRPr="00E419F1" w:rsidRDefault="00E419F1" w:rsidP="00E419F1">
      <w:pPr>
        <w:spacing w:after="0" w:line="240" w:lineRule="auto"/>
        <w:ind w:firstLine="708"/>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Оценка по тесту выставляется пропорционально доле правильных ответов:</w:t>
      </w:r>
    </w:p>
    <w:p w14:paraId="244F8F9F" w14:textId="77777777" w:rsidR="00E419F1" w:rsidRPr="00E419F1" w:rsidRDefault="00E419F1" w:rsidP="00E419F1">
      <w:pPr>
        <w:spacing w:after="0" w:line="240" w:lineRule="auto"/>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90-100% - оценка «отлично»</w:t>
      </w:r>
    </w:p>
    <w:p w14:paraId="1B459A16" w14:textId="77777777" w:rsidR="00E419F1" w:rsidRPr="00E419F1" w:rsidRDefault="00E419F1" w:rsidP="00E419F1">
      <w:pPr>
        <w:spacing w:after="0" w:line="240" w:lineRule="auto"/>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80-89% - оценка «хорошо»</w:t>
      </w:r>
    </w:p>
    <w:p w14:paraId="5834F0DE" w14:textId="77777777" w:rsidR="00E419F1" w:rsidRPr="00E419F1" w:rsidRDefault="00E419F1" w:rsidP="00E419F1">
      <w:pPr>
        <w:spacing w:after="0" w:line="240" w:lineRule="auto"/>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70-79% - оценка «удовлетворительно»</w:t>
      </w:r>
    </w:p>
    <w:p w14:paraId="02095B4E" w14:textId="77777777" w:rsidR="00E419F1" w:rsidRPr="00E419F1" w:rsidRDefault="00E419F1" w:rsidP="00E419F1">
      <w:pPr>
        <w:spacing w:after="0" w:line="240" w:lineRule="auto"/>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Менее 70% правильных ответов – оценка «неудовлетворительно».</w:t>
      </w:r>
    </w:p>
    <w:p w14:paraId="3C006CF8" w14:textId="77777777" w:rsidR="00E419F1" w:rsidRPr="00E419F1" w:rsidRDefault="00E419F1" w:rsidP="00E419F1">
      <w:pPr>
        <w:spacing w:after="0" w:line="240" w:lineRule="auto"/>
        <w:ind w:firstLine="709"/>
        <w:jc w:val="both"/>
        <w:rPr>
          <w:rFonts w:ascii="Times New Roman" w:eastAsia="Times New Roman" w:hAnsi="Times New Roman"/>
          <w:i/>
          <w:sz w:val="24"/>
          <w:szCs w:val="24"/>
          <w:lang w:eastAsia="ru-RU"/>
        </w:rPr>
      </w:pPr>
    </w:p>
    <w:p w14:paraId="77613152" w14:textId="77777777" w:rsidR="00E419F1" w:rsidRPr="00E419F1" w:rsidRDefault="00E419F1" w:rsidP="00E419F1">
      <w:pPr>
        <w:spacing w:after="0" w:line="240" w:lineRule="auto"/>
        <w:ind w:firstLine="708"/>
        <w:jc w:val="both"/>
        <w:rPr>
          <w:rFonts w:ascii="Times New Roman" w:eastAsia="Times New Roman" w:hAnsi="Times New Roman"/>
          <w:i/>
          <w:sz w:val="24"/>
          <w:szCs w:val="24"/>
          <w:lang w:eastAsia="ru-RU"/>
        </w:rPr>
      </w:pPr>
      <w:r w:rsidRPr="00E419F1">
        <w:rPr>
          <w:rFonts w:ascii="Times New Roman" w:eastAsia="Times New Roman" w:hAnsi="Times New Roman"/>
          <w:sz w:val="24"/>
          <w:szCs w:val="24"/>
          <w:lang w:eastAsia="ru-RU"/>
        </w:rPr>
        <w:t xml:space="preserve">2 этап – итоговое собеседование. Проводится по билетам. В билете 2 теоретических вопроса и 2 ситуационные задачи. </w:t>
      </w:r>
    </w:p>
    <w:p w14:paraId="66AE15B7" w14:textId="77777777" w:rsidR="00E419F1" w:rsidRPr="00E419F1" w:rsidRDefault="00E419F1" w:rsidP="00E419F1">
      <w:pPr>
        <w:spacing w:after="0" w:line="240" w:lineRule="auto"/>
        <w:ind w:firstLine="709"/>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По результатам двух этапов экзамена выставляется итоговая оценка в соответствии со шкалой оценки результатов. </w:t>
      </w:r>
    </w:p>
    <w:p w14:paraId="3F84024B" w14:textId="77777777" w:rsidR="00E419F1" w:rsidRPr="00E419F1" w:rsidRDefault="00E419F1" w:rsidP="00E419F1">
      <w:pPr>
        <w:spacing w:after="0" w:line="240" w:lineRule="auto"/>
        <w:ind w:firstLine="709"/>
        <w:jc w:val="both"/>
        <w:rPr>
          <w:rFonts w:ascii="Times New Roman" w:eastAsia="Times New Roman" w:hAnsi="Times New Roman"/>
          <w:sz w:val="24"/>
          <w:szCs w:val="24"/>
          <w:lang w:eastAsia="ru-RU"/>
        </w:rPr>
      </w:pPr>
    </w:p>
    <w:p w14:paraId="4658D7E7" w14:textId="77777777" w:rsidR="00E419F1" w:rsidRPr="00E419F1" w:rsidRDefault="00E419F1" w:rsidP="00E419F1">
      <w:pPr>
        <w:spacing w:after="0" w:line="240" w:lineRule="auto"/>
        <w:ind w:firstLine="708"/>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Шкала оценки результатов освоения программы ординатуры в ходе государственного экзамена. </w:t>
      </w:r>
    </w:p>
    <w:tbl>
      <w:tblPr>
        <w:tblStyle w:val="56"/>
        <w:tblW w:w="5000" w:type="pct"/>
        <w:tblLook w:val="04A0" w:firstRow="1" w:lastRow="0" w:firstColumn="1" w:lastColumn="0" w:noHBand="0" w:noVBand="1"/>
      </w:tblPr>
      <w:tblGrid>
        <w:gridCol w:w="1374"/>
        <w:gridCol w:w="676"/>
        <w:gridCol w:w="675"/>
        <w:gridCol w:w="675"/>
        <w:gridCol w:w="1293"/>
        <w:gridCol w:w="1293"/>
        <w:gridCol w:w="644"/>
        <w:gridCol w:w="1293"/>
        <w:gridCol w:w="1421"/>
      </w:tblGrid>
      <w:tr w:rsidR="00E419F1" w:rsidRPr="00E419F1" w14:paraId="2285037C" w14:textId="77777777" w:rsidTr="00E419F1">
        <w:trPr>
          <w:cantSplit/>
          <w:trHeight w:val="545"/>
        </w:trPr>
        <w:tc>
          <w:tcPr>
            <w:tcW w:w="737" w:type="pct"/>
            <w:tcBorders>
              <w:top w:val="single" w:sz="4" w:space="0" w:color="000000"/>
              <w:left w:val="single" w:sz="4" w:space="0" w:color="000000"/>
              <w:bottom w:val="single" w:sz="4" w:space="0" w:color="000000"/>
              <w:right w:val="single" w:sz="4" w:space="0" w:color="000000"/>
            </w:tcBorders>
            <w:hideMark/>
          </w:tcPr>
          <w:p w14:paraId="595F9EE5" w14:textId="77777777" w:rsidR="00E419F1" w:rsidRPr="00E419F1" w:rsidRDefault="00E419F1" w:rsidP="00E419F1">
            <w:pPr>
              <w:spacing w:after="0" w:line="240" w:lineRule="auto"/>
              <w:jc w:val="center"/>
              <w:rPr>
                <w:sz w:val="24"/>
                <w:szCs w:val="24"/>
                <w:lang w:eastAsia="ru-RU"/>
              </w:rPr>
            </w:pPr>
            <w:r w:rsidRPr="00E419F1">
              <w:rPr>
                <w:sz w:val="24"/>
                <w:szCs w:val="24"/>
                <w:lang w:eastAsia="ru-RU"/>
              </w:rPr>
              <w:t>этапы ГЭ</w:t>
            </w:r>
          </w:p>
        </w:tc>
        <w:tc>
          <w:tcPr>
            <w:tcW w:w="4263" w:type="pct"/>
            <w:gridSpan w:val="8"/>
            <w:tcBorders>
              <w:top w:val="single" w:sz="4" w:space="0" w:color="000000"/>
              <w:left w:val="single" w:sz="4" w:space="0" w:color="000000"/>
              <w:bottom w:val="single" w:sz="4" w:space="0" w:color="000000"/>
              <w:right w:val="single" w:sz="4" w:space="0" w:color="000000"/>
            </w:tcBorders>
            <w:hideMark/>
          </w:tcPr>
          <w:p w14:paraId="445F9933" w14:textId="77777777" w:rsidR="00E419F1" w:rsidRPr="00E419F1" w:rsidRDefault="00E419F1" w:rsidP="00E419F1">
            <w:pPr>
              <w:spacing w:after="0" w:line="240" w:lineRule="auto"/>
              <w:jc w:val="center"/>
              <w:rPr>
                <w:sz w:val="24"/>
                <w:szCs w:val="24"/>
                <w:lang w:eastAsia="ru-RU"/>
              </w:rPr>
            </w:pPr>
            <w:r w:rsidRPr="00E419F1">
              <w:rPr>
                <w:sz w:val="24"/>
                <w:szCs w:val="24"/>
                <w:lang w:eastAsia="ru-RU"/>
              </w:rPr>
              <w:t>оценка</w:t>
            </w:r>
          </w:p>
        </w:tc>
      </w:tr>
      <w:tr w:rsidR="00E419F1" w:rsidRPr="00E419F1" w14:paraId="0FD062AE" w14:textId="77777777" w:rsidTr="00E419F1">
        <w:trPr>
          <w:cantSplit/>
          <w:trHeight w:val="1134"/>
        </w:trPr>
        <w:tc>
          <w:tcPr>
            <w:tcW w:w="737" w:type="pct"/>
            <w:tcBorders>
              <w:top w:val="single" w:sz="4" w:space="0" w:color="000000"/>
              <w:left w:val="single" w:sz="4" w:space="0" w:color="000000"/>
              <w:bottom w:val="single" w:sz="4" w:space="0" w:color="000000"/>
              <w:right w:val="single" w:sz="4" w:space="0" w:color="000000"/>
            </w:tcBorders>
            <w:hideMark/>
          </w:tcPr>
          <w:p w14:paraId="63E36A3C" w14:textId="77777777" w:rsidR="00E419F1" w:rsidRPr="00E419F1" w:rsidRDefault="00E419F1" w:rsidP="00E419F1">
            <w:pPr>
              <w:spacing w:after="0" w:line="240" w:lineRule="auto"/>
              <w:jc w:val="center"/>
              <w:rPr>
                <w:sz w:val="24"/>
                <w:szCs w:val="24"/>
                <w:lang w:eastAsia="ru-RU"/>
              </w:rPr>
            </w:pPr>
            <w:r w:rsidRPr="00E419F1">
              <w:rPr>
                <w:sz w:val="24"/>
                <w:szCs w:val="24"/>
                <w:lang w:eastAsia="ru-RU"/>
              </w:rPr>
              <w:t>междисциплинарное</w:t>
            </w:r>
          </w:p>
          <w:p w14:paraId="266F76DC" w14:textId="77777777" w:rsidR="00E419F1" w:rsidRPr="00E419F1" w:rsidRDefault="00E419F1" w:rsidP="00E419F1">
            <w:pPr>
              <w:spacing w:after="0" w:line="240" w:lineRule="auto"/>
              <w:jc w:val="center"/>
              <w:rPr>
                <w:sz w:val="24"/>
                <w:szCs w:val="24"/>
                <w:lang w:eastAsia="ru-RU"/>
              </w:rPr>
            </w:pPr>
            <w:r w:rsidRPr="00E419F1">
              <w:rPr>
                <w:sz w:val="24"/>
                <w:szCs w:val="24"/>
                <w:lang w:eastAsia="ru-RU"/>
              </w:rPr>
              <w:t>тестирование</w:t>
            </w:r>
          </w:p>
        </w:tc>
        <w:tc>
          <w:tcPr>
            <w:tcW w:w="360" w:type="pct"/>
            <w:tcBorders>
              <w:top w:val="single" w:sz="4" w:space="0" w:color="000000"/>
              <w:left w:val="single" w:sz="4" w:space="0" w:color="000000"/>
              <w:bottom w:val="single" w:sz="4" w:space="0" w:color="000000"/>
              <w:right w:val="single" w:sz="4" w:space="0" w:color="000000"/>
            </w:tcBorders>
            <w:hideMark/>
          </w:tcPr>
          <w:p w14:paraId="1D2FA174" w14:textId="77777777" w:rsidR="00E419F1" w:rsidRPr="00E419F1" w:rsidRDefault="00E419F1" w:rsidP="00E419F1">
            <w:pPr>
              <w:spacing w:after="0" w:line="240" w:lineRule="auto"/>
              <w:jc w:val="center"/>
              <w:rPr>
                <w:sz w:val="24"/>
                <w:szCs w:val="24"/>
                <w:lang w:eastAsia="ru-RU"/>
              </w:rPr>
            </w:pPr>
            <w:r w:rsidRPr="00E419F1">
              <w:rPr>
                <w:sz w:val="24"/>
                <w:szCs w:val="24"/>
                <w:lang w:eastAsia="ru-RU"/>
              </w:rPr>
              <w:t>отлично</w:t>
            </w:r>
          </w:p>
        </w:tc>
        <w:tc>
          <w:tcPr>
            <w:tcW w:w="360" w:type="pct"/>
            <w:tcBorders>
              <w:top w:val="single" w:sz="4" w:space="0" w:color="000000"/>
              <w:left w:val="single" w:sz="4" w:space="0" w:color="000000"/>
              <w:bottom w:val="single" w:sz="4" w:space="0" w:color="000000"/>
              <w:right w:val="single" w:sz="4" w:space="0" w:color="000000"/>
            </w:tcBorders>
            <w:hideMark/>
          </w:tcPr>
          <w:p w14:paraId="47519636" w14:textId="77777777" w:rsidR="00E419F1" w:rsidRPr="00E419F1" w:rsidRDefault="00E419F1" w:rsidP="00E419F1">
            <w:pPr>
              <w:spacing w:after="0" w:line="240" w:lineRule="auto"/>
              <w:jc w:val="center"/>
              <w:rPr>
                <w:sz w:val="24"/>
                <w:szCs w:val="24"/>
                <w:lang w:eastAsia="ru-RU"/>
              </w:rPr>
            </w:pPr>
            <w:r w:rsidRPr="00E419F1">
              <w:rPr>
                <w:sz w:val="24"/>
                <w:szCs w:val="24"/>
                <w:lang w:eastAsia="ru-RU"/>
              </w:rPr>
              <w:t>хорошо</w:t>
            </w:r>
          </w:p>
        </w:tc>
        <w:tc>
          <w:tcPr>
            <w:tcW w:w="360" w:type="pct"/>
            <w:tcBorders>
              <w:top w:val="single" w:sz="4" w:space="0" w:color="000000"/>
              <w:left w:val="single" w:sz="4" w:space="0" w:color="000000"/>
              <w:bottom w:val="single" w:sz="4" w:space="0" w:color="000000"/>
              <w:right w:val="single" w:sz="4" w:space="0" w:color="000000"/>
            </w:tcBorders>
            <w:hideMark/>
          </w:tcPr>
          <w:p w14:paraId="1FFC82DD" w14:textId="77777777" w:rsidR="00E419F1" w:rsidRPr="00E419F1" w:rsidRDefault="00E419F1" w:rsidP="00E419F1">
            <w:pPr>
              <w:spacing w:after="0" w:line="240" w:lineRule="auto"/>
              <w:jc w:val="center"/>
              <w:rPr>
                <w:sz w:val="24"/>
                <w:szCs w:val="24"/>
                <w:lang w:eastAsia="ru-RU"/>
              </w:rPr>
            </w:pPr>
            <w:r w:rsidRPr="00E419F1">
              <w:rPr>
                <w:sz w:val="24"/>
                <w:szCs w:val="24"/>
                <w:lang w:eastAsia="ru-RU"/>
              </w:rPr>
              <w:t>отлично</w:t>
            </w:r>
          </w:p>
        </w:tc>
        <w:tc>
          <w:tcPr>
            <w:tcW w:w="693" w:type="pct"/>
            <w:tcBorders>
              <w:top w:val="single" w:sz="4" w:space="0" w:color="000000"/>
              <w:left w:val="single" w:sz="4" w:space="0" w:color="000000"/>
              <w:bottom w:val="single" w:sz="4" w:space="0" w:color="000000"/>
              <w:right w:val="single" w:sz="4" w:space="0" w:color="000000"/>
            </w:tcBorders>
            <w:hideMark/>
          </w:tcPr>
          <w:p w14:paraId="35352BAE" w14:textId="77777777" w:rsidR="00E419F1" w:rsidRPr="00E419F1" w:rsidRDefault="00E419F1" w:rsidP="00E419F1">
            <w:pPr>
              <w:spacing w:after="0" w:line="240" w:lineRule="auto"/>
              <w:jc w:val="center"/>
              <w:rPr>
                <w:sz w:val="24"/>
                <w:szCs w:val="24"/>
                <w:lang w:eastAsia="ru-RU"/>
              </w:rPr>
            </w:pPr>
            <w:r w:rsidRPr="00E419F1">
              <w:rPr>
                <w:sz w:val="24"/>
                <w:szCs w:val="24"/>
                <w:lang w:eastAsia="ru-RU"/>
              </w:rPr>
              <w:t>удовлетворительно</w:t>
            </w:r>
          </w:p>
        </w:tc>
        <w:tc>
          <w:tcPr>
            <w:tcW w:w="693" w:type="pct"/>
            <w:tcBorders>
              <w:top w:val="single" w:sz="4" w:space="0" w:color="000000"/>
              <w:left w:val="single" w:sz="4" w:space="0" w:color="000000"/>
              <w:bottom w:val="single" w:sz="4" w:space="0" w:color="000000"/>
              <w:right w:val="single" w:sz="4" w:space="0" w:color="000000"/>
            </w:tcBorders>
            <w:hideMark/>
          </w:tcPr>
          <w:p w14:paraId="53D9926B" w14:textId="77777777" w:rsidR="00E419F1" w:rsidRPr="00E419F1" w:rsidRDefault="00E419F1" w:rsidP="00E419F1">
            <w:pPr>
              <w:spacing w:after="0" w:line="240" w:lineRule="auto"/>
              <w:jc w:val="center"/>
              <w:rPr>
                <w:sz w:val="24"/>
                <w:szCs w:val="24"/>
                <w:lang w:eastAsia="ru-RU"/>
              </w:rPr>
            </w:pPr>
            <w:r w:rsidRPr="00E419F1">
              <w:rPr>
                <w:sz w:val="24"/>
                <w:szCs w:val="24"/>
                <w:lang w:eastAsia="ru-RU"/>
              </w:rPr>
              <w:t>удовлетворительно</w:t>
            </w:r>
          </w:p>
        </w:tc>
        <w:tc>
          <w:tcPr>
            <w:tcW w:w="343" w:type="pct"/>
            <w:tcBorders>
              <w:top w:val="single" w:sz="4" w:space="0" w:color="000000"/>
              <w:left w:val="single" w:sz="4" w:space="0" w:color="000000"/>
              <w:bottom w:val="single" w:sz="4" w:space="0" w:color="000000"/>
              <w:right w:val="single" w:sz="4" w:space="0" w:color="000000"/>
            </w:tcBorders>
            <w:hideMark/>
          </w:tcPr>
          <w:p w14:paraId="5CD2F566" w14:textId="77777777" w:rsidR="00E419F1" w:rsidRPr="00E419F1" w:rsidRDefault="00E419F1" w:rsidP="00E419F1">
            <w:pPr>
              <w:spacing w:after="0" w:line="240" w:lineRule="auto"/>
              <w:jc w:val="center"/>
              <w:rPr>
                <w:sz w:val="24"/>
                <w:szCs w:val="24"/>
                <w:lang w:val="en-US" w:eastAsia="ru-RU"/>
              </w:rPr>
            </w:pPr>
            <w:r w:rsidRPr="00E419F1">
              <w:rPr>
                <w:sz w:val="24"/>
                <w:szCs w:val="24"/>
                <w:lang w:eastAsia="ru-RU"/>
              </w:rPr>
              <w:t>хорошо</w:t>
            </w:r>
          </w:p>
        </w:tc>
        <w:tc>
          <w:tcPr>
            <w:tcW w:w="693" w:type="pct"/>
            <w:tcBorders>
              <w:top w:val="single" w:sz="4" w:space="0" w:color="000000"/>
              <w:left w:val="single" w:sz="4" w:space="0" w:color="000000"/>
              <w:bottom w:val="single" w:sz="4" w:space="0" w:color="000000"/>
              <w:right w:val="single" w:sz="4" w:space="0" w:color="000000"/>
            </w:tcBorders>
            <w:hideMark/>
          </w:tcPr>
          <w:p w14:paraId="241D44CA" w14:textId="77777777" w:rsidR="00E419F1" w:rsidRPr="00E419F1" w:rsidRDefault="00E419F1" w:rsidP="00E419F1">
            <w:pPr>
              <w:spacing w:after="0" w:line="240" w:lineRule="auto"/>
              <w:jc w:val="center"/>
              <w:rPr>
                <w:sz w:val="24"/>
                <w:szCs w:val="24"/>
                <w:lang w:eastAsia="ru-RU"/>
              </w:rPr>
            </w:pPr>
            <w:r w:rsidRPr="00E419F1">
              <w:rPr>
                <w:sz w:val="24"/>
                <w:szCs w:val="24"/>
                <w:lang w:eastAsia="ru-RU"/>
              </w:rPr>
              <w:t>хорошо</w:t>
            </w:r>
          </w:p>
        </w:tc>
        <w:tc>
          <w:tcPr>
            <w:tcW w:w="762" w:type="pct"/>
            <w:tcBorders>
              <w:top w:val="single" w:sz="4" w:space="0" w:color="000000"/>
              <w:left w:val="single" w:sz="4" w:space="0" w:color="000000"/>
              <w:bottom w:val="single" w:sz="4" w:space="0" w:color="000000"/>
              <w:right w:val="single" w:sz="4" w:space="0" w:color="000000"/>
            </w:tcBorders>
            <w:hideMark/>
          </w:tcPr>
          <w:p w14:paraId="11E4C118" w14:textId="77777777" w:rsidR="00E419F1" w:rsidRPr="00E419F1" w:rsidRDefault="00E419F1" w:rsidP="00E419F1">
            <w:pPr>
              <w:spacing w:after="0" w:line="240" w:lineRule="auto"/>
              <w:jc w:val="center"/>
              <w:rPr>
                <w:sz w:val="24"/>
                <w:szCs w:val="24"/>
                <w:lang w:val="en-US" w:eastAsia="ru-RU"/>
              </w:rPr>
            </w:pPr>
            <w:r w:rsidRPr="00E419F1">
              <w:rPr>
                <w:sz w:val="24"/>
                <w:szCs w:val="24"/>
                <w:lang w:eastAsia="ru-RU"/>
              </w:rPr>
              <w:t>удовлетворительно</w:t>
            </w:r>
          </w:p>
        </w:tc>
      </w:tr>
      <w:tr w:rsidR="00E419F1" w:rsidRPr="00E419F1" w14:paraId="3B4D3AFA" w14:textId="77777777" w:rsidTr="00E419F1">
        <w:trPr>
          <w:cantSplit/>
          <w:trHeight w:val="1134"/>
        </w:trPr>
        <w:tc>
          <w:tcPr>
            <w:tcW w:w="737" w:type="pct"/>
            <w:tcBorders>
              <w:top w:val="single" w:sz="4" w:space="0" w:color="000000"/>
              <w:left w:val="single" w:sz="4" w:space="0" w:color="000000"/>
              <w:bottom w:val="single" w:sz="4" w:space="0" w:color="000000"/>
              <w:right w:val="single" w:sz="4" w:space="0" w:color="000000"/>
            </w:tcBorders>
            <w:hideMark/>
          </w:tcPr>
          <w:p w14:paraId="48666016" w14:textId="77777777" w:rsidR="00E419F1" w:rsidRPr="00E419F1" w:rsidRDefault="00E419F1" w:rsidP="00E419F1">
            <w:pPr>
              <w:spacing w:after="0" w:line="240" w:lineRule="auto"/>
              <w:jc w:val="center"/>
              <w:rPr>
                <w:sz w:val="24"/>
                <w:szCs w:val="24"/>
                <w:lang w:eastAsia="ru-RU"/>
              </w:rPr>
            </w:pPr>
            <w:r w:rsidRPr="00E419F1">
              <w:rPr>
                <w:sz w:val="24"/>
                <w:szCs w:val="24"/>
                <w:lang w:eastAsia="ru-RU"/>
              </w:rPr>
              <w:t>итоговое</w:t>
            </w:r>
          </w:p>
          <w:p w14:paraId="1A8112A6" w14:textId="77777777" w:rsidR="00E419F1" w:rsidRPr="00E419F1" w:rsidRDefault="00E419F1" w:rsidP="00E419F1">
            <w:pPr>
              <w:spacing w:after="0" w:line="240" w:lineRule="auto"/>
              <w:jc w:val="center"/>
              <w:rPr>
                <w:sz w:val="24"/>
                <w:szCs w:val="24"/>
                <w:lang w:eastAsia="ru-RU"/>
              </w:rPr>
            </w:pPr>
            <w:r w:rsidRPr="00E419F1">
              <w:rPr>
                <w:sz w:val="24"/>
                <w:szCs w:val="24"/>
                <w:lang w:eastAsia="ru-RU"/>
              </w:rPr>
              <w:t>собеседование</w:t>
            </w:r>
          </w:p>
        </w:tc>
        <w:tc>
          <w:tcPr>
            <w:tcW w:w="360" w:type="pct"/>
            <w:tcBorders>
              <w:top w:val="single" w:sz="4" w:space="0" w:color="000000"/>
              <w:left w:val="single" w:sz="4" w:space="0" w:color="000000"/>
              <w:bottom w:val="single" w:sz="4" w:space="0" w:color="000000"/>
              <w:right w:val="single" w:sz="4" w:space="0" w:color="000000"/>
            </w:tcBorders>
            <w:hideMark/>
          </w:tcPr>
          <w:p w14:paraId="64B517EF" w14:textId="77777777" w:rsidR="00E419F1" w:rsidRPr="00E419F1" w:rsidRDefault="00E419F1" w:rsidP="00E419F1">
            <w:pPr>
              <w:spacing w:after="0" w:line="240" w:lineRule="auto"/>
              <w:jc w:val="center"/>
              <w:rPr>
                <w:sz w:val="24"/>
                <w:szCs w:val="24"/>
                <w:lang w:val="en-US" w:eastAsia="ru-RU"/>
              </w:rPr>
            </w:pPr>
            <w:r w:rsidRPr="00E419F1">
              <w:rPr>
                <w:sz w:val="24"/>
                <w:szCs w:val="24"/>
                <w:lang w:eastAsia="ru-RU"/>
              </w:rPr>
              <w:t>отлично</w:t>
            </w:r>
          </w:p>
        </w:tc>
        <w:tc>
          <w:tcPr>
            <w:tcW w:w="360" w:type="pct"/>
            <w:tcBorders>
              <w:top w:val="single" w:sz="4" w:space="0" w:color="000000"/>
              <w:left w:val="single" w:sz="4" w:space="0" w:color="000000"/>
              <w:bottom w:val="single" w:sz="4" w:space="0" w:color="000000"/>
              <w:right w:val="single" w:sz="4" w:space="0" w:color="000000"/>
            </w:tcBorders>
            <w:hideMark/>
          </w:tcPr>
          <w:p w14:paraId="12641D6B" w14:textId="77777777" w:rsidR="00E419F1" w:rsidRPr="00E419F1" w:rsidRDefault="00E419F1" w:rsidP="00E419F1">
            <w:pPr>
              <w:spacing w:after="0" w:line="240" w:lineRule="auto"/>
              <w:jc w:val="center"/>
              <w:rPr>
                <w:sz w:val="24"/>
                <w:szCs w:val="24"/>
                <w:lang w:val="en-US" w:eastAsia="ru-RU"/>
              </w:rPr>
            </w:pPr>
            <w:r w:rsidRPr="00E419F1">
              <w:rPr>
                <w:sz w:val="24"/>
                <w:szCs w:val="24"/>
                <w:lang w:eastAsia="ru-RU"/>
              </w:rPr>
              <w:t>отлично</w:t>
            </w:r>
          </w:p>
        </w:tc>
        <w:tc>
          <w:tcPr>
            <w:tcW w:w="360" w:type="pct"/>
            <w:tcBorders>
              <w:top w:val="single" w:sz="4" w:space="0" w:color="000000"/>
              <w:left w:val="single" w:sz="4" w:space="0" w:color="000000"/>
              <w:bottom w:val="single" w:sz="4" w:space="0" w:color="000000"/>
              <w:right w:val="single" w:sz="4" w:space="0" w:color="000000"/>
            </w:tcBorders>
            <w:hideMark/>
          </w:tcPr>
          <w:p w14:paraId="25C9536F" w14:textId="77777777" w:rsidR="00E419F1" w:rsidRPr="00E419F1" w:rsidRDefault="00E419F1" w:rsidP="00E419F1">
            <w:pPr>
              <w:spacing w:after="0" w:line="240" w:lineRule="auto"/>
              <w:jc w:val="center"/>
              <w:rPr>
                <w:sz w:val="24"/>
                <w:szCs w:val="24"/>
                <w:lang w:eastAsia="ru-RU"/>
              </w:rPr>
            </w:pPr>
            <w:r w:rsidRPr="00E419F1">
              <w:rPr>
                <w:sz w:val="24"/>
                <w:szCs w:val="24"/>
                <w:lang w:eastAsia="ru-RU"/>
              </w:rPr>
              <w:t>хорошо</w:t>
            </w:r>
          </w:p>
        </w:tc>
        <w:tc>
          <w:tcPr>
            <w:tcW w:w="693" w:type="pct"/>
            <w:tcBorders>
              <w:top w:val="single" w:sz="4" w:space="0" w:color="000000"/>
              <w:left w:val="single" w:sz="4" w:space="0" w:color="000000"/>
              <w:bottom w:val="single" w:sz="4" w:space="0" w:color="000000"/>
              <w:right w:val="single" w:sz="4" w:space="0" w:color="000000"/>
            </w:tcBorders>
            <w:hideMark/>
          </w:tcPr>
          <w:p w14:paraId="3792A0B1" w14:textId="77777777" w:rsidR="00E419F1" w:rsidRPr="00E419F1" w:rsidRDefault="00E419F1" w:rsidP="00E419F1">
            <w:pPr>
              <w:spacing w:after="0" w:line="240" w:lineRule="auto"/>
              <w:jc w:val="center"/>
              <w:rPr>
                <w:sz w:val="24"/>
                <w:szCs w:val="24"/>
                <w:lang w:eastAsia="ru-RU"/>
              </w:rPr>
            </w:pPr>
            <w:r w:rsidRPr="00E419F1">
              <w:rPr>
                <w:sz w:val="24"/>
                <w:szCs w:val="24"/>
                <w:lang w:eastAsia="ru-RU"/>
              </w:rPr>
              <w:t>отлично</w:t>
            </w:r>
          </w:p>
        </w:tc>
        <w:tc>
          <w:tcPr>
            <w:tcW w:w="693" w:type="pct"/>
            <w:tcBorders>
              <w:top w:val="single" w:sz="4" w:space="0" w:color="000000"/>
              <w:left w:val="single" w:sz="4" w:space="0" w:color="000000"/>
              <w:bottom w:val="single" w:sz="4" w:space="0" w:color="000000"/>
              <w:right w:val="single" w:sz="4" w:space="0" w:color="000000"/>
            </w:tcBorders>
            <w:hideMark/>
          </w:tcPr>
          <w:p w14:paraId="0F2B7833" w14:textId="77777777" w:rsidR="00E419F1" w:rsidRPr="00E419F1" w:rsidRDefault="00E419F1" w:rsidP="00E419F1">
            <w:pPr>
              <w:spacing w:after="0" w:line="240" w:lineRule="auto"/>
              <w:jc w:val="center"/>
              <w:rPr>
                <w:sz w:val="24"/>
                <w:szCs w:val="24"/>
                <w:lang w:eastAsia="ru-RU"/>
              </w:rPr>
            </w:pPr>
            <w:r w:rsidRPr="00E419F1">
              <w:rPr>
                <w:sz w:val="24"/>
                <w:szCs w:val="24"/>
                <w:lang w:eastAsia="ru-RU"/>
              </w:rPr>
              <w:t>хорошо</w:t>
            </w:r>
          </w:p>
        </w:tc>
        <w:tc>
          <w:tcPr>
            <w:tcW w:w="343" w:type="pct"/>
            <w:tcBorders>
              <w:top w:val="single" w:sz="4" w:space="0" w:color="000000"/>
              <w:left w:val="single" w:sz="4" w:space="0" w:color="000000"/>
              <w:bottom w:val="single" w:sz="4" w:space="0" w:color="000000"/>
              <w:right w:val="single" w:sz="4" w:space="0" w:color="000000"/>
            </w:tcBorders>
            <w:hideMark/>
          </w:tcPr>
          <w:p w14:paraId="11AF0476" w14:textId="77777777" w:rsidR="00E419F1" w:rsidRPr="00E419F1" w:rsidRDefault="00E419F1" w:rsidP="00E419F1">
            <w:pPr>
              <w:spacing w:after="0" w:line="240" w:lineRule="auto"/>
              <w:jc w:val="center"/>
              <w:rPr>
                <w:sz w:val="24"/>
                <w:szCs w:val="24"/>
                <w:lang w:val="en-US" w:eastAsia="ru-RU"/>
              </w:rPr>
            </w:pPr>
            <w:r w:rsidRPr="00E419F1">
              <w:rPr>
                <w:sz w:val="24"/>
                <w:szCs w:val="24"/>
                <w:lang w:eastAsia="ru-RU"/>
              </w:rPr>
              <w:t>хорошо</w:t>
            </w:r>
          </w:p>
        </w:tc>
        <w:tc>
          <w:tcPr>
            <w:tcW w:w="693" w:type="pct"/>
            <w:tcBorders>
              <w:top w:val="single" w:sz="4" w:space="0" w:color="000000"/>
              <w:left w:val="single" w:sz="4" w:space="0" w:color="000000"/>
              <w:bottom w:val="single" w:sz="4" w:space="0" w:color="000000"/>
              <w:right w:val="single" w:sz="4" w:space="0" w:color="000000"/>
            </w:tcBorders>
            <w:hideMark/>
          </w:tcPr>
          <w:p w14:paraId="024AE4BC" w14:textId="77777777" w:rsidR="00E419F1" w:rsidRPr="00E419F1" w:rsidRDefault="00E419F1" w:rsidP="00E419F1">
            <w:pPr>
              <w:spacing w:after="0" w:line="240" w:lineRule="auto"/>
              <w:jc w:val="center"/>
              <w:rPr>
                <w:sz w:val="24"/>
                <w:szCs w:val="24"/>
                <w:lang w:eastAsia="ru-RU"/>
              </w:rPr>
            </w:pPr>
            <w:r w:rsidRPr="00E419F1">
              <w:rPr>
                <w:sz w:val="24"/>
                <w:szCs w:val="24"/>
                <w:lang w:eastAsia="ru-RU"/>
              </w:rPr>
              <w:t>удовлетворительно</w:t>
            </w:r>
          </w:p>
        </w:tc>
        <w:tc>
          <w:tcPr>
            <w:tcW w:w="762" w:type="pct"/>
            <w:tcBorders>
              <w:top w:val="single" w:sz="4" w:space="0" w:color="000000"/>
              <w:left w:val="single" w:sz="4" w:space="0" w:color="000000"/>
              <w:bottom w:val="single" w:sz="4" w:space="0" w:color="000000"/>
              <w:right w:val="single" w:sz="4" w:space="0" w:color="000000"/>
            </w:tcBorders>
            <w:hideMark/>
          </w:tcPr>
          <w:p w14:paraId="0E35A6D0" w14:textId="77777777" w:rsidR="00E419F1" w:rsidRPr="00E419F1" w:rsidRDefault="00E419F1" w:rsidP="00E419F1">
            <w:pPr>
              <w:spacing w:after="0" w:line="240" w:lineRule="auto"/>
              <w:jc w:val="center"/>
              <w:rPr>
                <w:sz w:val="24"/>
                <w:szCs w:val="24"/>
                <w:lang w:val="en-US" w:eastAsia="ru-RU"/>
              </w:rPr>
            </w:pPr>
            <w:r w:rsidRPr="00E419F1">
              <w:rPr>
                <w:sz w:val="24"/>
                <w:szCs w:val="24"/>
                <w:lang w:eastAsia="ru-RU"/>
              </w:rPr>
              <w:t>неудовлетворительно</w:t>
            </w:r>
          </w:p>
        </w:tc>
      </w:tr>
      <w:tr w:rsidR="00E419F1" w:rsidRPr="00E419F1" w14:paraId="0A13089A" w14:textId="77777777" w:rsidTr="00E419F1">
        <w:trPr>
          <w:cantSplit/>
          <w:trHeight w:val="685"/>
        </w:trPr>
        <w:tc>
          <w:tcPr>
            <w:tcW w:w="737" w:type="pct"/>
            <w:tcBorders>
              <w:top w:val="single" w:sz="4" w:space="0" w:color="000000"/>
              <w:left w:val="single" w:sz="4" w:space="0" w:color="000000"/>
              <w:bottom w:val="single" w:sz="4" w:space="0" w:color="000000"/>
              <w:right w:val="single" w:sz="4" w:space="0" w:color="000000"/>
            </w:tcBorders>
            <w:hideMark/>
          </w:tcPr>
          <w:p w14:paraId="1CDC6941" w14:textId="77777777" w:rsidR="00E419F1" w:rsidRPr="00E419F1" w:rsidRDefault="00E419F1" w:rsidP="00E419F1">
            <w:pPr>
              <w:spacing w:after="0" w:line="240" w:lineRule="auto"/>
              <w:jc w:val="center"/>
              <w:rPr>
                <w:sz w:val="24"/>
                <w:szCs w:val="24"/>
                <w:lang w:eastAsia="ru-RU"/>
              </w:rPr>
            </w:pPr>
            <w:r w:rsidRPr="00E419F1">
              <w:rPr>
                <w:sz w:val="24"/>
                <w:szCs w:val="24"/>
                <w:lang w:eastAsia="ru-RU"/>
              </w:rPr>
              <w:t>итоговая</w:t>
            </w:r>
          </w:p>
          <w:p w14:paraId="4EBEB3AF" w14:textId="77777777" w:rsidR="00E419F1" w:rsidRPr="00E419F1" w:rsidRDefault="00E419F1" w:rsidP="00E419F1">
            <w:pPr>
              <w:spacing w:after="0" w:line="240" w:lineRule="auto"/>
              <w:jc w:val="center"/>
              <w:rPr>
                <w:sz w:val="24"/>
                <w:szCs w:val="24"/>
                <w:lang w:eastAsia="ru-RU"/>
              </w:rPr>
            </w:pPr>
            <w:r w:rsidRPr="00E419F1">
              <w:rPr>
                <w:sz w:val="24"/>
                <w:szCs w:val="24"/>
                <w:lang w:eastAsia="ru-RU"/>
              </w:rPr>
              <w:t>оценка</w:t>
            </w:r>
          </w:p>
        </w:tc>
        <w:tc>
          <w:tcPr>
            <w:tcW w:w="360" w:type="pct"/>
            <w:tcBorders>
              <w:top w:val="single" w:sz="4" w:space="0" w:color="000000"/>
              <w:left w:val="single" w:sz="4" w:space="0" w:color="000000"/>
              <w:bottom w:val="single" w:sz="4" w:space="0" w:color="000000"/>
              <w:right w:val="single" w:sz="4" w:space="0" w:color="000000"/>
            </w:tcBorders>
            <w:hideMark/>
          </w:tcPr>
          <w:p w14:paraId="05002EF3" w14:textId="77777777" w:rsidR="00E419F1" w:rsidRPr="00E419F1" w:rsidRDefault="00E419F1" w:rsidP="00E419F1">
            <w:pPr>
              <w:spacing w:after="0" w:line="240" w:lineRule="auto"/>
              <w:jc w:val="center"/>
              <w:rPr>
                <w:sz w:val="24"/>
                <w:szCs w:val="24"/>
                <w:lang w:val="en-US" w:eastAsia="ru-RU"/>
              </w:rPr>
            </w:pPr>
            <w:r w:rsidRPr="00E419F1">
              <w:rPr>
                <w:sz w:val="24"/>
                <w:szCs w:val="24"/>
                <w:lang w:eastAsia="ru-RU"/>
              </w:rPr>
              <w:t>отлично</w:t>
            </w:r>
          </w:p>
        </w:tc>
        <w:tc>
          <w:tcPr>
            <w:tcW w:w="360" w:type="pct"/>
            <w:tcBorders>
              <w:top w:val="single" w:sz="4" w:space="0" w:color="000000"/>
              <w:left w:val="single" w:sz="4" w:space="0" w:color="000000"/>
              <w:bottom w:val="single" w:sz="4" w:space="0" w:color="000000"/>
              <w:right w:val="single" w:sz="4" w:space="0" w:color="000000"/>
            </w:tcBorders>
            <w:hideMark/>
          </w:tcPr>
          <w:p w14:paraId="7315C2BE" w14:textId="77777777" w:rsidR="00E419F1" w:rsidRPr="00E419F1" w:rsidRDefault="00E419F1" w:rsidP="00E419F1">
            <w:pPr>
              <w:spacing w:after="0" w:line="240" w:lineRule="auto"/>
              <w:jc w:val="center"/>
              <w:rPr>
                <w:sz w:val="24"/>
                <w:szCs w:val="24"/>
                <w:lang w:val="en-US" w:eastAsia="ru-RU"/>
              </w:rPr>
            </w:pPr>
            <w:r w:rsidRPr="00E419F1">
              <w:rPr>
                <w:sz w:val="24"/>
                <w:szCs w:val="24"/>
                <w:lang w:eastAsia="ru-RU"/>
              </w:rPr>
              <w:t>отлично</w:t>
            </w:r>
          </w:p>
        </w:tc>
        <w:tc>
          <w:tcPr>
            <w:tcW w:w="360" w:type="pct"/>
            <w:tcBorders>
              <w:top w:val="single" w:sz="4" w:space="0" w:color="000000"/>
              <w:left w:val="single" w:sz="4" w:space="0" w:color="000000"/>
              <w:bottom w:val="single" w:sz="4" w:space="0" w:color="000000"/>
              <w:right w:val="single" w:sz="4" w:space="0" w:color="000000"/>
            </w:tcBorders>
            <w:hideMark/>
          </w:tcPr>
          <w:p w14:paraId="24DCE225" w14:textId="77777777" w:rsidR="00E419F1" w:rsidRPr="00E419F1" w:rsidRDefault="00E419F1" w:rsidP="00E419F1">
            <w:pPr>
              <w:spacing w:after="0" w:line="240" w:lineRule="auto"/>
              <w:jc w:val="center"/>
              <w:rPr>
                <w:sz w:val="24"/>
                <w:szCs w:val="24"/>
                <w:lang w:eastAsia="ru-RU"/>
              </w:rPr>
            </w:pPr>
            <w:r w:rsidRPr="00E419F1">
              <w:rPr>
                <w:sz w:val="24"/>
                <w:szCs w:val="24"/>
                <w:lang w:eastAsia="ru-RU"/>
              </w:rPr>
              <w:t>отлично</w:t>
            </w:r>
          </w:p>
        </w:tc>
        <w:tc>
          <w:tcPr>
            <w:tcW w:w="693" w:type="pct"/>
            <w:tcBorders>
              <w:top w:val="single" w:sz="4" w:space="0" w:color="000000"/>
              <w:left w:val="single" w:sz="4" w:space="0" w:color="000000"/>
              <w:bottom w:val="single" w:sz="4" w:space="0" w:color="000000"/>
              <w:right w:val="single" w:sz="4" w:space="0" w:color="000000"/>
            </w:tcBorders>
            <w:hideMark/>
          </w:tcPr>
          <w:p w14:paraId="48DC674E" w14:textId="77777777" w:rsidR="00E419F1" w:rsidRPr="00E419F1" w:rsidRDefault="00E419F1" w:rsidP="00E419F1">
            <w:pPr>
              <w:spacing w:after="0" w:line="240" w:lineRule="auto"/>
              <w:jc w:val="center"/>
              <w:rPr>
                <w:sz w:val="24"/>
                <w:szCs w:val="24"/>
                <w:lang w:val="en-US" w:eastAsia="ru-RU"/>
              </w:rPr>
            </w:pPr>
            <w:r w:rsidRPr="00E419F1">
              <w:rPr>
                <w:sz w:val="24"/>
                <w:szCs w:val="24"/>
                <w:lang w:eastAsia="ru-RU"/>
              </w:rPr>
              <w:t>хорошо</w:t>
            </w:r>
          </w:p>
        </w:tc>
        <w:tc>
          <w:tcPr>
            <w:tcW w:w="693" w:type="pct"/>
            <w:tcBorders>
              <w:top w:val="single" w:sz="4" w:space="0" w:color="000000"/>
              <w:left w:val="single" w:sz="4" w:space="0" w:color="000000"/>
              <w:bottom w:val="single" w:sz="4" w:space="0" w:color="000000"/>
              <w:right w:val="single" w:sz="4" w:space="0" w:color="000000"/>
            </w:tcBorders>
            <w:hideMark/>
          </w:tcPr>
          <w:p w14:paraId="4A73E836" w14:textId="77777777" w:rsidR="00E419F1" w:rsidRPr="00E419F1" w:rsidRDefault="00E419F1" w:rsidP="00E419F1">
            <w:pPr>
              <w:spacing w:after="0" w:line="240" w:lineRule="auto"/>
              <w:jc w:val="center"/>
              <w:rPr>
                <w:sz w:val="24"/>
                <w:szCs w:val="24"/>
                <w:lang w:val="en-US" w:eastAsia="ru-RU"/>
              </w:rPr>
            </w:pPr>
            <w:r w:rsidRPr="00E419F1">
              <w:rPr>
                <w:sz w:val="24"/>
                <w:szCs w:val="24"/>
                <w:lang w:eastAsia="ru-RU"/>
              </w:rPr>
              <w:t>хорошо</w:t>
            </w:r>
          </w:p>
        </w:tc>
        <w:tc>
          <w:tcPr>
            <w:tcW w:w="343" w:type="pct"/>
            <w:tcBorders>
              <w:top w:val="single" w:sz="4" w:space="0" w:color="000000"/>
              <w:left w:val="single" w:sz="4" w:space="0" w:color="000000"/>
              <w:bottom w:val="single" w:sz="4" w:space="0" w:color="000000"/>
              <w:right w:val="single" w:sz="4" w:space="0" w:color="000000"/>
            </w:tcBorders>
            <w:hideMark/>
          </w:tcPr>
          <w:p w14:paraId="5BA04764" w14:textId="77777777" w:rsidR="00E419F1" w:rsidRPr="00E419F1" w:rsidRDefault="00E419F1" w:rsidP="00E419F1">
            <w:pPr>
              <w:spacing w:after="0" w:line="240" w:lineRule="auto"/>
              <w:jc w:val="center"/>
              <w:rPr>
                <w:sz w:val="24"/>
                <w:szCs w:val="24"/>
                <w:lang w:val="en-US" w:eastAsia="ru-RU"/>
              </w:rPr>
            </w:pPr>
            <w:r w:rsidRPr="00E419F1">
              <w:rPr>
                <w:sz w:val="24"/>
                <w:szCs w:val="24"/>
                <w:lang w:eastAsia="ru-RU"/>
              </w:rPr>
              <w:t>хорошо</w:t>
            </w:r>
          </w:p>
        </w:tc>
        <w:tc>
          <w:tcPr>
            <w:tcW w:w="693" w:type="pct"/>
            <w:tcBorders>
              <w:top w:val="single" w:sz="4" w:space="0" w:color="000000"/>
              <w:left w:val="single" w:sz="4" w:space="0" w:color="000000"/>
              <w:bottom w:val="single" w:sz="4" w:space="0" w:color="000000"/>
              <w:right w:val="single" w:sz="4" w:space="0" w:color="000000"/>
            </w:tcBorders>
            <w:hideMark/>
          </w:tcPr>
          <w:p w14:paraId="2EDFB71F" w14:textId="77777777" w:rsidR="00E419F1" w:rsidRPr="00E419F1" w:rsidRDefault="00E419F1" w:rsidP="00E419F1">
            <w:pPr>
              <w:spacing w:after="0" w:line="240" w:lineRule="auto"/>
              <w:jc w:val="center"/>
              <w:rPr>
                <w:sz w:val="24"/>
                <w:szCs w:val="24"/>
                <w:lang w:val="en-US" w:eastAsia="ru-RU"/>
              </w:rPr>
            </w:pPr>
            <w:r w:rsidRPr="00E419F1">
              <w:rPr>
                <w:sz w:val="24"/>
                <w:szCs w:val="24"/>
                <w:lang w:eastAsia="ru-RU"/>
              </w:rPr>
              <w:t>хорошо</w:t>
            </w:r>
          </w:p>
        </w:tc>
        <w:tc>
          <w:tcPr>
            <w:tcW w:w="762" w:type="pct"/>
            <w:tcBorders>
              <w:top w:val="single" w:sz="4" w:space="0" w:color="000000"/>
              <w:left w:val="single" w:sz="4" w:space="0" w:color="000000"/>
              <w:bottom w:val="single" w:sz="4" w:space="0" w:color="000000"/>
              <w:right w:val="single" w:sz="4" w:space="0" w:color="000000"/>
            </w:tcBorders>
            <w:hideMark/>
          </w:tcPr>
          <w:p w14:paraId="5780FA66" w14:textId="77777777" w:rsidR="00E419F1" w:rsidRPr="00E419F1" w:rsidRDefault="00E419F1" w:rsidP="00E419F1">
            <w:pPr>
              <w:spacing w:after="0" w:line="240" w:lineRule="auto"/>
              <w:jc w:val="center"/>
              <w:rPr>
                <w:sz w:val="24"/>
                <w:szCs w:val="24"/>
                <w:lang w:val="en-US" w:eastAsia="ru-RU"/>
              </w:rPr>
            </w:pPr>
            <w:r w:rsidRPr="00E419F1">
              <w:rPr>
                <w:sz w:val="24"/>
                <w:szCs w:val="24"/>
                <w:lang w:eastAsia="ru-RU"/>
              </w:rPr>
              <w:t>неудовлетворительно</w:t>
            </w:r>
          </w:p>
        </w:tc>
      </w:tr>
    </w:tbl>
    <w:p w14:paraId="173DC4DA" w14:textId="77777777" w:rsidR="00E419F1" w:rsidRPr="00E419F1" w:rsidRDefault="00E419F1" w:rsidP="00E419F1">
      <w:pPr>
        <w:spacing w:after="0" w:line="240" w:lineRule="auto"/>
        <w:ind w:firstLine="709"/>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В зависимости от результатов ГИА комиссия открытым голосованием принимает решение «Присвоить квалификацию врач - кардиолог. Результаты экзамена фиксируются в протоколе.</w:t>
      </w:r>
    </w:p>
    <w:p w14:paraId="37B5AEEB" w14:textId="77777777" w:rsidR="00E419F1" w:rsidRPr="00E419F1" w:rsidRDefault="00E419F1" w:rsidP="00E419F1">
      <w:pPr>
        <w:spacing w:after="0" w:line="240" w:lineRule="auto"/>
        <w:rPr>
          <w:rFonts w:ascii="Times New Roman" w:eastAsia="Times New Roman" w:hAnsi="Times New Roman"/>
          <w:b/>
          <w:sz w:val="24"/>
          <w:szCs w:val="24"/>
          <w:lang w:eastAsia="ru-RU"/>
        </w:rPr>
        <w:sectPr w:rsidR="00E419F1" w:rsidRPr="00E419F1">
          <w:pgSz w:w="11906" w:h="16838"/>
          <w:pgMar w:top="1134" w:right="851" w:bottom="851" w:left="1701" w:header="709" w:footer="709" w:gutter="0"/>
          <w:cols w:space="720"/>
        </w:sectPr>
      </w:pPr>
    </w:p>
    <w:p w14:paraId="50045166" w14:textId="77777777" w:rsidR="00E419F1" w:rsidRPr="00E419F1" w:rsidRDefault="00E419F1" w:rsidP="00E419F1">
      <w:pPr>
        <w:tabs>
          <w:tab w:val="left" w:pos="360"/>
        </w:tabs>
        <w:spacing w:after="0" w:line="240" w:lineRule="auto"/>
        <w:rPr>
          <w:rFonts w:ascii="Times New Roman" w:eastAsia="Times New Roman" w:hAnsi="Times New Roman"/>
          <w:b/>
          <w:sz w:val="24"/>
          <w:szCs w:val="24"/>
          <w:lang w:eastAsia="ru-RU"/>
        </w:rPr>
      </w:pPr>
    </w:p>
    <w:p w14:paraId="50B3A2B3" w14:textId="77777777" w:rsidR="00E419F1" w:rsidRPr="00E419F1" w:rsidRDefault="00E419F1" w:rsidP="00E419F1">
      <w:pPr>
        <w:autoSpaceDE w:val="0"/>
        <w:autoSpaceDN w:val="0"/>
        <w:adjustRightInd w:val="0"/>
        <w:spacing w:after="0" w:line="240" w:lineRule="auto"/>
        <w:jc w:val="both"/>
        <w:rPr>
          <w:rFonts w:ascii="Times New Roman" w:eastAsia="Times New Roman" w:hAnsi="Times New Roman"/>
          <w:b/>
          <w:i/>
          <w:sz w:val="24"/>
          <w:szCs w:val="24"/>
          <w:lang w:eastAsia="ru-RU"/>
        </w:rPr>
      </w:pPr>
      <w:r w:rsidRPr="00E419F1">
        <w:rPr>
          <w:rFonts w:ascii="Times New Roman" w:eastAsia="Times New Roman" w:hAnsi="Times New Roman"/>
          <w:b/>
          <w:i/>
          <w:sz w:val="24"/>
          <w:szCs w:val="24"/>
          <w:lang w:eastAsia="ru-RU"/>
        </w:rPr>
        <w:t>Перечисляются вопросы, выносимые на государственный экзамен.</w:t>
      </w:r>
    </w:p>
    <w:p w14:paraId="16759568" w14:textId="77777777" w:rsidR="00E419F1" w:rsidRPr="00E419F1" w:rsidRDefault="00E419F1" w:rsidP="00E419F1">
      <w:pPr>
        <w:autoSpaceDE w:val="0"/>
        <w:autoSpaceDN w:val="0"/>
        <w:adjustRightInd w:val="0"/>
        <w:spacing w:after="0" w:line="240" w:lineRule="auto"/>
        <w:jc w:val="both"/>
        <w:rPr>
          <w:rFonts w:ascii="Times New Roman" w:eastAsia="Times New Roman" w:hAnsi="Times New Roman"/>
          <w:b/>
          <w:sz w:val="24"/>
          <w:szCs w:val="24"/>
          <w:lang w:eastAsia="ru-RU"/>
        </w:rPr>
      </w:pPr>
    </w:p>
    <w:p w14:paraId="37F16B3B" w14:textId="77777777" w:rsidR="00E419F1" w:rsidRPr="00E419F1" w:rsidRDefault="00E419F1" w:rsidP="00E419F1">
      <w:pPr>
        <w:shd w:val="clear" w:color="auto" w:fill="FFFFFF"/>
        <w:tabs>
          <w:tab w:val="left" w:pos="612"/>
        </w:tabs>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Медицинское образование в Российской Федерации и за рубежом.</w:t>
      </w:r>
    </w:p>
    <w:p w14:paraId="43AB95F8" w14:textId="77777777" w:rsidR="00E419F1" w:rsidRPr="00E419F1" w:rsidRDefault="00E419F1" w:rsidP="00E419F1">
      <w:pPr>
        <w:shd w:val="clear" w:color="auto" w:fill="FFFFFF"/>
        <w:tabs>
          <w:tab w:val="left" w:pos="612"/>
        </w:tabs>
        <w:suppressAutoHyphens/>
        <w:spacing w:after="0" w:line="240" w:lineRule="auto"/>
        <w:ind w:firstLine="567"/>
        <w:contextualSpacing/>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Правовые основы медицинского образования в Российской Федерации.</w:t>
      </w:r>
    </w:p>
    <w:p w14:paraId="28A51546" w14:textId="77777777" w:rsidR="00E419F1" w:rsidRPr="00E419F1" w:rsidRDefault="00E419F1" w:rsidP="00E419F1">
      <w:pPr>
        <w:shd w:val="clear" w:color="auto" w:fill="FFFFFF"/>
        <w:tabs>
          <w:tab w:val="left" w:pos="612"/>
        </w:tabs>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Специфические характеристики педагогического труда в вузе: предмет, средства, итог.</w:t>
      </w:r>
    </w:p>
    <w:p w14:paraId="602DF186" w14:textId="77777777" w:rsidR="00E419F1" w:rsidRPr="00E419F1" w:rsidRDefault="00E419F1" w:rsidP="00E419F1">
      <w:pPr>
        <w:shd w:val="clear" w:color="auto" w:fill="FFFFFF"/>
        <w:tabs>
          <w:tab w:val="left" w:pos="612"/>
        </w:tabs>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Система образования РФ. Полномочия федеральных органов государственной власти и органов управления образованием. Ответственность и полномочия органов местного самоуправления. Компетенция и ответственность образовательного учреждения. </w:t>
      </w:r>
    </w:p>
    <w:p w14:paraId="5D978C60" w14:textId="77777777" w:rsidR="00E419F1" w:rsidRPr="00E419F1" w:rsidRDefault="00E419F1" w:rsidP="00E419F1">
      <w:pPr>
        <w:shd w:val="clear" w:color="auto" w:fill="FFFFFF"/>
        <w:tabs>
          <w:tab w:val="left" w:pos="612"/>
        </w:tabs>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Образовательные учреждения высшего профессионального образования и их государственный статус. Организационная структура образовательных учреждений высшего профессионального образования.</w:t>
      </w:r>
    </w:p>
    <w:p w14:paraId="19F131E4" w14:textId="77777777" w:rsidR="00E419F1" w:rsidRPr="00E419F1" w:rsidRDefault="00E419F1" w:rsidP="00E419F1">
      <w:pPr>
        <w:shd w:val="clear" w:color="auto" w:fill="FFFFFF"/>
        <w:tabs>
          <w:tab w:val="left" w:pos="612"/>
        </w:tabs>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Закон РФ "Об образовании". Дифференциация образования. Система образовательных стандартов.</w:t>
      </w:r>
    </w:p>
    <w:p w14:paraId="5513CAB3" w14:textId="77777777" w:rsidR="00E419F1" w:rsidRPr="00E419F1" w:rsidRDefault="00E419F1" w:rsidP="00E419F1">
      <w:pPr>
        <w:shd w:val="clear" w:color="auto" w:fill="FFFFFF"/>
        <w:tabs>
          <w:tab w:val="left" w:pos="612"/>
        </w:tabs>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Структура деятельности преподавателя и ее функциональные компоненты: гностический, проектировочный, конструктивный, организаторский, коммуникативный.</w:t>
      </w:r>
    </w:p>
    <w:p w14:paraId="73540AD1" w14:textId="77777777" w:rsidR="00E419F1" w:rsidRPr="00E419F1" w:rsidRDefault="00E419F1" w:rsidP="00E419F1">
      <w:pPr>
        <w:shd w:val="clear" w:color="auto" w:fill="FFFFFF"/>
        <w:tabs>
          <w:tab w:val="left" w:pos="612"/>
        </w:tabs>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Влияние реформирования высшей школы на использование преподавателями различных групп методов обучения.</w:t>
      </w:r>
    </w:p>
    <w:p w14:paraId="7A2FF34D" w14:textId="77777777" w:rsidR="00E419F1" w:rsidRPr="00E419F1" w:rsidRDefault="00E419F1" w:rsidP="00E419F1">
      <w:pPr>
        <w:shd w:val="clear" w:color="auto" w:fill="FFFFFF"/>
        <w:tabs>
          <w:tab w:val="left" w:pos="612"/>
        </w:tabs>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Формы контроля знаний и умений обучающихся.</w:t>
      </w:r>
    </w:p>
    <w:p w14:paraId="1C95C916" w14:textId="77777777" w:rsidR="00E419F1" w:rsidRPr="00E419F1" w:rsidRDefault="00E419F1" w:rsidP="00E419F1">
      <w:pPr>
        <w:shd w:val="clear" w:color="auto" w:fill="FFFFFF"/>
        <w:tabs>
          <w:tab w:val="left" w:pos="612"/>
        </w:tabs>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Традиционная и рейтинговая системы отслеживания эффективности качества образования в вузе: цели, содержание, формы.</w:t>
      </w:r>
    </w:p>
    <w:p w14:paraId="39500B10" w14:textId="77777777" w:rsidR="00E419F1" w:rsidRPr="00E419F1" w:rsidRDefault="00E419F1" w:rsidP="00E419F1">
      <w:pPr>
        <w:shd w:val="clear" w:color="auto" w:fill="FFFFFF"/>
        <w:tabs>
          <w:tab w:val="left" w:pos="612"/>
        </w:tabs>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Компетентностная модель специалиста. Компетенции и пути их формирования в вузе.</w:t>
      </w:r>
    </w:p>
    <w:p w14:paraId="4EC535E2"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Физиология и патофизиология коронарного кровообращения </w:t>
      </w:r>
    </w:p>
    <w:p w14:paraId="7EB10D78"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Физиологические системы контроля артериального давления. Натрийуретический предсердный фактор. Анатомические изменения сосудов и органов-мишеней при артериальной гипертонии. Строение и функции почек. Сосудистая система почек. Кровоснабжение головного мозга. Анатомия проводящей системы сердца. Электрофизиологические свойства клеток миокарда и проводящей системы. </w:t>
      </w:r>
    </w:p>
    <w:p w14:paraId="695EA3C9"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Основные понятия клинической фармакологии </w:t>
      </w:r>
    </w:p>
    <w:p w14:paraId="6EBE4523"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Методы изучения фармакодинамики и фармакокинетики препаратов. Фармакотерапия. Механизм действия, области применения, характеристика представителей группы: Агонисты центральных адренергических рецепторов. Альфа-адреноблокаторы. Антиагреганты. Нитраты.  Бета-адреноблокаторы. Сердечные гликозиды. Блокаторы кальциевых каналов. Диуретики. Периферические вазодилататоры. Ингибиторы ангиотензинпревращающего фермента. Блокаторы ангиотензиновых рецепторов. Антикоагулянты. Фибринолитики. Гиполипидемические средства. Антиаритмические препараты. Классификация. Вазопрссоры. Метаболические препараты. Инотропные препараты. </w:t>
      </w:r>
    </w:p>
    <w:p w14:paraId="146F37DE"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Современные представления об этиологии и патогенезе атеросклероза </w:t>
      </w:r>
    </w:p>
    <w:p w14:paraId="09BF05B6"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Факторы риска ИБС. Строение и физиологические функции и метаболизм липопротеидов. Классификация липопротеидов. Морфологическая картина атеросклероза. Типы дислипопротеидемий. Классификация первичных дислипопротеидемий. Первичная профилактика ИБС. Смешанные (комбинированные) гиперлипидемии: эпидемиология, клинические формы, прогноз. Семейная гипертриглицеридемия: этиология, патогенез, клиника, лечение. Первичные гиперхолестеринемии: этиологические факторы, клиническое значение. Семейная гиперхолестеринемия: эпидемиология, этиология и патогенез, клинические проявления, диагностика, лечение. Атеросклероз аорты и периферических артерий. Вторичные гиперлипидемии: этиология, клиника. Метаболический синдром. Принципы обследования пациентов с факторами риска атеросклероза. Принципы лечения гиперлипидемии. Экстракорпоральные методы лечения. Периоды течения атеросклероза. Клинические формы атеросклероза. Профилактика </w:t>
      </w:r>
      <w:r w:rsidRPr="00E419F1">
        <w:rPr>
          <w:rFonts w:ascii="Times New Roman" w:eastAsia="Times New Roman" w:hAnsi="Times New Roman"/>
          <w:sz w:val="24"/>
          <w:szCs w:val="24"/>
          <w:lang w:eastAsia="ru-RU"/>
        </w:rPr>
        <w:lastRenderedPageBreak/>
        <w:t xml:space="preserve">атеросклероза. Диетотерапия. Физическая активность в коррекции факторов риска ИБС. Фармакотерапия атеросклероза. Экстракорпоральные методы в лечении. Хирургические методы лечения. </w:t>
      </w:r>
    </w:p>
    <w:p w14:paraId="004AC43A"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Ишемическая болезнь сердца </w:t>
      </w:r>
    </w:p>
    <w:p w14:paraId="4F56A5E2"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Регуляция коронарного кровообращения. Патогенез острой и хронической коронарной недостаточности. Факторы риска ИБС, их распространенность и значение. Сочетание факторов риска. Профилактика ИБС. Классификация ИБС. Дифференциальная диагностика стенокардии. Современные принципы лечения больных хронической коронарной недостаточностью. Первичная остановка сердца (внезапная смерть - ВС). Факторы риска ВС. Врачебная тактика при остановке сердца. Техника реанимационных мероприятий. Дефибрилляция. Электрокардиостимуляция. Тактика ведения больных, перенесших ВС или имеющих факторы риска ВС. Стабильная стенокардия. Современные методы диагностики стенокардии. Функциональные нагрузочные пробы. Понятие о чувствительности и специфичности теста. Применение ЭКГ, холтеровского мониторирования, велоэргометрии. Радиоизотопные методы исследования при ИБС. Ультразвуковые методы в диагностике ИБС. Инвазивные методы в диф. диагностике стенокардии. Показания, возможности, осложнения. Фармакотерапия стенокардии. Основные группы антиангинальных препаратов. Коронарная ангиопластика. Коронарное стентирование. Хирургическое лечение хронической ИБС. Показания, противопоказания, осложнения. Прогноз. Острый коронарный синдром. Определение, классификация. Нестабильная стенокардия. Клиника, диагностика, лечение. Варианты клинического течения ИМ. Инфаркт миокарда без подъема сегмента </w:t>
      </w:r>
      <w:r w:rsidRPr="00E419F1">
        <w:rPr>
          <w:rFonts w:ascii="Times New Roman" w:eastAsia="Times New Roman" w:hAnsi="Times New Roman"/>
          <w:sz w:val="24"/>
          <w:szCs w:val="24"/>
          <w:lang w:val="en-US" w:eastAsia="ru-RU"/>
        </w:rPr>
        <w:t>ST</w:t>
      </w:r>
      <w:r w:rsidRPr="00E419F1">
        <w:rPr>
          <w:rFonts w:ascii="Times New Roman" w:eastAsia="Times New Roman" w:hAnsi="Times New Roman"/>
          <w:sz w:val="24"/>
          <w:szCs w:val="24"/>
          <w:lang w:eastAsia="ru-RU"/>
        </w:rPr>
        <w:t xml:space="preserve">. Инфаркт миокарда с подъемом сегмента </w:t>
      </w:r>
      <w:r w:rsidRPr="00E419F1">
        <w:rPr>
          <w:rFonts w:ascii="Times New Roman" w:eastAsia="Times New Roman" w:hAnsi="Times New Roman"/>
          <w:sz w:val="24"/>
          <w:szCs w:val="24"/>
          <w:lang w:val="en-US" w:eastAsia="ru-RU"/>
        </w:rPr>
        <w:t>ST</w:t>
      </w:r>
      <w:r w:rsidRPr="00E419F1">
        <w:rPr>
          <w:rFonts w:ascii="Times New Roman" w:eastAsia="Times New Roman" w:hAnsi="Times New Roman"/>
          <w:sz w:val="24"/>
          <w:szCs w:val="24"/>
          <w:lang w:eastAsia="ru-RU"/>
        </w:rPr>
        <w:t xml:space="preserve">. Клиника, диагностика. ЭКГ- диагностика при ИМ. Ферментная диагностика. Ультразвуковые методы диагностики. Коронароангиография. Роль радиоизотопных методов в диагностике. Осложнения инфаркта миокарда. Нарушения ритма и проводимости сердца. Кардиогенный шок. Острая левожелудочковая недостаточность. Тромбоэмболии. Аневризма сердца. Разрыв сердца при ИМ. Синдром Дресслера. Причины смерти и летальность при ИМ. Лечение ИМ. Медикаментозно лечение ИМ. Антикоагулянтная, антитромботическая, фибринолитическая терапия при остром ИМ. Лечение ангинозного приступа при ИМ. Инвазивные методы лечения ИМ. Лечебные мероприятия при осложнениях ИМ: лечение кардиогенного шока, аритмий и нарушений проводимости, сердечной астмы и отека легких, тромбоэмболии легочной артерии. Разрыв сердца при ИМ. Диагностика. Хирургические методы в лечении ИМ. Специализированное отделение для лечения больных ИМ. Структура, оборудование, персонал. Поэтапная реабилитация больных, перенесших инфаркт миокарда. Госпитальный этап. Сроки активизации. Методы контроля за состоянием больных. Санаторный этап реабилитации. Методы контроля и критерии расширения двигательного режима. Лечение больных после перенесенного ИМ. Кардиосклероз. Патогенез. Морфологические варианты. Клиническое течение. Диагностика. Аневризма сердца. Диагностика. Тактика ведения больных. Хроническая аневризма сердца. Клиника. Прогноз. Хирургическое лечение. </w:t>
      </w:r>
    </w:p>
    <w:p w14:paraId="4A26AD83"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Артериальная гипертензия </w:t>
      </w:r>
    </w:p>
    <w:p w14:paraId="48DB5DB8"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Роль почек и надпочечников в патогенезе АГ. Основные физиологические механизмы регуляции АД. Основные факторы риска. Роль РААС в формировании АГ и прогрессировании поражения органов-мишеней. Роль САС в патогенезе АГ и прогрессировании поражения органов-мишеней. Нарушения функции эндотелия и их роль в формировании АГ и прогрессировании поражения органов-мишеней. Понятие о ремоделировании ССС. Функциональные последствия ремоделирования сердца и сосудов при АГ. Эпидемиология артериальной гипертензии и ее осложнений (распостраненность в различных </w:t>
      </w:r>
      <w:proofErr w:type="gramStart"/>
      <w:r w:rsidRPr="00E419F1">
        <w:rPr>
          <w:rFonts w:ascii="Times New Roman" w:eastAsia="Times New Roman" w:hAnsi="Times New Roman"/>
          <w:sz w:val="24"/>
          <w:szCs w:val="24"/>
          <w:lang w:eastAsia="ru-RU"/>
        </w:rPr>
        <w:t>поло-возрастных</w:t>
      </w:r>
      <w:proofErr w:type="gramEnd"/>
      <w:r w:rsidRPr="00E419F1">
        <w:rPr>
          <w:rFonts w:ascii="Times New Roman" w:eastAsia="Times New Roman" w:hAnsi="Times New Roman"/>
          <w:sz w:val="24"/>
          <w:szCs w:val="24"/>
          <w:lang w:eastAsia="ru-RU"/>
        </w:rPr>
        <w:t xml:space="preserve"> группах, географическое распределение; частота выявления и лечения; естественное течение «нелеченной» АГ. Риск сердечно-сосудистых осложнений в зависимости от уровней систолического АД, диастолического АД, пульсового АД. Современная классификация. Клинические варианты АГ. Гипертонические кризы. </w:t>
      </w:r>
      <w:r w:rsidRPr="00E419F1">
        <w:rPr>
          <w:rFonts w:ascii="Times New Roman" w:eastAsia="Times New Roman" w:hAnsi="Times New Roman"/>
          <w:sz w:val="24"/>
          <w:szCs w:val="24"/>
          <w:lang w:eastAsia="ru-RU"/>
        </w:rPr>
        <w:lastRenderedPageBreak/>
        <w:t xml:space="preserve">Поражения почек при АГ. Методы диагностики функции почек. Микроальбуминурия (значение, диагностика). Морфологические типы поражения почек при АГ. Влияние медикаментозной терапии на выраженность нарушений функции почек. Поражение периферических сосудов при АГ: роль ремоделирования сосудистой стенки как компенсаторной реакции в условиях АГ; нарушения микроциркуляции при АГ. Гипертоническая ретинопатия. Принципы обследования больных с АГ. Измерение АД по методу Короткова: методические требования, типичные ошибки, ограничения метода. Амбулаторное суточное мониторирование АД: показания, преимущества, недостатки и типичные ошибки. Среднесуточное АД и факторы риска развития сердечно-сосудистых осложнений. Суточный профиль АД, оценка типа кривой в определение тактики. Вариабельность АД. Значение утреннего подъема АД. Оценка эффективности антигипертензивной терапии методом суточного мониторирования АД. Принципы первичной профилактики АГ. Факторы риска. Лечение гипертонической болезни. Цели и задачи. Немедикаментозное лечение АГ. Показания, эффективность. Медикаментозное лечение гипертонической болезни. Выбор типа лечения в зависимости от риска сердечно-сосудистых осложнений. Принципы медикоментозного лечения. Основные классы антигипертензивных средств. Индивидуальный подбор терапии. Принципы комбинированной антигипертензивной терапии. Предпочтительные и нерекомендованные комбинации. Поражение сердца при АГ: ГЛЖ (распространенность, риск сердечно-сосудистых заболеваний, типы ГЛЖ, диагностика). Нарушение диастолической функции левого желудочка. Хроническая сердечная недостаточность систолического и диастолического типа. Понятие «гипертоническое сердце». Поражения головного мозга при АГ. Вторичные АГ. Классификация и патогенез. Реноваскулярная АГ. Клиника, диагностика, лечение. Первичный альдостеронизм (синдром Конна). Клиника, диагностика, лечение. </w:t>
      </w:r>
    </w:p>
    <w:p w14:paraId="22A74199"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АГ эндокринного генеза. Классификация. Болезнь и синдром Иценко- Кушинга. Клиника, диагностика, лечение. Феохромоцитома. Клиника, диагностика, лечение. Кардиоваскулярные (гемодинамические) гипертензии. АГ при коартации аорты. Клиника, диагностика, лечение. Изменение ЭКГ при АГ. Синдром злокачественной АГ. Принципы диагностики и лечения. </w:t>
      </w:r>
    </w:p>
    <w:p w14:paraId="058C57B0"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Заболевания эндокарда, миокарда, перикарда и легочной артерии</w:t>
      </w:r>
    </w:p>
    <w:p w14:paraId="740CAAE4"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Инфекционный эндокардит. Этиология, патогенез, клиника, диагностика и лечение. Кардиомиопатии: этиология, патогенез, классификация, клиника, диагностика, лечение. Патоморфологические изменения миокарда. Миокардиты. Классификация. Клиническое течение. Лечение. Прогноз. Перикардиты: этиология, патогенез, классификация, клиника, диагностика, лечение. Дилатационная кардиомиопатия. Клиника, диагностика, лечение. Прогноз Дифференциальная диагностика гипертрофических кардиомиопатии. Показания к хирургическому лечению кардиомиопатии. Опухоли сердца. Классификация, диагностика, лечение. Ревматизм: современные представления об этиологии и патогенезе. Классификация, определение активности, клиническое течение. Клиника и лечение острого и вялотекущего ревматизма. Профилактика ревматизма. Врожденные и приобретенные пороки сердца: классификация. Клиническая характеристика основных пороков. Порок сердца — недостаточность митрального клапана. Этиология. Механизмы компенсации и декомпенсации кровообращения. Клиника, диагностика, лечение. Прогноз. Порок сердца — недостаточность аортального клапана. Этиология. Механизмы компенсации и декомпенсации кровообращения. Клиника, диагностика, лечение. Прогноз. Порок сердца - стеноз левого атриовентрикулярного отверстия (митральный стеноз). Этиология. Механизмы компенсации и декомпенсации кровообращения. Клиника, диагностика, лечение. Прогноз. Порок сердца — стеноз устья аорты. Этиология. Механизмы компенсации и декомпенсации кровообращения. Клиника, диагностика, лечение. Прогноз. Дифференциальная диагностика аортальных пороков сердца. Дифференциальная диагностика пороков митрального клапана. Дефект межпредсердной перегородки. </w:t>
      </w:r>
      <w:r w:rsidRPr="00E419F1">
        <w:rPr>
          <w:rFonts w:ascii="Times New Roman" w:eastAsia="Times New Roman" w:hAnsi="Times New Roman"/>
          <w:sz w:val="24"/>
          <w:szCs w:val="24"/>
          <w:lang w:eastAsia="ru-RU"/>
        </w:rPr>
        <w:lastRenderedPageBreak/>
        <w:t>Клиника, диагностика, лечение. Дефект межжелудочковой перегородки. Клиника, диагностика, лечение Открытый аортальный проток. Клиника, диагностика, лечение. Пролабирование створки митрального клапана. Этиология. Клиника. Ведение больных. Приобретенные пороки 3-х створчатого клапана. Клиническая характеристика. Диагностика и лечение. Коартация аорты. Тетрада Фалло. Клиническая характеристика. Диагноз. Лечение. Идиопатическая (первичная) легочная гипертензия. Этиология, патогенез, клиника, диагностика. Легочное сердце. Этиология. Патогенез. Клиника, диагностика, лечение. Тромбоэмболия легочной артерии. Вторичная легочная гипертензия.</w:t>
      </w:r>
    </w:p>
    <w:p w14:paraId="2504D043"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Нарушения ритма и проводимости сердца</w:t>
      </w:r>
    </w:p>
    <w:p w14:paraId="44B64F50"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Строение проводящей системы сердца. Электрофизиология миокарда и проводящей системы сердца. Механизмы развития аритмий. Современные методы диагностики нарушений ритма и проводимости. Характеристика метода. Классификация аритмий. Экстрасистолия. Классификация. Диагностика и лечение. Пароксизмальные суправентрикулярные тахикардии. Диагностика. Купирование пароксизмов. Профилактическое лечение. Фибрилляция и трепетание предсердий. Диагностика. Купирование пароксизмов. Синдром Вольфа-Паркинсона-Уайта. Диагностика. Особенности лечения нарушений ритма при этом синдроме. Профилактическое лечение. Показание к хирургическому лечению. Синкопальные состояния. Дифференциальная диагностика. Хронические тахиаритмии. Тактика ведения больных. Классификация желудочковых нарушений ритма сердца. Пароксизмальная желудочковая тахикардия. Мерцание и трепетание желудочков. Клиника, диагностика и лечение. Принципы лечения желудочковых нарушений ритма сердца. Хирургическое лечение аритмий. Механизмы действия противоаритмических препаратов. Основные характеристики каждой группы. Дифференциальная диагностика пароксизмальных нарушений ритма сердца. Электроимпульсная терапия аритмий. Показания и противопоказания. Техника проведения. Дисфункция синусового узла. Синдром слабости синусового узла. Клиника, диагностика и лечение. Постоянная электростимуляция сердца. Показания. Тактика ведения больных с искусственным водителем ритма. Электрофизиологическое исследование в диагностике аритмий. Показания. Техника проведения. Нарушение внутрижелудочковой проводимости. Диагностика и лечение. </w:t>
      </w:r>
    </w:p>
    <w:p w14:paraId="210D9A03"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Сердечная недостаточность. </w:t>
      </w:r>
    </w:p>
    <w:p w14:paraId="21DA38C9"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Острая сердечная недостаточность. Хроническая сердечная недостаточность (ХСН). Эпидемиология ХСН (распространенность, выживаемость, прогноз). Основные причины ХСН. Патогенез ХСН. Эволюция научных взглядов (кардиальная модель, кардиоренальная, гемодинамическая, нейрогуморальная, миокардиальная модель ХСН). Механизм образования отеков. Классификация ХСН. Клинические методы оценки тяжести ХСН (оценка клинического состояния, динамики функционального класса, толерантности к нагрузкам, оценка качества жизни). Принципы лечения ХСН. Цели лечения. Немедикаментозные компоненты лечения.  Медикаментозная терапия. Основные классы применяемых препаратов. Основные, дополнительные и вспомогательные лекарственные средства для лечения ХСН. Принципы сочетанного применения медикаментозных средств. Ингибиторы АПФ в лечении ХСН: механизм действия. Диуретики в лечении ХСН. Общая характеристика. Показания к диуретической терапии при ХСН. Преодоление рефрактерности к диуретикам. Экстракорпоральные методы в лечение рефрактерного отечного синдрома. Сердечные гликозиды в лечении ХСН. Механизмы действия. Показания к назначению. Оптимальные дозы в лечение ХСН. Клиника гликозидной интоксикации и ее лечение. Бета-адреноблокаторы в лечении ХСН. Механизмы положительного действия бета-адреноблокаторов у больных ХСН. Показания и противопоказания. Тактика применения. Антагонисты рецепторов к АТ-П. Фармакологические механизмы действия. Место в медикаментозном лечении ХСН. Принципы антиаритмического лечения при ХСН. Влияние различных классов антиаритмических препаратов на прогноз больных. </w:t>
      </w:r>
    </w:p>
    <w:p w14:paraId="4BC14CBD"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lastRenderedPageBreak/>
        <w:t>Заболевания сосудов</w:t>
      </w:r>
    </w:p>
    <w:p w14:paraId="51A9C0B5"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Острый аортальный синдром. Расслаивающая аневризма аорты. Классификация, диагностика, дифференциальная диагностика, лечение. </w:t>
      </w:r>
    </w:p>
    <w:p w14:paraId="7852B59E"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Облитерирующий артериит крупных артерий (болезнь Такаясу). Этиология. Патогенез. Клинические варианты. Диагностика. Прогноз. Лечение. </w:t>
      </w:r>
    </w:p>
    <w:p w14:paraId="180E74BF"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Облитерирующий тромбангиит (болезнь Виннивартера-Бюргера). Этиология и патогенез. Клинические варианты. Диагностика. Течение. Прогноз. Лечение. </w:t>
      </w:r>
    </w:p>
    <w:p w14:paraId="7DA19115"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Сифилитический аортит. Клиника. Диагностика и лечение. </w:t>
      </w:r>
    </w:p>
    <w:p w14:paraId="3A47E0B2"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Заболевания венозной системы. Флебиты, тромбофлебиты, флеботромбозы. Варикозное расширение вен нижних конечностей. Хроническая венозная недостаточность. Этиология. Патогенез. Клиника. Диагностика. Методы лечения. </w:t>
      </w:r>
    </w:p>
    <w:p w14:paraId="7283CF1F"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Методы инструментальной диагностики. </w:t>
      </w:r>
    </w:p>
    <w:p w14:paraId="45ADDCE3"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Электрокардиография. Элементы ЭКГ и механизм их формирования. Системы отведений. Электрическая позиция сердца. Электрическая ось сердца и ее отклонения. ЭКГ при гемодинамической перегрузке различных отделов сердца. ЭКГ- признаки гипертрофии различных отделов сердца. ЭКГ при нарушениях сино- атриальной и атриовентрикулярной проводимости. ЭКГ при внутрижелудочковых блокадах. Полная атриовентрикулярная блокада и ее разновидности. ЭКГ- признаки нарушений сердечного ритма. Номотопные нарушения автоматизма. Синусовая тахикардия, брадикардия, аритмия. Гетеротопные ритмы. Мерцательная аритмия. Экстрасистолия. Пароксизмальные тахикардии. ЭКГ при синдромах предвозбуждения желудочков. Изменения ЭКГ при хронической коронарной недостаточности. ЭКГ во время приступа стенокардии. ЭКГ при инфаркте миокарда. Топическая ЭКГ- диагностика инфаркта миокарда. Инфаркт миокарда с блокадой ветвей печка Гиса и другими нарушениями проводимости. ЭКГ при аневризме сердца. Инфарктоподобные ЭКГ при остром перикардите, остром легочном сердце, миокардитах и других заболеваниях. ЭКГ- картина при нарушениях электролитного баланса и под влиянием медикаментов. Электрокардиографические пробы с физической нагрузкой. Физиологические основы. Показания и противопоказания. Методика проведения. Необходимое оборудование. Критерии положительной пробы с субмаксимальной нагрузкой на велоэргометре. Клинические и электрокардиографические критерии прекращения пробы с физической нагрузкой. Фармакологические ЭКГ- пробы. Длительная запись ЭКГ на магнитную ленту (холтеровское ЭКГ- мониторирование). Сигнал -усредненная ЭКГ. Вариабельность сердечного ритма. Суточное мониторирование артериального давления. Ультразвуковая диагностика. Принципиальные основы использования ультразвука в медицине. Эхокардиограмма в норме. ЭхоКГ в М-режиме, двухмерная ЭхоКГ. Допплер- ЭхоКГ. Возможности ультразвуковой диагностики при различных заболеваниях сердца и сосудов. Исследование функции внешнего дыхания. Физиологические основы. Методы исследования внешнего дыхания. Основные показатели состояния внешнего дыхания: дыхательный объем, резервный объем вдоха и выдоха, ЖЕЛ, остаточный объем, функциональная остаточная емкость, МОД, общая емкость легких. Нарушения основных показателей функции внешнего дыхания при различных заболеваниях и их значение для диагностики. Рентгенологические методы исследования в кардиологии. Возможности и задачи рентгенологического метода исследования в кардиологии. Рентген-анатомия сердца и крупных сосудов в различных проекциях, положение камер в норме, критерии их величины и формы. Проекция клапанов сердца. Рентгенометрические индексы. Форма и размеры сердца, соотношение камер сердца, их отношение к соседним органам. Состояние малого круга, типы застоя. Признаки артериальной гипертензии. Рентгенологические методы в диагностике пороков сердца. Рентгенологические методы в диагностике симптоматических артериальных гипертензии. </w:t>
      </w:r>
    </w:p>
    <w:p w14:paraId="39FFB76C"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Рентгено-контрастные методы. Виды исследований. Диагностические возможности. Показания и противопоказания. Осложнения. Мультиспиральная томография сердца. Принцип метода. Диагностические возможности. Показания и противопоказания. </w:t>
      </w:r>
      <w:r w:rsidRPr="00E419F1">
        <w:rPr>
          <w:rFonts w:ascii="Times New Roman" w:eastAsia="Times New Roman" w:hAnsi="Times New Roman"/>
          <w:sz w:val="24"/>
          <w:szCs w:val="24"/>
          <w:lang w:eastAsia="ru-RU"/>
        </w:rPr>
        <w:lastRenderedPageBreak/>
        <w:t xml:space="preserve">Позитронно-эмиссионная томография в кардиологии. Магнитно-резонансная томография. Возможности применения в медицине. Виды исследований, применяемых в кардиологической клинике. Диагностические возможности. Показания. Противопоказания. Радиоизотопные методы в кардиологии. Сущность метода. Виды исследований. Диагностические возможности и ограничения. Инвазивные методы диагностики в кардиологии. Катетеризация сердца и коронарная ангиография. Внутрисосудистое ультразвуковое исследование коронарных артерий. </w:t>
      </w:r>
    </w:p>
    <w:p w14:paraId="222C849A"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Хирургические методы лечения </w:t>
      </w:r>
    </w:p>
    <w:p w14:paraId="20E7BDAC"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Эндоваскулярные операции на коронарных артериях. Коронарное шунтирование. Пластика и протезирование клапанов сердца. Трансплантация сердца. Хирургические вмешательства на аорте и периферических артериях.</w:t>
      </w:r>
    </w:p>
    <w:p w14:paraId="75642C06" w14:textId="77777777" w:rsidR="00E419F1" w:rsidRPr="00E419F1" w:rsidRDefault="00E419F1" w:rsidP="00E419F1">
      <w:pPr>
        <w:autoSpaceDE w:val="0"/>
        <w:autoSpaceDN w:val="0"/>
        <w:adjustRightInd w:val="0"/>
        <w:spacing w:after="0" w:line="240" w:lineRule="auto"/>
        <w:jc w:val="both"/>
        <w:rPr>
          <w:rFonts w:ascii="Times New Roman" w:eastAsia="Times New Roman" w:hAnsi="Times New Roman"/>
          <w:b/>
          <w:sz w:val="24"/>
          <w:szCs w:val="24"/>
          <w:lang w:eastAsia="ru-RU"/>
        </w:rPr>
      </w:pPr>
    </w:p>
    <w:p w14:paraId="1EF9D965" w14:textId="77777777" w:rsidR="00E419F1" w:rsidRPr="00E419F1" w:rsidRDefault="00E419F1" w:rsidP="00E419F1">
      <w:pPr>
        <w:autoSpaceDE w:val="0"/>
        <w:autoSpaceDN w:val="0"/>
        <w:adjustRightInd w:val="0"/>
        <w:spacing w:after="0" w:line="240" w:lineRule="auto"/>
        <w:jc w:val="both"/>
        <w:rPr>
          <w:rFonts w:ascii="Times New Roman" w:eastAsia="Times New Roman" w:hAnsi="Times New Roman"/>
          <w:b/>
          <w:sz w:val="24"/>
          <w:szCs w:val="24"/>
          <w:lang w:eastAsia="ru-RU"/>
        </w:rPr>
      </w:pPr>
    </w:p>
    <w:p w14:paraId="7215AADD" w14:textId="77777777" w:rsidR="00E419F1" w:rsidRPr="00E419F1" w:rsidRDefault="00E419F1" w:rsidP="00E419F1">
      <w:pPr>
        <w:autoSpaceDE w:val="0"/>
        <w:autoSpaceDN w:val="0"/>
        <w:adjustRightInd w:val="0"/>
        <w:spacing w:after="0" w:line="240" w:lineRule="auto"/>
        <w:jc w:val="both"/>
        <w:rPr>
          <w:rFonts w:ascii="Times New Roman" w:eastAsia="Times New Roman" w:hAnsi="Times New Roman"/>
          <w:b/>
          <w:sz w:val="24"/>
          <w:szCs w:val="24"/>
          <w:lang w:eastAsia="ru-RU"/>
        </w:rPr>
      </w:pPr>
    </w:p>
    <w:p w14:paraId="4448E2CF" w14:textId="77777777" w:rsidR="00E419F1" w:rsidRPr="00E419F1" w:rsidRDefault="00E419F1" w:rsidP="00E419F1">
      <w:pPr>
        <w:autoSpaceDE w:val="0"/>
        <w:autoSpaceDN w:val="0"/>
        <w:adjustRightInd w:val="0"/>
        <w:spacing w:after="0" w:line="240" w:lineRule="auto"/>
        <w:jc w:val="both"/>
        <w:rPr>
          <w:rFonts w:ascii="Times New Roman" w:eastAsia="Times New Roman" w:hAnsi="Times New Roman"/>
          <w:b/>
          <w:sz w:val="24"/>
          <w:szCs w:val="24"/>
          <w:lang w:eastAsia="ru-RU"/>
        </w:rPr>
      </w:pPr>
      <w:r w:rsidRPr="00E419F1">
        <w:rPr>
          <w:rFonts w:ascii="Times New Roman" w:eastAsia="Times New Roman" w:hAnsi="Times New Roman"/>
          <w:b/>
          <w:sz w:val="24"/>
          <w:szCs w:val="24"/>
          <w:lang w:eastAsia="ru-RU"/>
        </w:rPr>
        <w:t>Рекомендации обучающимся по подготовке к государственному экзамену.</w:t>
      </w:r>
    </w:p>
    <w:p w14:paraId="3B320939" w14:textId="77777777" w:rsidR="00E419F1" w:rsidRPr="00E419F1" w:rsidRDefault="00E419F1" w:rsidP="00E419F1">
      <w:pPr>
        <w:autoSpaceDE w:val="0"/>
        <w:autoSpaceDN w:val="0"/>
        <w:adjustRightInd w:val="0"/>
        <w:spacing w:after="0" w:line="240" w:lineRule="auto"/>
        <w:jc w:val="both"/>
        <w:rPr>
          <w:rFonts w:ascii="Times New Roman" w:eastAsia="Times New Roman" w:hAnsi="Times New Roman"/>
          <w:sz w:val="24"/>
          <w:szCs w:val="24"/>
          <w:u w:val="single"/>
          <w:lang w:eastAsia="ru-RU"/>
        </w:rPr>
      </w:pPr>
      <w:r w:rsidRPr="00E419F1">
        <w:rPr>
          <w:rFonts w:ascii="Times New Roman" w:eastAsia="Times New Roman" w:hAnsi="Times New Roman"/>
          <w:sz w:val="24"/>
          <w:szCs w:val="24"/>
          <w:u w:val="single"/>
          <w:lang w:eastAsia="ru-RU"/>
        </w:rPr>
        <w:t>При подготовке к тестированию:</w:t>
      </w:r>
    </w:p>
    <w:p w14:paraId="0998AA60"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Открыть в сборнике тестовых заданий вариант и постараться выполнить все задания; провести анализ каждой своей неудачи. Записать, к какой теме курса они относятся; повторить эти темы и вновь проверить себя, выполнив задания следующего варианта; записать номер задания, с которым так и не удалось справиться и обратиться за советом к преподавателю. </w:t>
      </w:r>
    </w:p>
    <w:p w14:paraId="40CCD01C"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Нужно запомнить, что нельзя подготовиться к экзамену, </w:t>
      </w:r>
      <w:proofErr w:type="gramStart"/>
      <w:r w:rsidRPr="00E419F1">
        <w:rPr>
          <w:rFonts w:ascii="Times New Roman" w:eastAsia="Times New Roman" w:hAnsi="Times New Roman"/>
          <w:sz w:val="24"/>
          <w:szCs w:val="24"/>
          <w:lang w:eastAsia="ru-RU"/>
        </w:rPr>
        <w:t>если</w:t>
      </w:r>
      <w:proofErr w:type="gramEnd"/>
      <w:r w:rsidRPr="00E419F1">
        <w:rPr>
          <w:rFonts w:ascii="Times New Roman" w:eastAsia="Times New Roman" w:hAnsi="Times New Roman"/>
          <w:sz w:val="24"/>
          <w:szCs w:val="24"/>
          <w:lang w:eastAsia="ru-RU"/>
        </w:rPr>
        <w:t xml:space="preserve"> прочитав задания теста, сразу же свериться с верными ответами. Все правильные ответы запомнить невозможно. </w:t>
      </w:r>
    </w:p>
    <w:p w14:paraId="0C589499"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В процессе самостоятельного совершенствования знаний важно понять суть изученного материала. Бессмысленно зубрить весь фактически изученный материал, достаточно просмотреть ключевые моменты, уловить их смысл и логику.</w:t>
      </w:r>
    </w:p>
    <w:p w14:paraId="3D495D91"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u w:val="single"/>
          <w:lang w:eastAsia="ru-RU"/>
        </w:rPr>
      </w:pPr>
      <w:r w:rsidRPr="00E419F1">
        <w:rPr>
          <w:rFonts w:ascii="Times New Roman" w:eastAsia="Times New Roman" w:hAnsi="Times New Roman"/>
          <w:sz w:val="24"/>
          <w:szCs w:val="24"/>
          <w:u w:val="single"/>
          <w:lang w:eastAsia="ru-RU"/>
        </w:rPr>
        <w:t>Советы психолога</w:t>
      </w:r>
    </w:p>
    <w:p w14:paraId="42974F0E"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В экзаменационную пору всегда присутствует психологическое напряжение. Стресс при этом — абсолютно нормальная реакция организма. Легкие эмоциональные всплески полезны, они положительно сказываются на работоспособности и усиливают умственную деятельность. Но излишнее эмоциональное напряжение зачастую оказывает обратное действие.</w:t>
      </w:r>
    </w:p>
    <w:p w14:paraId="41C09B96"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Причиной этого является, в первую очередь, личное отношение к событию. Поэтому важно формирование адекватного отношения к ситуации. Оно поможет разумно распределить силы для подготовки и сдачи экзамена, а родителям — оказать своему ребенку правильную помощь.</w:t>
      </w:r>
    </w:p>
    <w:p w14:paraId="151D989F"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Экзамен — лишь одно из жизненных испытаний, многих из которых еще предстоит пройти. Не придавайте событию слишком высокую важность, чтобы не увеличивать волнение.</w:t>
      </w:r>
    </w:p>
    <w:p w14:paraId="2B74B80C"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При правильном подходе экзамены могут служить средством самоутверждения и повышением личностной самооценки.</w:t>
      </w:r>
    </w:p>
    <w:p w14:paraId="37C56540"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Заранее поставьте перед собой цель, которая Вам по силам. Никто не может всегда быть совершенным. Пусть достижения не всегда совпадают с идеалом, зато они Ваши личные.</w:t>
      </w:r>
    </w:p>
    <w:p w14:paraId="2ACA0744"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Не стоит бояться ошибок. Известно, что не ошибается тот, кто ничего не делает.</w:t>
      </w:r>
    </w:p>
    <w:p w14:paraId="23858C54"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Люди, настроенные на успех, добиваются в жизни гораздо больше, чем те, кто старается избегать неудач.</w:t>
      </w:r>
    </w:p>
    <w:p w14:paraId="55653713"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Подготовившись должным образом, Вы обязательно сдадите экзамен.</w:t>
      </w:r>
    </w:p>
    <w:p w14:paraId="26FEB576" w14:textId="77777777" w:rsidR="00E419F1" w:rsidRPr="00E419F1" w:rsidRDefault="00E419F1" w:rsidP="00E419F1">
      <w:pPr>
        <w:shd w:val="clear" w:color="auto" w:fill="FFFFFF"/>
        <w:spacing w:after="0" w:line="240" w:lineRule="auto"/>
        <w:jc w:val="both"/>
        <w:textAlignment w:val="baseline"/>
        <w:rPr>
          <w:rFonts w:ascii="Times New Roman" w:eastAsia="Times New Roman" w:hAnsi="Times New Roman"/>
          <w:sz w:val="24"/>
          <w:szCs w:val="24"/>
          <w:u w:val="single"/>
          <w:lang w:eastAsia="ru-RU"/>
        </w:rPr>
      </w:pPr>
      <w:r w:rsidRPr="00E419F1">
        <w:rPr>
          <w:rFonts w:ascii="Times New Roman" w:eastAsia="Times New Roman" w:hAnsi="Times New Roman"/>
          <w:bCs/>
          <w:sz w:val="24"/>
          <w:szCs w:val="24"/>
          <w:u w:val="single"/>
          <w:lang w:eastAsia="ru-RU"/>
        </w:rPr>
        <w:t>Некоторые полезные советы по подготовке</w:t>
      </w:r>
    </w:p>
    <w:p w14:paraId="14843661"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lastRenderedPageBreak/>
        <w:t>Перед началом работы нужно сосредоточиться, расслабиться и успокоиться. Расслабленная сосредоточенность гораздо эффективнее, чем напряженное, скованное внимание.</w:t>
      </w:r>
    </w:p>
    <w:p w14:paraId="2F26D7CB"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Заблаговременное ознакомление с правилами и процедурой экзамена снимет эффект неожиданности на экзамене. Тренировка в решении заданий поможет ориентироваться в разных типах заданий, рассчитывать время. </w:t>
      </w:r>
    </w:p>
    <w:p w14:paraId="00315533"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Подготовка к экзамену требует достаточно много времени, но она не должна занимать абсолютно все время. Внимание и концентрация ослабевают, если долго заниматься однообразной работой. Меняйте умственную деятельность на двигательную.</w:t>
      </w:r>
    </w:p>
    <w:p w14:paraId="7F9E3FD1"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Не бойтесь отвлекаться от подготовки на прогулки и любимое хобби, чтобы избежать переутомления, но и не затягивайте перемену! Оптимально делать 10-15 минутные перерывы после 40-50 минут занятий.</w:t>
      </w:r>
    </w:p>
    <w:p w14:paraId="75034144"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Для активной работы мозга требуется много жидкости, поэтому полезно больше пить простую или минеральную воду, зеленый чай, полноценно питаться.</w:t>
      </w:r>
    </w:p>
    <w:p w14:paraId="18EBBE2C"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Соблюдайте режим сна и отдыха. При усиленных умственных нагрузках стоит увеличить время сна на час.</w:t>
      </w:r>
    </w:p>
    <w:p w14:paraId="26EB6A30" w14:textId="77777777" w:rsidR="00E419F1" w:rsidRPr="00E419F1" w:rsidRDefault="00E419F1" w:rsidP="00E419F1">
      <w:pPr>
        <w:shd w:val="clear" w:color="auto" w:fill="FFFFFF"/>
        <w:spacing w:after="0" w:line="240" w:lineRule="auto"/>
        <w:jc w:val="both"/>
        <w:textAlignment w:val="baseline"/>
        <w:rPr>
          <w:rFonts w:ascii="Times New Roman" w:eastAsia="Times New Roman" w:hAnsi="Times New Roman"/>
          <w:sz w:val="24"/>
          <w:szCs w:val="24"/>
          <w:u w:val="single"/>
          <w:lang w:eastAsia="ru-RU"/>
        </w:rPr>
      </w:pPr>
      <w:r w:rsidRPr="00E419F1">
        <w:rPr>
          <w:rFonts w:ascii="Times New Roman" w:eastAsia="Times New Roman" w:hAnsi="Times New Roman"/>
          <w:iCs/>
          <w:sz w:val="24"/>
          <w:szCs w:val="24"/>
          <w:u w:val="single"/>
          <w:lang w:eastAsia="ru-RU"/>
        </w:rPr>
        <w:t>Рекомендации по заучиванию материала</w:t>
      </w:r>
    </w:p>
    <w:p w14:paraId="305582DD"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Главное — распределение повторений во времени.</w:t>
      </w:r>
    </w:p>
    <w:p w14:paraId="5B8A2071"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Повторять рекомендуется сразу в течение 15-20 минут, через 8-9 часов и через 24 часа.</w:t>
      </w:r>
    </w:p>
    <w:p w14:paraId="5D0B65D1"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Полезно повторять материал за 15-20 минут до сна и утром, на свежую голову. При каждом повторении нужно осмысливать ошибки и обращать внимание на более трудные места.</w:t>
      </w:r>
    </w:p>
    <w:p w14:paraId="194DE9CE"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Повторение будет эффективным, если воспроизводить материал своими словами близко к тексту. Обращения к тексту лучше делать, если вспомнить материал не удается в течение 2-3 минут.</w:t>
      </w:r>
    </w:p>
    <w:p w14:paraId="5D0F465F"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Чтобы перевести информацию в долговременную память, нужно делать повторения спустя сутки, двое и так далее, постепенно увеличивая временные интервалы между повторениями. Такой способ обеспечит запоминание надолго.</w:t>
      </w:r>
    </w:p>
    <w:p w14:paraId="2E0B8FBE" w14:textId="77777777" w:rsidR="00E419F1" w:rsidRPr="00E419F1" w:rsidRDefault="00E419F1" w:rsidP="00E419F1">
      <w:pPr>
        <w:autoSpaceDE w:val="0"/>
        <w:autoSpaceDN w:val="0"/>
        <w:adjustRightInd w:val="0"/>
        <w:spacing w:after="0" w:line="240" w:lineRule="auto"/>
        <w:jc w:val="both"/>
        <w:rPr>
          <w:rFonts w:ascii="Times New Roman" w:eastAsia="Times New Roman" w:hAnsi="Times New Roman"/>
          <w:sz w:val="24"/>
          <w:szCs w:val="24"/>
          <w:lang w:eastAsia="ru-RU"/>
        </w:rPr>
      </w:pPr>
    </w:p>
    <w:p w14:paraId="0C962EB7" w14:textId="77777777" w:rsidR="00E419F1" w:rsidRPr="00E419F1" w:rsidRDefault="00E419F1" w:rsidP="00E419F1">
      <w:pPr>
        <w:rPr>
          <w:rFonts w:ascii="Times New Roman" w:eastAsia="Times New Roman" w:hAnsi="Times New Roman"/>
          <w:b/>
          <w:sz w:val="24"/>
          <w:szCs w:val="24"/>
          <w:lang w:eastAsia="ru-RU"/>
        </w:rPr>
      </w:pPr>
      <w:r w:rsidRPr="00E419F1">
        <w:rPr>
          <w:rFonts w:ascii="Times New Roman" w:eastAsia="Times New Roman" w:hAnsi="Times New Roman"/>
          <w:b/>
          <w:sz w:val="24"/>
          <w:szCs w:val="24"/>
          <w:lang w:eastAsia="ru-RU"/>
        </w:rPr>
        <w:br w:type="page"/>
      </w:r>
      <w:r w:rsidRPr="00E419F1">
        <w:rPr>
          <w:rFonts w:ascii="Times New Roman" w:eastAsia="Times New Roman" w:hAnsi="Times New Roman"/>
          <w:b/>
          <w:sz w:val="24"/>
          <w:szCs w:val="24"/>
          <w:lang w:eastAsia="ru-RU"/>
        </w:rPr>
        <w:lastRenderedPageBreak/>
        <w:t>Перечень рекомендуемой литературы для подготовки к экзамену.</w:t>
      </w:r>
    </w:p>
    <w:p w14:paraId="788AC8EA" w14:textId="77777777" w:rsidR="00E419F1" w:rsidRPr="00E419F1" w:rsidRDefault="00E419F1" w:rsidP="00E419F1">
      <w:pPr>
        <w:spacing w:after="100" w:afterAutospacing="1" w:line="240" w:lineRule="auto"/>
        <w:jc w:val="center"/>
        <w:rPr>
          <w:rFonts w:ascii="Times New Roman" w:eastAsia="Times New Roman" w:hAnsi="Times New Roman"/>
          <w:b/>
          <w:sz w:val="24"/>
          <w:szCs w:val="24"/>
          <w:lang w:eastAsia="ru-RU"/>
        </w:rPr>
      </w:pPr>
      <w:r w:rsidRPr="00E419F1">
        <w:rPr>
          <w:rFonts w:ascii="Times New Roman" w:eastAsia="Times New Roman" w:hAnsi="Times New Roman"/>
          <w:b/>
          <w:sz w:val="24"/>
          <w:szCs w:val="24"/>
          <w:lang w:eastAsia="ru-RU"/>
        </w:rPr>
        <w:t>Перечень основной и дополнительной учебной литературы, необходимой для освоения дисциплины «кардиология»</w:t>
      </w:r>
    </w:p>
    <w:p w14:paraId="7F4AC02D" w14:textId="77777777" w:rsidR="00E419F1" w:rsidRPr="00E419F1" w:rsidRDefault="00E419F1" w:rsidP="00E419F1">
      <w:pPr>
        <w:spacing w:after="0" w:line="240" w:lineRule="auto"/>
        <w:jc w:val="center"/>
        <w:rPr>
          <w:rFonts w:ascii="Times New Roman" w:eastAsia="Times New Roman" w:hAnsi="Times New Roman"/>
          <w:b/>
          <w:sz w:val="24"/>
          <w:szCs w:val="24"/>
          <w:lang w:val="en-US" w:eastAsia="ru-RU"/>
        </w:rPr>
      </w:pPr>
      <w:r w:rsidRPr="00E419F1">
        <w:rPr>
          <w:rFonts w:ascii="Times New Roman" w:eastAsia="Times New Roman" w:hAnsi="Times New Roman"/>
          <w:b/>
          <w:sz w:val="24"/>
          <w:szCs w:val="24"/>
          <w:lang w:val="en-US" w:eastAsia="ru-RU"/>
        </w:rPr>
        <w:t xml:space="preserve">7.1. Основная учебная литература </w:t>
      </w:r>
    </w:p>
    <w:p w14:paraId="71BB7242" w14:textId="77777777" w:rsidR="00E419F1" w:rsidRPr="00E419F1" w:rsidRDefault="00E419F1" w:rsidP="00E419F1">
      <w:pPr>
        <w:tabs>
          <w:tab w:val="left" w:pos="898"/>
        </w:tabs>
        <w:spacing w:after="0" w:line="240" w:lineRule="auto"/>
        <w:rPr>
          <w:rFonts w:ascii="Times New Roman" w:eastAsia="Times New Roman" w:hAnsi="Times New Roman"/>
          <w:iCs/>
          <w:sz w:val="24"/>
          <w:szCs w:val="24"/>
          <w:lang w:val="en-US" w:eastAsia="ru-RU"/>
        </w:rPr>
      </w:pPr>
      <w:r w:rsidRPr="00E419F1">
        <w:rPr>
          <w:rFonts w:ascii="Times New Roman" w:eastAsia="Times New Roman" w:hAnsi="Times New Roman"/>
          <w:iCs/>
          <w:sz w:val="24"/>
          <w:szCs w:val="24"/>
          <w:lang w:val="en-US" w:eastAsia="ru-RU"/>
        </w:rPr>
        <w:tab/>
      </w:r>
    </w:p>
    <w:p w14:paraId="3F1B4E2E" w14:textId="77777777" w:rsidR="00E419F1" w:rsidRPr="00E419F1" w:rsidRDefault="00E419F1" w:rsidP="00E419F1">
      <w:pPr>
        <w:tabs>
          <w:tab w:val="left" w:pos="284"/>
        </w:tabs>
        <w:spacing w:after="0" w:line="240" w:lineRule="auto"/>
        <w:rPr>
          <w:rFonts w:ascii="Times New Roman" w:eastAsia="Times New Roman" w:hAnsi="Times New Roman"/>
          <w:iCs/>
          <w:sz w:val="24"/>
          <w:szCs w:val="24"/>
          <w:lang w:val="en-US"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9"/>
        <w:gridCol w:w="6539"/>
        <w:gridCol w:w="2365"/>
      </w:tblGrid>
      <w:tr w:rsidR="00E419F1" w:rsidRPr="00E419F1" w14:paraId="521FF474" w14:textId="77777777" w:rsidTr="001F2C26">
        <w:trPr>
          <w:trHeight w:val="1045"/>
        </w:trPr>
        <w:tc>
          <w:tcPr>
            <w:tcW w:w="794" w:type="dxa"/>
            <w:tcBorders>
              <w:top w:val="single" w:sz="4" w:space="0" w:color="auto"/>
              <w:left w:val="single" w:sz="4" w:space="0" w:color="auto"/>
              <w:bottom w:val="single" w:sz="4" w:space="0" w:color="auto"/>
              <w:right w:val="single" w:sz="4" w:space="0" w:color="auto"/>
            </w:tcBorders>
            <w:hideMark/>
          </w:tcPr>
          <w:p w14:paraId="15930C76"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rPr>
            </w:pPr>
            <w:r w:rsidRPr="00E419F1">
              <w:rPr>
                <w:rFonts w:ascii="Times New Roman" w:eastAsia="Times New Roman" w:hAnsi="Times New Roman"/>
                <w:b/>
                <w:sz w:val="24"/>
                <w:szCs w:val="24"/>
                <w:lang w:val="en-US"/>
              </w:rPr>
              <w:t>№ пп.</w:t>
            </w:r>
          </w:p>
        </w:tc>
        <w:tc>
          <w:tcPr>
            <w:tcW w:w="6600" w:type="dxa"/>
            <w:tcBorders>
              <w:top w:val="single" w:sz="4" w:space="0" w:color="auto"/>
              <w:left w:val="single" w:sz="4" w:space="0" w:color="auto"/>
              <w:bottom w:val="single" w:sz="4" w:space="0" w:color="auto"/>
              <w:right w:val="single" w:sz="4" w:space="0" w:color="auto"/>
            </w:tcBorders>
            <w:hideMark/>
          </w:tcPr>
          <w:p w14:paraId="4551C4DD"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rPr>
            </w:pPr>
            <w:r w:rsidRPr="00E419F1">
              <w:rPr>
                <w:rFonts w:ascii="Times New Roman" w:eastAsia="Times New Roman" w:hAnsi="Times New Roman"/>
                <w:b/>
                <w:sz w:val="24"/>
                <w:szCs w:val="24"/>
                <w:lang w:val="en-US"/>
              </w:rPr>
              <w:t>Наименование согласно библиографическим требованиям</w:t>
            </w:r>
          </w:p>
        </w:tc>
        <w:tc>
          <w:tcPr>
            <w:tcW w:w="2494" w:type="dxa"/>
            <w:tcBorders>
              <w:top w:val="single" w:sz="4" w:space="0" w:color="auto"/>
              <w:left w:val="single" w:sz="4" w:space="0" w:color="auto"/>
              <w:bottom w:val="single" w:sz="4" w:space="0" w:color="auto"/>
              <w:right w:val="single" w:sz="4" w:space="0" w:color="auto"/>
            </w:tcBorders>
            <w:hideMark/>
          </w:tcPr>
          <w:p w14:paraId="6CFA1C63" w14:textId="77777777" w:rsidR="00E419F1" w:rsidRPr="00E419F1" w:rsidRDefault="00E419F1" w:rsidP="00E419F1">
            <w:pPr>
              <w:widowControl w:val="0"/>
              <w:tabs>
                <w:tab w:val="left" w:pos="708"/>
              </w:tabs>
              <w:spacing w:after="0" w:line="240" w:lineRule="auto"/>
              <w:jc w:val="center"/>
              <w:rPr>
                <w:rFonts w:ascii="Times New Roman" w:eastAsia="Times New Roman" w:hAnsi="Times New Roman"/>
                <w:b/>
                <w:sz w:val="24"/>
                <w:szCs w:val="24"/>
                <w:lang w:val="en-US"/>
              </w:rPr>
            </w:pPr>
            <w:r w:rsidRPr="00E419F1">
              <w:rPr>
                <w:rFonts w:ascii="Times New Roman" w:eastAsia="Times New Roman" w:hAnsi="Times New Roman"/>
                <w:b/>
                <w:sz w:val="24"/>
                <w:szCs w:val="24"/>
                <w:lang w:val="en-US"/>
              </w:rPr>
              <w:t>Количество экземпляров в библиотеке</w:t>
            </w:r>
          </w:p>
        </w:tc>
      </w:tr>
      <w:tr w:rsidR="00E419F1" w:rsidRPr="00E419F1" w14:paraId="333B6C47" w14:textId="77777777" w:rsidTr="001F2C26">
        <w:tc>
          <w:tcPr>
            <w:tcW w:w="794" w:type="dxa"/>
            <w:tcBorders>
              <w:top w:val="single" w:sz="4" w:space="0" w:color="auto"/>
              <w:left w:val="single" w:sz="4" w:space="0" w:color="auto"/>
              <w:bottom w:val="single" w:sz="4" w:space="0" w:color="auto"/>
              <w:right w:val="single" w:sz="4" w:space="0" w:color="auto"/>
            </w:tcBorders>
          </w:tcPr>
          <w:p w14:paraId="2EF1F4F6" w14:textId="77777777" w:rsidR="00E419F1" w:rsidRPr="00E419F1" w:rsidRDefault="00E419F1" w:rsidP="008A425A">
            <w:pPr>
              <w:widowControl w:val="0"/>
              <w:numPr>
                <w:ilvl w:val="0"/>
                <w:numId w:val="14"/>
              </w:numPr>
              <w:tabs>
                <w:tab w:val="left" w:pos="708"/>
              </w:tabs>
              <w:spacing w:after="0" w:line="240" w:lineRule="auto"/>
              <w:contextualSpacing/>
              <w:jc w:val="both"/>
              <w:rPr>
                <w:rFonts w:ascii="Times New Roman" w:hAnsi="Times New Roman"/>
                <w:sz w:val="24"/>
                <w:szCs w:val="24"/>
              </w:rPr>
            </w:pPr>
          </w:p>
        </w:tc>
        <w:tc>
          <w:tcPr>
            <w:tcW w:w="6600" w:type="dxa"/>
            <w:tcBorders>
              <w:top w:val="single" w:sz="4" w:space="0" w:color="auto"/>
              <w:left w:val="single" w:sz="4" w:space="0" w:color="auto"/>
              <w:bottom w:val="single" w:sz="4" w:space="0" w:color="auto"/>
              <w:right w:val="single" w:sz="4" w:space="0" w:color="auto"/>
            </w:tcBorders>
            <w:hideMark/>
          </w:tcPr>
          <w:p w14:paraId="134F4DA6" w14:textId="77777777" w:rsidR="00E419F1" w:rsidRPr="00E419F1" w:rsidRDefault="00E419F1" w:rsidP="00E419F1">
            <w:pPr>
              <w:suppressAutoHyphens/>
              <w:spacing w:after="0" w:line="240" w:lineRule="auto"/>
              <w:contextualSpacing/>
              <w:rPr>
                <w:rFonts w:ascii="Times New Roman" w:eastAsia="Times New Roman" w:hAnsi="Times New Roman"/>
                <w:bCs/>
                <w:sz w:val="24"/>
                <w:szCs w:val="24"/>
                <w:lang w:eastAsia="zh-CN"/>
              </w:rPr>
            </w:pPr>
            <w:r w:rsidRPr="00E419F1">
              <w:rPr>
                <w:rFonts w:ascii="Times New Roman" w:eastAsia="Times New Roman" w:hAnsi="Times New Roman"/>
                <w:bCs/>
                <w:sz w:val="24"/>
                <w:szCs w:val="24"/>
                <w:lang w:eastAsia="zh-CN"/>
              </w:rPr>
              <w:t xml:space="preserve">Кардиология [Электронный ресурс] : национальное руководство / под ред. Е. В. Шляхто - 2-е изд., перераб. и доп. - М. : ГЭОТАР-Медиа, 2015. - </w:t>
            </w:r>
            <w:r w:rsidRPr="00E419F1">
              <w:rPr>
                <w:rFonts w:ascii="Times New Roman" w:eastAsia="Times New Roman" w:hAnsi="Times New Roman"/>
                <w:bCs/>
                <w:sz w:val="24"/>
                <w:szCs w:val="24"/>
                <w:lang w:val="en-US" w:eastAsia="zh-CN"/>
              </w:rPr>
              <w:t>http</w:t>
            </w:r>
            <w:r w:rsidRPr="00E419F1">
              <w:rPr>
                <w:rFonts w:ascii="Times New Roman" w:eastAsia="Times New Roman" w:hAnsi="Times New Roman"/>
                <w:bCs/>
                <w:sz w:val="24"/>
                <w:szCs w:val="24"/>
                <w:lang w:eastAsia="zh-CN"/>
              </w:rPr>
              <w:t>://</w:t>
            </w:r>
            <w:r w:rsidRPr="00E419F1">
              <w:rPr>
                <w:rFonts w:ascii="Times New Roman" w:eastAsia="Times New Roman" w:hAnsi="Times New Roman"/>
                <w:bCs/>
                <w:sz w:val="24"/>
                <w:szCs w:val="24"/>
                <w:lang w:val="en-US" w:eastAsia="zh-CN"/>
              </w:rPr>
              <w:t>www</w:t>
            </w:r>
            <w:r w:rsidRPr="00E419F1">
              <w:rPr>
                <w:rFonts w:ascii="Times New Roman" w:eastAsia="Times New Roman" w:hAnsi="Times New Roman"/>
                <w:bCs/>
                <w:sz w:val="24"/>
                <w:szCs w:val="24"/>
                <w:lang w:eastAsia="zh-CN"/>
              </w:rPr>
              <w:t>.</w:t>
            </w:r>
            <w:r w:rsidRPr="00E419F1">
              <w:rPr>
                <w:rFonts w:ascii="Times New Roman" w:eastAsia="Times New Roman" w:hAnsi="Times New Roman"/>
                <w:bCs/>
                <w:sz w:val="24"/>
                <w:szCs w:val="24"/>
                <w:lang w:val="en-US" w:eastAsia="zh-CN"/>
              </w:rPr>
              <w:t>rosmedlib</w:t>
            </w:r>
            <w:r w:rsidRPr="00E419F1">
              <w:rPr>
                <w:rFonts w:ascii="Times New Roman" w:eastAsia="Times New Roman" w:hAnsi="Times New Roman"/>
                <w:bCs/>
                <w:sz w:val="24"/>
                <w:szCs w:val="24"/>
                <w:lang w:eastAsia="zh-CN"/>
              </w:rPr>
              <w:t>.</w:t>
            </w:r>
            <w:r w:rsidRPr="00E419F1">
              <w:rPr>
                <w:rFonts w:ascii="Times New Roman" w:eastAsia="Times New Roman" w:hAnsi="Times New Roman"/>
                <w:bCs/>
                <w:sz w:val="24"/>
                <w:szCs w:val="24"/>
                <w:lang w:val="en-US" w:eastAsia="zh-CN"/>
              </w:rPr>
              <w:t>ru</w:t>
            </w:r>
            <w:r w:rsidRPr="00E419F1">
              <w:rPr>
                <w:rFonts w:ascii="Times New Roman" w:eastAsia="Times New Roman" w:hAnsi="Times New Roman"/>
                <w:bCs/>
                <w:sz w:val="24"/>
                <w:szCs w:val="24"/>
                <w:lang w:eastAsia="zh-CN"/>
              </w:rPr>
              <w:t>/</w:t>
            </w:r>
            <w:r w:rsidRPr="00E419F1">
              <w:rPr>
                <w:rFonts w:ascii="Times New Roman" w:eastAsia="Times New Roman" w:hAnsi="Times New Roman"/>
                <w:bCs/>
                <w:sz w:val="24"/>
                <w:szCs w:val="24"/>
                <w:lang w:val="en-US" w:eastAsia="zh-CN"/>
              </w:rPr>
              <w:t>book</w:t>
            </w:r>
            <w:r w:rsidRPr="00E419F1">
              <w:rPr>
                <w:rFonts w:ascii="Times New Roman" w:eastAsia="Times New Roman" w:hAnsi="Times New Roman"/>
                <w:bCs/>
                <w:sz w:val="24"/>
                <w:szCs w:val="24"/>
                <w:lang w:eastAsia="zh-CN"/>
              </w:rPr>
              <w:t>/</w:t>
            </w:r>
            <w:r w:rsidRPr="00E419F1">
              <w:rPr>
                <w:rFonts w:ascii="Times New Roman" w:eastAsia="Times New Roman" w:hAnsi="Times New Roman"/>
                <w:bCs/>
                <w:sz w:val="24"/>
                <w:szCs w:val="24"/>
                <w:lang w:val="en-US" w:eastAsia="zh-CN"/>
              </w:rPr>
              <w:t>ISBN</w:t>
            </w:r>
            <w:r w:rsidRPr="00E419F1">
              <w:rPr>
                <w:rFonts w:ascii="Times New Roman" w:eastAsia="Times New Roman" w:hAnsi="Times New Roman"/>
                <w:bCs/>
                <w:sz w:val="24"/>
                <w:szCs w:val="24"/>
                <w:lang w:eastAsia="zh-CN"/>
              </w:rPr>
              <w:t>9785970428450.</w:t>
            </w:r>
            <w:r w:rsidRPr="00E419F1">
              <w:rPr>
                <w:rFonts w:ascii="Times New Roman" w:eastAsia="Times New Roman" w:hAnsi="Times New Roman"/>
                <w:bCs/>
                <w:sz w:val="24"/>
                <w:szCs w:val="24"/>
                <w:lang w:val="en-US" w:eastAsia="zh-CN"/>
              </w:rPr>
              <w:t>html</w:t>
            </w:r>
          </w:p>
        </w:tc>
        <w:tc>
          <w:tcPr>
            <w:tcW w:w="2494" w:type="dxa"/>
            <w:tcBorders>
              <w:top w:val="single" w:sz="4" w:space="0" w:color="auto"/>
              <w:left w:val="single" w:sz="4" w:space="0" w:color="auto"/>
              <w:bottom w:val="single" w:sz="4" w:space="0" w:color="auto"/>
              <w:right w:val="single" w:sz="4" w:space="0" w:color="auto"/>
            </w:tcBorders>
          </w:tcPr>
          <w:p w14:paraId="64628955" w14:textId="77777777" w:rsidR="00E419F1" w:rsidRPr="00E419F1" w:rsidRDefault="00E419F1" w:rsidP="00E419F1">
            <w:pPr>
              <w:spacing w:after="0" w:line="240" w:lineRule="auto"/>
              <w:contextualSpacing/>
              <w:rPr>
                <w:rFonts w:ascii="Times New Roman" w:eastAsia="Times New Roman" w:hAnsi="Times New Roman"/>
                <w:sz w:val="24"/>
                <w:szCs w:val="24"/>
              </w:rPr>
            </w:pPr>
          </w:p>
        </w:tc>
      </w:tr>
      <w:tr w:rsidR="00E419F1" w:rsidRPr="00E419F1" w14:paraId="218B2477" w14:textId="77777777" w:rsidTr="001F2C26">
        <w:tc>
          <w:tcPr>
            <w:tcW w:w="794" w:type="dxa"/>
            <w:tcBorders>
              <w:top w:val="single" w:sz="4" w:space="0" w:color="auto"/>
              <w:left w:val="single" w:sz="4" w:space="0" w:color="auto"/>
              <w:bottom w:val="single" w:sz="4" w:space="0" w:color="auto"/>
              <w:right w:val="single" w:sz="4" w:space="0" w:color="auto"/>
            </w:tcBorders>
          </w:tcPr>
          <w:p w14:paraId="09B5B6F0" w14:textId="77777777" w:rsidR="00E419F1" w:rsidRPr="00E419F1" w:rsidRDefault="00E419F1" w:rsidP="008A425A">
            <w:pPr>
              <w:widowControl w:val="0"/>
              <w:numPr>
                <w:ilvl w:val="0"/>
                <w:numId w:val="14"/>
              </w:numPr>
              <w:tabs>
                <w:tab w:val="left" w:pos="708"/>
              </w:tabs>
              <w:spacing w:after="0" w:line="240" w:lineRule="auto"/>
              <w:contextualSpacing/>
              <w:jc w:val="both"/>
              <w:rPr>
                <w:rFonts w:ascii="Times New Roman" w:hAnsi="Times New Roman"/>
                <w:sz w:val="24"/>
                <w:szCs w:val="24"/>
              </w:rPr>
            </w:pPr>
          </w:p>
        </w:tc>
        <w:tc>
          <w:tcPr>
            <w:tcW w:w="6600" w:type="dxa"/>
            <w:tcBorders>
              <w:top w:val="single" w:sz="4" w:space="0" w:color="auto"/>
              <w:left w:val="single" w:sz="4" w:space="0" w:color="auto"/>
              <w:bottom w:val="single" w:sz="4" w:space="0" w:color="auto"/>
              <w:right w:val="single" w:sz="4" w:space="0" w:color="auto"/>
            </w:tcBorders>
            <w:hideMark/>
          </w:tcPr>
          <w:p w14:paraId="1B37D22F" w14:textId="77777777" w:rsidR="00E419F1" w:rsidRPr="00E419F1" w:rsidRDefault="00E419F1" w:rsidP="00E419F1">
            <w:pPr>
              <w:suppressAutoHyphens/>
              <w:spacing w:after="0" w:line="240" w:lineRule="auto"/>
              <w:contextualSpacing/>
              <w:rPr>
                <w:rFonts w:ascii="Times New Roman" w:hAnsi="Times New Roman"/>
                <w:bCs/>
                <w:sz w:val="24"/>
                <w:szCs w:val="24"/>
              </w:rPr>
            </w:pPr>
            <w:r w:rsidRPr="00E419F1">
              <w:rPr>
                <w:rFonts w:ascii="Times New Roman" w:hAnsi="Times New Roman"/>
                <w:bCs/>
                <w:sz w:val="24"/>
                <w:szCs w:val="24"/>
              </w:rPr>
              <w:t xml:space="preserve">Кардиология [Электронный ресурс] / под ред. Ю. Н. Беленкова, Р. Г. Оганова - М. : ГЭОТАР-Медиа, 2011. - </w:t>
            </w:r>
            <w:r w:rsidRPr="00E419F1">
              <w:rPr>
                <w:rFonts w:ascii="Times New Roman" w:hAnsi="Times New Roman"/>
                <w:bCs/>
                <w:sz w:val="24"/>
                <w:szCs w:val="24"/>
                <w:lang w:val="en-US"/>
              </w:rPr>
              <w:t>http</w:t>
            </w:r>
            <w:r w:rsidRPr="00E419F1">
              <w:rPr>
                <w:rFonts w:ascii="Times New Roman" w:hAnsi="Times New Roman"/>
                <w:bCs/>
                <w:sz w:val="24"/>
                <w:szCs w:val="24"/>
              </w:rPr>
              <w:t>://</w:t>
            </w:r>
            <w:r w:rsidRPr="00E419F1">
              <w:rPr>
                <w:rFonts w:ascii="Times New Roman" w:hAnsi="Times New Roman"/>
                <w:bCs/>
                <w:sz w:val="24"/>
                <w:szCs w:val="24"/>
                <w:lang w:val="en-US"/>
              </w:rPr>
              <w:t>www</w:t>
            </w:r>
            <w:r w:rsidRPr="00E419F1">
              <w:rPr>
                <w:rFonts w:ascii="Times New Roman" w:hAnsi="Times New Roman"/>
                <w:bCs/>
                <w:sz w:val="24"/>
                <w:szCs w:val="24"/>
              </w:rPr>
              <w:t>.</w:t>
            </w:r>
            <w:r w:rsidRPr="00E419F1">
              <w:rPr>
                <w:rFonts w:ascii="Times New Roman" w:hAnsi="Times New Roman"/>
                <w:bCs/>
                <w:sz w:val="24"/>
                <w:szCs w:val="24"/>
                <w:lang w:val="en-US"/>
              </w:rPr>
              <w:t>rosmedlib</w:t>
            </w:r>
            <w:r w:rsidRPr="00E419F1">
              <w:rPr>
                <w:rFonts w:ascii="Times New Roman" w:hAnsi="Times New Roman"/>
                <w:bCs/>
                <w:sz w:val="24"/>
                <w:szCs w:val="24"/>
              </w:rPr>
              <w:t>.</w:t>
            </w:r>
            <w:r w:rsidRPr="00E419F1">
              <w:rPr>
                <w:rFonts w:ascii="Times New Roman" w:hAnsi="Times New Roman"/>
                <w:bCs/>
                <w:sz w:val="24"/>
                <w:szCs w:val="24"/>
                <w:lang w:val="en-US"/>
              </w:rPr>
              <w:t>ru</w:t>
            </w:r>
            <w:r w:rsidRPr="00E419F1">
              <w:rPr>
                <w:rFonts w:ascii="Times New Roman" w:hAnsi="Times New Roman"/>
                <w:bCs/>
                <w:sz w:val="24"/>
                <w:szCs w:val="24"/>
              </w:rPr>
              <w:t>/</w:t>
            </w:r>
            <w:r w:rsidRPr="00E419F1">
              <w:rPr>
                <w:rFonts w:ascii="Times New Roman" w:hAnsi="Times New Roman"/>
                <w:bCs/>
                <w:sz w:val="24"/>
                <w:szCs w:val="24"/>
                <w:lang w:val="en-US"/>
              </w:rPr>
              <w:t>book</w:t>
            </w:r>
            <w:r w:rsidRPr="00E419F1">
              <w:rPr>
                <w:rFonts w:ascii="Times New Roman" w:hAnsi="Times New Roman"/>
                <w:bCs/>
                <w:sz w:val="24"/>
                <w:szCs w:val="24"/>
              </w:rPr>
              <w:t>/</w:t>
            </w:r>
            <w:r w:rsidRPr="00E419F1">
              <w:rPr>
                <w:rFonts w:ascii="Times New Roman" w:hAnsi="Times New Roman"/>
                <w:bCs/>
                <w:sz w:val="24"/>
                <w:szCs w:val="24"/>
                <w:lang w:val="en-US"/>
              </w:rPr>
              <w:t>ISBN</w:t>
            </w:r>
            <w:r w:rsidRPr="00E419F1">
              <w:rPr>
                <w:rFonts w:ascii="Times New Roman" w:hAnsi="Times New Roman"/>
                <w:bCs/>
                <w:sz w:val="24"/>
                <w:szCs w:val="24"/>
              </w:rPr>
              <w:t>9785970427675.</w:t>
            </w:r>
            <w:r w:rsidRPr="00E419F1">
              <w:rPr>
                <w:rFonts w:ascii="Times New Roman" w:hAnsi="Times New Roman"/>
                <w:bCs/>
                <w:sz w:val="24"/>
                <w:szCs w:val="24"/>
                <w:lang w:val="en-US"/>
              </w:rPr>
              <w:t>html</w:t>
            </w:r>
          </w:p>
        </w:tc>
        <w:tc>
          <w:tcPr>
            <w:tcW w:w="2494" w:type="dxa"/>
            <w:tcBorders>
              <w:top w:val="single" w:sz="4" w:space="0" w:color="auto"/>
              <w:left w:val="single" w:sz="4" w:space="0" w:color="auto"/>
              <w:bottom w:val="single" w:sz="4" w:space="0" w:color="auto"/>
              <w:right w:val="single" w:sz="4" w:space="0" w:color="auto"/>
            </w:tcBorders>
          </w:tcPr>
          <w:p w14:paraId="47870301" w14:textId="77777777" w:rsidR="00E419F1" w:rsidRPr="00E419F1" w:rsidRDefault="00E419F1" w:rsidP="00E419F1">
            <w:pPr>
              <w:spacing w:after="0" w:line="240" w:lineRule="auto"/>
              <w:contextualSpacing/>
              <w:rPr>
                <w:rFonts w:ascii="Times New Roman" w:eastAsia="Times New Roman" w:hAnsi="Times New Roman"/>
                <w:sz w:val="24"/>
                <w:szCs w:val="24"/>
              </w:rPr>
            </w:pPr>
          </w:p>
        </w:tc>
      </w:tr>
      <w:tr w:rsidR="00E419F1" w:rsidRPr="00E419F1" w14:paraId="6EF2D447" w14:textId="77777777" w:rsidTr="001F2C26">
        <w:tc>
          <w:tcPr>
            <w:tcW w:w="794" w:type="dxa"/>
            <w:tcBorders>
              <w:top w:val="single" w:sz="4" w:space="0" w:color="auto"/>
              <w:left w:val="single" w:sz="4" w:space="0" w:color="auto"/>
              <w:bottom w:val="single" w:sz="4" w:space="0" w:color="auto"/>
              <w:right w:val="single" w:sz="4" w:space="0" w:color="auto"/>
            </w:tcBorders>
          </w:tcPr>
          <w:p w14:paraId="7202C0AB" w14:textId="77777777" w:rsidR="00E419F1" w:rsidRPr="00E419F1" w:rsidRDefault="00E419F1" w:rsidP="008A425A">
            <w:pPr>
              <w:widowControl w:val="0"/>
              <w:numPr>
                <w:ilvl w:val="0"/>
                <w:numId w:val="14"/>
              </w:numPr>
              <w:tabs>
                <w:tab w:val="left" w:pos="708"/>
              </w:tabs>
              <w:spacing w:after="0" w:line="240" w:lineRule="auto"/>
              <w:contextualSpacing/>
              <w:jc w:val="both"/>
              <w:rPr>
                <w:rFonts w:ascii="Times New Roman" w:hAnsi="Times New Roman"/>
                <w:sz w:val="24"/>
                <w:szCs w:val="24"/>
              </w:rPr>
            </w:pPr>
          </w:p>
        </w:tc>
        <w:tc>
          <w:tcPr>
            <w:tcW w:w="6600" w:type="dxa"/>
            <w:tcBorders>
              <w:top w:val="single" w:sz="4" w:space="0" w:color="auto"/>
              <w:left w:val="single" w:sz="4" w:space="0" w:color="auto"/>
              <w:bottom w:val="single" w:sz="4" w:space="0" w:color="auto"/>
              <w:right w:val="single" w:sz="4" w:space="0" w:color="auto"/>
            </w:tcBorders>
            <w:hideMark/>
          </w:tcPr>
          <w:p w14:paraId="6EA65F59" w14:textId="77777777" w:rsidR="00E419F1" w:rsidRPr="00E419F1" w:rsidRDefault="00E419F1" w:rsidP="00E419F1">
            <w:pPr>
              <w:spacing w:after="0" w:line="240" w:lineRule="auto"/>
              <w:contextualSpacing/>
              <w:rPr>
                <w:rFonts w:ascii="Times New Roman" w:hAnsi="Times New Roman"/>
                <w:sz w:val="24"/>
                <w:szCs w:val="24"/>
              </w:rPr>
            </w:pPr>
            <w:r w:rsidRPr="00E419F1">
              <w:rPr>
                <w:rFonts w:ascii="Times New Roman" w:hAnsi="Times New Roman"/>
                <w:sz w:val="24"/>
                <w:szCs w:val="24"/>
              </w:rPr>
              <w:t>ЭКГ</w:t>
            </w:r>
            <w:r w:rsidRPr="00E419F1">
              <w:rPr>
                <w:rFonts w:ascii="Times New Roman" w:hAnsi="Times New Roman"/>
                <w:sz w:val="24"/>
                <w:szCs w:val="24"/>
                <w:lang w:val="en-US"/>
              </w:rPr>
              <w:t> </w:t>
            </w:r>
            <w:r w:rsidRPr="00E419F1">
              <w:rPr>
                <w:rFonts w:ascii="Times New Roman" w:hAnsi="Times New Roman"/>
                <w:sz w:val="24"/>
                <w:szCs w:val="24"/>
              </w:rPr>
              <w:t xml:space="preserve">при аритмиях : атлас [Электронный ресурс] / Колпаков Е.В., Люсов В.А., Волов Н.А. - М. : ГЭОТАР-Медиа, 2013. - </w:t>
            </w:r>
            <w:r w:rsidRPr="00E419F1">
              <w:rPr>
                <w:rFonts w:ascii="Times New Roman" w:hAnsi="Times New Roman"/>
                <w:sz w:val="24"/>
                <w:szCs w:val="24"/>
                <w:lang w:val="en-US"/>
              </w:rPr>
              <w:t>http</w:t>
            </w:r>
            <w:r w:rsidRPr="00E419F1">
              <w:rPr>
                <w:rFonts w:ascii="Times New Roman" w:hAnsi="Times New Roman"/>
                <w:sz w:val="24"/>
                <w:szCs w:val="24"/>
              </w:rPr>
              <w:t>://</w:t>
            </w:r>
            <w:r w:rsidRPr="00E419F1">
              <w:rPr>
                <w:rFonts w:ascii="Times New Roman" w:hAnsi="Times New Roman"/>
                <w:sz w:val="24"/>
                <w:szCs w:val="24"/>
                <w:lang w:val="en-US"/>
              </w:rPr>
              <w:t>www</w:t>
            </w:r>
            <w:r w:rsidRPr="00E419F1">
              <w:rPr>
                <w:rFonts w:ascii="Times New Roman" w:hAnsi="Times New Roman"/>
                <w:sz w:val="24"/>
                <w:szCs w:val="24"/>
              </w:rPr>
              <w:t>.</w:t>
            </w:r>
            <w:r w:rsidRPr="00E419F1">
              <w:rPr>
                <w:rFonts w:ascii="Times New Roman" w:hAnsi="Times New Roman"/>
                <w:sz w:val="24"/>
                <w:szCs w:val="24"/>
                <w:lang w:val="en-US"/>
              </w:rPr>
              <w:t>studentlibrary</w:t>
            </w:r>
            <w:r w:rsidRPr="00E419F1">
              <w:rPr>
                <w:rFonts w:ascii="Times New Roman" w:hAnsi="Times New Roman"/>
                <w:sz w:val="24"/>
                <w:szCs w:val="24"/>
              </w:rPr>
              <w:t>.</w:t>
            </w:r>
            <w:r w:rsidRPr="00E419F1">
              <w:rPr>
                <w:rFonts w:ascii="Times New Roman" w:hAnsi="Times New Roman"/>
                <w:sz w:val="24"/>
                <w:szCs w:val="24"/>
                <w:lang w:val="en-US"/>
              </w:rPr>
              <w:t>ru</w:t>
            </w:r>
            <w:r w:rsidRPr="00E419F1">
              <w:rPr>
                <w:rFonts w:ascii="Times New Roman" w:hAnsi="Times New Roman"/>
                <w:sz w:val="24"/>
                <w:szCs w:val="24"/>
              </w:rPr>
              <w:t>/</w:t>
            </w:r>
            <w:r w:rsidRPr="00E419F1">
              <w:rPr>
                <w:rFonts w:ascii="Times New Roman" w:hAnsi="Times New Roman"/>
                <w:sz w:val="24"/>
                <w:szCs w:val="24"/>
                <w:lang w:val="en-US"/>
              </w:rPr>
              <w:t>book</w:t>
            </w:r>
            <w:r w:rsidRPr="00E419F1">
              <w:rPr>
                <w:rFonts w:ascii="Times New Roman" w:hAnsi="Times New Roman"/>
                <w:sz w:val="24"/>
                <w:szCs w:val="24"/>
              </w:rPr>
              <w:t>/</w:t>
            </w:r>
            <w:r w:rsidRPr="00E419F1">
              <w:rPr>
                <w:rFonts w:ascii="Times New Roman" w:hAnsi="Times New Roman"/>
                <w:sz w:val="24"/>
                <w:szCs w:val="24"/>
                <w:lang w:val="en-US"/>
              </w:rPr>
              <w:t>ISBN</w:t>
            </w:r>
            <w:r w:rsidRPr="00E419F1">
              <w:rPr>
                <w:rFonts w:ascii="Times New Roman" w:hAnsi="Times New Roman"/>
                <w:sz w:val="24"/>
                <w:szCs w:val="24"/>
              </w:rPr>
              <w:t>9785970426036.</w:t>
            </w:r>
            <w:r w:rsidRPr="00E419F1">
              <w:rPr>
                <w:rFonts w:ascii="Times New Roman" w:hAnsi="Times New Roman"/>
                <w:sz w:val="24"/>
                <w:szCs w:val="24"/>
                <w:lang w:val="en-US"/>
              </w:rPr>
              <w:t>html</w:t>
            </w:r>
          </w:p>
        </w:tc>
        <w:tc>
          <w:tcPr>
            <w:tcW w:w="2494" w:type="dxa"/>
            <w:tcBorders>
              <w:top w:val="single" w:sz="4" w:space="0" w:color="auto"/>
              <w:left w:val="single" w:sz="4" w:space="0" w:color="auto"/>
              <w:bottom w:val="single" w:sz="4" w:space="0" w:color="auto"/>
              <w:right w:val="single" w:sz="4" w:space="0" w:color="auto"/>
            </w:tcBorders>
          </w:tcPr>
          <w:p w14:paraId="7FA4C3A7" w14:textId="77777777" w:rsidR="00E419F1" w:rsidRPr="00E419F1" w:rsidRDefault="00E419F1" w:rsidP="00E419F1">
            <w:pPr>
              <w:spacing w:after="0" w:line="240" w:lineRule="auto"/>
              <w:contextualSpacing/>
              <w:rPr>
                <w:rFonts w:ascii="Times New Roman" w:hAnsi="Times New Roman"/>
                <w:sz w:val="24"/>
                <w:szCs w:val="24"/>
              </w:rPr>
            </w:pPr>
          </w:p>
        </w:tc>
      </w:tr>
      <w:tr w:rsidR="00E419F1" w:rsidRPr="00E419F1" w14:paraId="206A157E" w14:textId="77777777" w:rsidTr="001F2C26">
        <w:tc>
          <w:tcPr>
            <w:tcW w:w="794" w:type="dxa"/>
            <w:tcBorders>
              <w:top w:val="single" w:sz="4" w:space="0" w:color="auto"/>
              <w:left w:val="single" w:sz="4" w:space="0" w:color="auto"/>
              <w:bottom w:val="single" w:sz="4" w:space="0" w:color="auto"/>
              <w:right w:val="single" w:sz="4" w:space="0" w:color="auto"/>
            </w:tcBorders>
          </w:tcPr>
          <w:p w14:paraId="74C6964F" w14:textId="77777777" w:rsidR="00E419F1" w:rsidRPr="00E419F1" w:rsidRDefault="00E419F1" w:rsidP="008A425A">
            <w:pPr>
              <w:widowControl w:val="0"/>
              <w:numPr>
                <w:ilvl w:val="0"/>
                <w:numId w:val="14"/>
              </w:numPr>
              <w:tabs>
                <w:tab w:val="left" w:pos="708"/>
              </w:tabs>
              <w:spacing w:after="0" w:line="240" w:lineRule="auto"/>
              <w:contextualSpacing/>
              <w:jc w:val="both"/>
              <w:rPr>
                <w:rFonts w:ascii="Times New Roman" w:hAnsi="Times New Roman"/>
                <w:sz w:val="24"/>
                <w:szCs w:val="24"/>
              </w:rPr>
            </w:pPr>
          </w:p>
        </w:tc>
        <w:tc>
          <w:tcPr>
            <w:tcW w:w="6600" w:type="dxa"/>
            <w:tcBorders>
              <w:top w:val="single" w:sz="4" w:space="0" w:color="auto"/>
              <w:left w:val="single" w:sz="4" w:space="0" w:color="auto"/>
              <w:bottom w:val="single" w:sz="4" w:space="0" w:color="auto"/>
              <w:right w:val="single" w:sz="4" w:space="0" w:color="auto"/>
            </w:tcBorders>
            <w:hideMark/>
          </w:tcPr>
          <w:p w14:paraId="018151E9" w14:textId="77777777" w:rsidR="00E419F1" w:rsidRPr="00E419F1" w:rsidRDefault="00E419F1" w:rsidP="00E419F1">
            <w:pPr>
              <w:spacing w:after="0" w:line="240" w:lineRule="auto"/>
              <w:contextualSpacing/>
              <w:rPr>
                <w:rFonts w:ascii="Times New Roman" w:hAnsi="Times New Roman"/>
                <w:sz w:val="24"/>
                <w:szCs w:val="24"/>
              </w:rPr>
            </w:pPr>
            <w:r w:rsidRPr="00E419F1">
              <w:rPr>
                <w:rFonts w:ascii="Times New Roman" w:hAnsi="Times New Roman"/>
                <w:sz w:val="24"/>
                <w:szCs w:val="24"/>
              </w:rPr>
              <w:t xml:space="preserve">"Рациональная фармакотерапия сердечно-сосудистых заболеваний [Электронный ресурс]: руководство для практикующих врачей / под общ. ред. Е. И. Чазова, Ю. А. Карпова. - 2-е изд., испр. и доп. - </w:t>
            </w:r>
            <w:proofErr w:type="gramStart"/>
            <w:r w:rsidRPr="00E419F1">
              <w:rPr>
                <w:rFonts w:ascii="Times New Roman" w:hAnsi="Times New Roman"/>
                <w:sz w:val="24"/>
                <w:szCs w:val="24"/>
              </w:rPr>
              <w:t>М. :</w:t>
            </w:r>
            <w:proofErr w:type="gramEnd"/>
            <w:r w:rsidRPr="00E419F1">
              <w:rPr>
                <w:rFonts w:ascii="Times New Roman" w:hAnsi="Times New Roman"/>
                <w:sz w:val="24"/>
                <w:szCs w:val="24"/>
              </w:rPr>
              <w:t xml:space="preserve"> Литтерра, 2014. - (Серия "Рациональная фармакотерапия")." - </w:t>
            </w:r>
            <w:r w:rsidR="00762403">
              <w:rPr>
                <w:rFonts w:ascii="Times New Roman" w:hAnsi="Times New Roman"/>
                <w:color w:val="0066CC"/>
                <w:sz w:val="24"/>
                <w:szCs w:val="24"/>
                <w:u w:val="single"/>
                <w:lang w:val="en-US"/>
              </w:rPr>
              <w:fldChar w:fldCharType="begin"/>
            </w:r>
            <w:r w:rsidR="00762403" w:rsidRPr="00C83B6E">
              <w:rPr>
                <w:rFonts w:ascii="Times New Roman" w:hAnsi="Times New Roman"/>
                <w:color w:val="0066CC"/>
                <w:sz w:val="24"/>
                <w:szCs w:val="24"/>
                <w:u w:val="single"/>
              </w:rPr>
              <w:instrText xml:space="preserve"> </w:instrText>
            </w:r>
            <w:r w:rsidR="00762403">
              <w:rPr>
                <w:rFonts w:ascii="Times New Roman" w:hAnsi="Times New Roman"/>
                <w:color w:val="0066CC"/>
                <w:sz w:val="24"/>
                <w:szCs w:val="24"/>
                <w:u w:val="single"/>
                <w:lang w:val="en-US"/>
              </w:rPr>
              <w:instrText>HYPERLINK</w:instrText>
            </w:r>
            <w:r w:rsidR="00762403" w:rsidRPr="00C83B6E">
              <w:rPr>
                <w:rFonts w:ascii="Times New Roman" w:hAnsi="Times New Roman"/>
                <w:color w:val="0066CC"/>
                <w:sz w:val="24"/>
                <w:szCs w:val="24"/>
                <w:u w:val="single"/>
              </w:rPr>
              <w:instrText xml:space="preserve"> "</w:instrText>
            </w:r>
            <w:r w:rsidR="00762403">
              <w:rPr>
                <w:rFonts w:ascii="Times New Roman" w:hAnsi="Times New Roman"/>
                <w:color w:val="0066CC"/>
                <w:sz w:val="24"/>
                <w:szCs w:val="24"/>
                <w:u w:val="single"/>
                <w:lang w:val="en-US"/>
              </w:rPr>
              <w:instrText>http</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www</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rosmedlib</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ru</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book</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ISBN</w:instrText>
            </w:r>
            <w:r w:rsidR="00762403" w:rsidRPr="00C83B6E">
              <w:rPr>
                <w:rFonts w:ascii="Times New Roman" w:hAnsi="Times New Roman"/>
                <w:color w:val="0066CC"/>
                <w:sz w:val="24"/>
                <w:szCs w:val="24"/>
                <w:u w:val="single"/>
              </w:rPr>
              <w:instrText>9785423500825.</w:instrText>
            </w:r>
            <w:r w:rsidR="00762403">
              <w:rPr>
                <w:rFonts w:ascii="Times New Roman" w:hAnsi="Times New Roman"/>
                <w:color w:val="0066CC"/>
                <w:sz w:val="24"/>
                <w:szCs w:val="24"/>
                <w:u w:val="single"/>
                <w:lang w:val="en-US"/>
              </w:rPr>
              <w:instrText>html</w:instrText>
            </w:r>
            <w:r w:rsidR="00762403" w:rsidRPr="00C83B6E">
              <w:rPr>
                <w:rFonts w:ascii="Times New Roman" w:hAnsi="Times New Roman"/>
                <w:color w:val="0066CC"/>
                <w:sz w:val="24"/>
                <w:szCs w:val="24"/>
                <w:u w:val="single"/>
              </w:rPr>
              <w:instrText xml:space="preserve">" </w:instrText>
            </w:r>
            <w:r w:rsidR="00762403">
              <w:rPr>
                <w:rFonts w:ascii="Times New Roman" w:hAnsi="Times New Roman"/>
                <w:color w:val="0066CC"/>
                <w:sz w:val="24"/>
                <w:szCs w:val="24"/>
                <w:u w:val="single"/>
                <w:lang w:val="en-US"/>
              </w:rPr>
              <w:fldChar w:fldCharType="separate"/>
            </w:r>
            <w:r w:rsidRPr="00E419F1">
              <w:rPr>
                <w:rFonts w:ascii="Times New Roman" w:hAnsi="Times New Roman"/>
                <w:color w:val="0066CC"/>
                <w:sz w:val="24"/>
                <w:szCs w:val="24"/>
                <w:u w:val="single"/>
                <w:lang w:val="en-US"/>
              </w:rPr>
              <w:t>http</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www</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rosmedlib</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ru</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book</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ISBN</w:t>
            </w:r>
            <w:r w:rsidRPr="00E419F1">
              <w:rPr>
                <w:rFonts w:ascii="Times New Roman" w:hAnsi="Times New Roman"/>
                <w:color w:val="0066CC"/>
                <w:sz w:val="24"/>
                <w:szCs w:val="24"/>
                <w:u w:val="single"/>
              </w:rPr>
              <w:t>9785423500825.</w:t>
            </w:r>
            <w:r w:rsidRPr="00E419F1">
              <w:rPr>
                <w:rFonts w:ascii="Times New Roman" w:hAnsi="Times New Roman"/>
                <w:color w:val="0066CC"/>
                <w:sz w:val="24"/>
                <w:szCs w:val="24"/>
                <w:u w:val="single"/>
                <w:lang w:val="en-US"/>
              </w:rPr>
              <w:t>html</w:t>
            </w:r>
            <w:r w:rsidR="00762403">
              <w:rPr>
                <w:rFonts w:ascii="Times New Roman" w:hAnsi="Times New Roman"/>
                <w:color w:val="0066CC"/>
                <w:sz w:val="24"/>
                <w:szCs w:val="24"/>
                <w:u w:val="single"/>
                <w:lang w:val="en-US"/>
              </w:rPr>
              <w:fldChar w:fldCharType="end"/>
            </w:r>
          </w:p>
        </w:tc>
        <w:tc>
          <w:tcPr>
            <w:tcW w:w="2494" w:type="dxa"/>
            <w:tcBorders>
              <w:top w:val="single" w:sz="4" w:space="0" w:color="auto"/>
              <w:left w:val="single" w:sz="4" w:space="0" w:color="auto"/>
              <w:bottom w:val="single" w:sz="4" w:space="0" w:color="auto"/>
              <w:right w:val="single" w:sz="4" w:space="0" w:color="auto"/>
            </w:tcBorders>
          </w:tcPr>
          <w:p w14:paraId="592FF8D6" w14:textId="77777777" w:rsidR="00E419F1" w:rsidRPr="00E419F1" w:rsidRDefault="00E419F1" w:rsidP="00E419F1">
            <w:pPr>
              <w:spacing w:after="0" w:line="240" w:lineRule="auto"/>
              <w:contextualSpacing/>
              <w:rPr>
                <w:rFonts w:ascii="Times New Roman" w:hAnsi="Times New Roman"/>
                <w:sz w:val="24"/>
                <w:szCs w:val="24"/>
              </w:rPr>
            </w:pPr>
          </w:p>
        </w:tc>
      </w:tr>
      <w:tr w:rsidR="00E419F1" w:rsidRPr="00E419F1" w14:paraId="1C372E8F" w14:textId="77777777" w:rsidTr="001F2C26">
        <w:tc>
          <w:tcPr>
            <w:tcW w:w="794" w:type="dxa"/>
            <w:tcBorders>
              <w:top w:val="single" w:sz="4" w:space="0" w:color="auto"/>
              <w:left w:val="single" w:sz="4" w:space="0" w:color="auto"/>
              <w:bottom w:val="single" w:sz="4" w:space="0" w:color="auto"/>
              <w:right w:val="single" w:sz="4" w:space="0" w:color="auto"/>
            </w:tcBorders>
          </w:tcPr>
          <w:p w14:paraId="20C7495C" w14:textId="77777777" w:rsidR="00E419F1" w:rsidRPr="00E419F1" w:rsidRDefault="00E419F1" w:rsidP="008A425A">
            <w:pPr>
              <w:widowControl w:val="0"/>
              <w:numPr>
                <w:ilvl w:val="0"/>
                <w:numId w:val="14"/>
              </w:numPr>
              <w:tabs>
                <w:tab w:val="left" w:pos="708"/>
              </w:tabs>
              <w:spacing w:after="0" w:line="240" w:lineRule="auto"/>
              <w:contextualSpacing/>
              <w:jc w:val="both"/>
              <w:rPr>
                <w:rFonts w:ascii="Times New Roman" w:hAnsi="Times New Roman"/>
                <w:sz w:val="24"/>
                <w:szCs w:val="24"/>
              </w:rPr>
            </w:pPr>
          </w:p>
        </w:tc>
        <w:tc>
          <w:tcPr>
            <w:tcW w:w="6600" w:type="dxa"/>
            <w:tcBorders>
              <w:top w:val="single" w:sz="4" w:space="0" w:color="auto"/>
              <w:left w:val="single" w:sz="4" w:space="0" w:color="auto"/>
              <w:bottom w:val="single" w:sz="4" w:space="0" w:color="auto"/>
              <w:right w:val="single" w:sz="4" w:space="0" w:color="auto"/>
            </w:tcBorders>
            <w:hideMark/>
          </w:tcPr>
          <w:p w14:paraId="185605F2" w14:textId="77777777" w:rsidR="00E419F1" w:rsidRPr="00E419F1" w:rsidRDefault="00E419F1" w:rsidP="00E419F1">
            <w:pPr>
              <w:spacing w:after="0" w:line="240" w:lineRule="auto"/>
              <w:contextualSpacing/>
              <w:rPr>
                <w:rFonts w:ascii="Times New Roman" w:hAnsi="Times New Roman"/>
                <w:sz w:val="24"/>
                <w:szCs w:val="24"/>
              </w:rPr>
            </w:pPr>
            <w:r w:rsidRPr="00E419F1">
              <w:rPr>
                <w:rFonts w:ascii="Times New Roman" w:hAnsi="Times New Roman"/>
                <w:sz w:val="24"/>
                <w:szCs w:val="24"/>
              </w:rPr>
              <w:t>Пропедевтика внутренних болезней. Кардиология [Электронный ресурс</w:t>
            </w:r>
            <w:proofErr w:type="gramStart"/>
            <w:r w:rsidRPr="00E419F1">
              <w:rPr>
                <w:rFonts w:ascii="Times New Roman" w:hAnsi="Times New Roman"/>
                <w:sz w:val="24"/>
                <w:szCs w:val="24"/>
              </w:rPr>
              <w:t>] :</w:t>
            </w:r>
            <w:proofErr w:type="gramEnd"/>
            <w:r w:rsidRPr="00E419F1">
              <w:rPr>
                <w:rFonts w:ascii="Times New Roman" w:hAnsi="Times New Roman"/>
                <w:sz w:val="24"/>
                <w:szCs w:val="24"/>
              </w:rPr>
              <w:t xml:space="preserve"> учебное пособие / Ивашкин В.Т., Драпкина О.М. - М. : ГЭОТАР-Медиа, 2011. - </w:t>
            </w:r>
            <w:r w:rsidR="00762403">
              <w:rPr>
                <w:rFonts w:ascii="Times New Roman" w:hAnsi="Times New Roman"/>
                <w:color w:val="0066CC"/>
                <w:sz w:val="24"/>
                <w:szCs w:val="24"/>
                <w:u w:val="single"/>
                <w:lang w:val="en-US"/>
              </w:rPr>
              <w:fldChar w:fldCharType="begin"/>
            </w:r>
            <w:r w:rsidR="00762403" w:rsidRPr="00C83B6E">
              <w:rPr>
                <w:rFonts w:ascii="Times New Roman" w:hAnsi="Times New Roman"/>
                <w:color w:val="0066CC"/>
                <w:sz w:val="24"/>
                <w:szCs w:val="24"/>
                <w:u w:val="single"/>
              </w:rPr>
              <w:instrText xml:space="preserve"> </w:instrText>
            </w:r>
            <w:r w:rsidR="00762403">
              <w:rPr>
                <w:rFonts w:ascii="Times New Roman" w:hAnsi="Times New Roman"/>
                <w:color w:val="0066CC"/>
                <w:sz w:val="24"/>
                <w:szCs w:val="24"/>
                <w:u w:val="single"/>
                <w:lang w:val="en-US"/>
              </w:rPr>
              <w:instrText>HYPERLINK</w:instrText>
            </w:r>
            <w:r w:rsidR="00762403" w:rsidRPr="00C83B6E">
              <w:rPr>
                <w:rFonts w:ascii="Times New Roman" w:hAnsi="Times New Roman"/>
                <w:color w:val="0066CC"/>
                <w:sz w:val="24"/>
                <w:szCs w:val="24"/>
                <w:u w:val="single"/>
              </w:rPr>
              <w:instrText xml:space="preserve"> "</w:instrText>
            </w:r>
            <w:r w:rsidR="00762403">
              <w:rPr>
                <w:rFonts w:ascii="Times New Roman" w:hAnsi="Times New Roman"/>
                <w:color w:val="0066CC"/>
                <w:sz w:val="24"/>
                <w:szCs w:val="24"/>
                <w:u w:val="single"/>
                <w:lang w:val="en-US"/>
              </w:rPr>
              <w:instrText>http</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www</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studentlibrary</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ru</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book</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ISBN</w:instrText>
            </w:r>
            <w:r w:rsidR="00762403" w:rsidRPr="00C83B6E">
              <w:rPr>
                <w:rFonts w:ascii="Times New Roman" w:hAnsi="Times New Roman"/>
                <w:color w:val="0066CC"/>
                <w:sz w:val="24"/>
                <w:szCs w:val="24"/>
                <w:u w:val="single"/>
              </w:rPr>
              <w:instrText>9785970419632.</w:instrText>
            </w:r>
            <w:r w:rsidR="00762403">
              <w:rPr>
                <w:rFonts w:ascii="Times New Roman" w:hAnsi="Times New Roman"/>
                <w:color w:val="0066CC"/>
                <w:sz w:val="24"/>
                <w:szCs w:val="24"/>
                <w:u w:val="single"/>
                <w:lang w:val="en-US"/>
              </w:rPr>
              <w:instrText>html</w:instrText>
            </w:r>
            <w:r w:rsidR="00762403" w:rsidRPr="00C83B6E">
              <w:rPr>
                <w:rFonts w:ascii="Times New Roman" w:hAnsi="Times New Roman"/>
                <w:color w:val="0066CC"/>
                <w:sz w:val="24"/>
                <w:szCs w:val="24"/>
                <w:u w:val="single"/>
              </w:rPr>
              <w:instrText xml:space="preserve">" </w:instrText>
            </w:r>
            <w:r w:rsidR="00762403">
              <w:rPr>
                <w:rFonts w:ascii="Times New Roman" w:hAnsi="Times New Roman"/>
                <w:color w:val="0066CC"/>
                <w:sz w:val="24"/>
                <w:szCs w:val="24"/>
                <w:u w:val="single"/>
                <w:lang w:val="en-US"/>
              </w:rPr>
              <w:fldChar w:fldCharType="separate"/>
            </w:r>
            <w:r w:rsidRPr="00E419F1">
              <w:rPr>
                <w:rFonts w:ascii="Times New Roman" w:hAnsi="Times New Roman"/>
                <w:color w:val="0066CC"/>
                <w:sz w:val="24"/>
                <w:szCs w:val="24"/>
                <w:u w:val="single"/>
                <w:lang w:val="en-US"/>
              </w:rPr>
              <w:t>http</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www</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studentlibrary</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ru</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book</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ISBN</w:t>
            </w:r>
            <w:r w:rsidRPr="00E419F1">
              <w:rPr>
                <w:rFonts w:ascii="Times New Roman" w:hAnsi="Times New Roman"/>
                <w:color w:val="0066CC"/>
                <w:sz w:val="24"/>
                <w:szCs w:val="24"/>
                <w:u w:val="single"/>
              </w:rPr>
              <w:t>9785970419632.</w:t>
            </w:r>
            <w:r w:rsidRPr="00E419F1">
              <w:rPr>
                <w:rFonts w:ascii="Times New Roman" w:hAnsi="Times New Roman"/>
                <w:color w:val="0066CC"/>
                <w:sz w:val="24"/>
                <w:szCs w:val="24"/>
                <w:u w:val="single"/>
                <w:lang w:val="en-US"/>
              </w:rPr>
              <w:t>html</w:t>
            </w:r>
            <w:r w:rsidR="00762403">
              <w:rPr>
                <w:rFonts w:ascii="Times New Roman" w:hAnsi="Times New Roman"/>
                <w:color w:val="0066CC"/>
                <w:sz w:val="24"/>
                <w:szCs w:val="24"/>
                <w:u w:val="single"/>
                <w:lang w:val="en-US"/>
              </w:rPr>
              <w:fldChar w:fldCharType="end"/>
            </w:r>
          </w:p>
        </w:tc>
        <w:tc>
          <w:tcPr>
            <w:tcW w:w="2494" w:type="dxa"/>
            <w:tcBorders>
              <w:top w:val="single" w:sz="4" w:space="0" w:color="auto"/>
              <w:left w:val="single" w:sz="4" w:space="0" w:color="auto"/>
              <w:bottom w:val="single" w:sz="4" w:space="0" w:color="auto"/>
              <w:right w:val="single" w:sz="4" w:space="0" w:color="auto"/>
            </w:tcBorders>
          </w:tcPr>
          <w:p w14:paraId="372EDF3E" w14:textId="77777777" w:rsidR="00E419F1" w:rsidRPr="00E419F1" w:rsidRDefault="00E419F1" w:rsidP="00E419F1">
            <w:pPr>
              <w:spacing w:after="0" w:line="240" w:lineRule="auto"/>
              <w:contextualSpacing/>
              <w:rPr>
                <w:rFonts w:ascii="Times New Roman" w:hAnsi="Times New Roman"/>
                <w:sz w:val="24"/>
                <w:szCs w:val="24"/>
              </w:rPr>
            </w:pPr>
          </w:p>
        </w:tc>
      </w:tr>
      <w:tr w:rsidR="00E419F1" w:rsidRPr="00E419F1" w14:paraId="28A2A00D" w14:textId="77777777" w:rsidTr="001F2C26">
        <w:tc>
          <w:tcPr>
            <w:tcW w:w="794" w:type="dxa"/>
            <w:tcBorders>
              <w:top w:val="single" w:sz="4" w:space="0" w:color="auto"/>
              <w:left w:val="single" w:sz="4" w:space="0" w:color="auto"/>
              <w:bottom w:val="single" w:sz="4" w:space="0" w:color="auto"/>
              <w:right w:val="single" w:sz="4" w:space="0" w:color="auto"/>
            </w:tcBorders>
          </w:tcPr>
          <w:p w14:paraId="0C01E00C" w14:textId="77777777" w:rsidR="00E419F1" w:rsidRPr="00E419F1" w:rsidRDefault="00E419F1" w:rsidP="008A425A">
            <w:pPr>
              <w:widowControl w:val="0"/>
              <w:numPr>
                <w:ilvl w:val="0"/>
                <w:numId w:val="14"/>
              </w:numPr>
              <w:tabs>
                <w:tab w:val="left" w:pos="708"/>
              </w:tabs>
              <w:spacing w:after="0" w:line="240" w:lineRule="auto"/>
              <w:contextualSpacing/>
              <w:jc w:val="both"/>
              <w:rPr>
                <w:rFonts w:ascii="Times New Roman" w:hAnsi="Times New Roman"/>
                <w:sz w:val="24"/>
                <w:szCs w:val="24"/>
              </w:rPr>
            </w:pPr>
          </w:p>
        </w:tc>
        <w:tc>
          <w:tcPr>
            <w:tcW w:w="6600" w:type="dxa"/>
            <w:tcBorders>
              <w:top w:val="single" w:sz="4" w:space="0" w:color="auto"/>
              <w:left w:val="single" w:sz="4" w:space="0" w:color="auto"/>
              <w:bottom w:val="single" w:sz="4" w:space="0" w:color="auto"/>
              <w:right w:val="single" w:sz="4" w:space="0" w:color="auto"/>
            </w:tcBorders>
            <w:hideMark/>
          </w:tcPr>
          <w:p w14:paraId="3EFCD366" w14:textId="77777777" w:rsidR="00E419F1" w:rsidRPr="00E419F1" w:rsidRDefault="00E419F1" w:rsidP="00E419F1">
            <w:pPr>
              <w:spacing w:after="0" w:line="240" w:lineRule="auto"/>
              <w:contextualSpacing/>
              <w:rPr>
                <w:rFonts w:ascii="Times New Roman" w:hAnsi="Times New Roman"/>
                <w:sz w:val="24"/>
                <w:szCs w:val="24"/>
              </w:rPr>
            </w:pPr>
            <w:r w:rsidRPr="00E419F1">
              <w:rPr>
                <w:rFonts w:ascii="Times New Roman" w:hAnsi="Times New Roman"/>
                <w:sz w:val="24"/>
                <w:szCs w:val="24"/>
              </w:rPr>
              <w:t xml:space="preserve">Пороки сердца у беременных [Электронный ресурс] / Мравян С.Р., Петрухин В.А., Пронин В.П. - М. : ГЭОТАР-Медиа, 2010. - </w:t>
            </w:r>
            <w:r w:rsidRPr="00E419F1">
              <w:rPr>
                <w:rFonts w:ascii="Times New Roman" w:hAnsi="Times New Roman"/>
                <w:sz w:val="24"/>
                <w:szCs w:val="24"/>
                <w:lang w:val="en-US"/>
              </w:rPr>
              <w:t>http</w:t>
            </w:r>
            <w:r w:rsidRPr="00E419F1">
              <w:rPr>
                <w:rFonts w:ascii="Times New Roman" w:hAnsi="Times New Roman"/>
                <w:sz w:val="24"/>
                <w:szCs w:val="24"/>
              </w:rPr>
              <w:t>://</w:t>
            </w:r>
            <w:r w:rsidRPr="00E419F1">
              <w:rPr>
                <w:rFonts w:ascii="Times New Roman" w:hAnsi="Times New Roman"/>
                <w:sz w:val="24"/>
                <w:szCs w:val="24"/>
                <w:lang w:val="en-US"/>
              </w:rPr>
              <w:t>www</w:t>
            </w:r>
            <w:r w:rsidRPr="00E419F1">
              <w:rPr>
                <w:rFonts w:ascii="Times New Roman" w:hAnsi="Times New Roman"/>
                <w:sz w:val="24"/>
                <w:szCs w:val="24"/>
              </w:rPr>
              <w:t>.</w:t>
            </w:r>
            <w:r w:rsidRPr="00E419F1">
              <w:rPr>
                <w:rFonts w:ascii="Times New Roman" w:hAnsi="Times New Roman"/>
                <w:sz w:val="24"/>
                <w:szCs w:val="24"/>
                <w:lang w:val="en-US"/>
              </w:rPr>
              <w:t>rosmedlib</w:t>
            </w:r>
            <w:r w:rsidRPr="00E419F1">
              <w:rPr>
                <w:rFonts w:ascii="Times New Roman" w:hAnsi="Times New Roman"/>
                <w:sz w:val="24"/>
                <w:szCs w:val="24"/>
              </w:rPr>
              <w:t>.</w:t>
            </w:r>
            <w:r w:rsidRPr="00E419F1">
              <w:rPr>
                <w:rFonts w:ascii="Times New Roman" w:hAnsi="Times New Roman"/>
                <w:sz w:val="24"/>
                <w:szCs w:val="24"/>
                <w:lang w:val="en-US"/>
              </w:rPr>
              <w:t>ru</w:t>
            </w:r>
            <w:r w:rsidRPr="00E419F1">
              <w:rPr>
                <w:rFonts w:ascii="Times New Roman" w:hAnsi="Times New Roman"/>
                <w:sz w:val="24"/>
                <w:szCs w:val="24"/>
              </w:rPr>
              <w:t>/</w:t>
            </w:r>
            <w:r w:rsidRPr="00E419F1">
              <w:rPr>
                <w:rFonts w:ascii="Times New Roman" w:hAnsi="Times New Roman"/>
                <w:sz w:val="24"/>
                <w:szCs w:val="24"/>
                <w:lang w:val="en-US"/>
              </w:rPr>
              <w:t>book</w:t>
            </w:r>
            <w:r w:rsidRPr="00E419F1">
              <w:rPr>
                <w:rFonts w:ascii="Times New Roman" w:hAnsi="Times New Roman"/>
                <w:sz w:val="24"/>
                <w:szCs w:val="24"/>
              </w:rPr>
              <w:t>/</w:t>
            </w:r>
            <w:r w:rsidRPr="00E419F1">
              <w:rPr>
                <w:rFonts w:ascii="Times New Roman" w:hAnsi="Times New Roman"/>
                <w:sz w:val="24"/>
                <w:szCs w:val="24"/>
                <w:lang w:val="en-US"/>
              </w:rPr>
              <w:t>ISBN</w:t>
            </w:r>
            <w:r w:rsidRPr="00E419F1">
              <w:rPr>
                <w:rFonts w:ascii="Times New Roman" w:hAnsi="Times New Roman"/>
                <w:sz w:val="24"/>
                <w:szCs w:val="24"/>
              </w:rPr>
              <w:t>9785970416945.</w:t>
            </w:r>
            <w:r w:rsidRPr="00E419F1">
              <w:rPr>
                <w:rFonts w:ascii="Times New Roman" w:hAnsi="Times New Roman"/>
                <w:sz w:val="24"/>
                <w:szCs w:val="24"/>
                <w:lang w:val="en-US"/>
              </w:rPr>
              <w:t>html</w:t>
            </w:r>
          </w:p>
        </w:tc>
        <w:tc>
          <w:tcPr>
            <w:tcW w:w="2494" w:type="dxa"/>
            <w:tcBorders>
              <w:top w:val="single" w:sz="4" w:space="0" w:color="auto"/>
              <w:left w:val="single" w:sz="4" w:space="0" w:color="auto"/>
              <w:bottom w:val="single" w:sz="4" w:space="0" w:color="auto"/>
              <w:right w:val="single" w:sz="4" w:space="0" w:color="auto"/>
            </w:tcBorders>
          </w:tcPr>
          <w:p w14:paraId="0446BBE3" w14:textId="77777777" w:rsidR="00E419F1" w:rsidRPr="00E419F1" w:rsidRDefault="00E419F1" w:rsidP="00E419F1">
            <w:pPr>
              <w:spacing w:after="0" w:line="240" w:lineRule="auto"/>
              <w:contextualSpacing/>
              <w:rPr>
                <w:rFonts w:ascii="Times New Roman" w:hAnsi="Times New Roman"/>
                <w:sz w:val="24"/>
                <w:szCs w:val="24"/>
              </w:rPr>
            </w:pPr>
          </w:p>
        </w:tc>
      </w:tr>
      <w:tr w:rsidR="00E419F1" w:rsidRPr="00E419F1" w14:paraId="4B1C4195" w14:textId="77777777" w:rsidTr="001F2C26">
        <w:tc>
          <w:tcPr>
            <w:tcW w:w="794" w:type="dxa"/>
            <w:tcBorders>
              <w:top w:val="single" w:sz="4" w:space="0" w:color="auto"/>
              <w:left w:val="single" w:sz="4" w:space="0" w:color="auto"/>
              <w:bottom w:val="single" w:sz="4" w:space="0" w:color="auto"/>
              <w:right w:val="single" w:sz="4" w:space="0" w:color="auto"/>
            </w:tcBorders>
          </w:tcPr>
          <w:p w14:paraId="01E2C920" w14:textId="77777777" w:rsidR="00E419F1" w:rsidRPr="00E419F1" w:rsidRDefault="00E419F1" w:rsidP="008A425A">
            <w:pPr>
              <w:widowControl w:val="0"/>
              <w:numPr>
                <w:ilvl w:val="0"/>
                <w:numId w:val="14"/>
              </w:numPr>
              <w:tabs>
                <w:tab w:val="left" w:pos="708"/>
              </w:tabs>
              <w:spacing w:after="0" w:line="240" w:lineRule="auto"/>
              <w:contextualSpacing/>
              <w:jc w:val="both"/>
              <w:rPr>
                <w:rFonts w:ascii="Times New Roman" w:hAnsi="Times New Roman"/>
                <w:sz w:val="24"/>
                <w:szCs w:val="24"/>
              </w:rPr>
            </w:pPr>
          </w:p>
        </w:tc>
        <w:tc>
          <w:tcPr>
            <w:tcW w:w="6600" w:type="dxa"/>
            <w:tcBorders>
              <w:top w:val="single" w:sz="4" w:space="0" w:color="auto"/>
              <w:left w:val="single" w:sz="4" w:space="0" w:color="auto"/>
              <w:bottom w:val="single" w:sz="4" w:space="0" w:color="auto"/>
              <w:right w:val="single" w:sz="4" w:space="0" w:color="auto"/>
            </w:tcBorders>
            <w:hideMark/>
          </w:tcPr>
          <w:p w14:paraId="744A7F27" w14:textId="77777777" w:rsidR="00E419F1" w:rsidRPr="00E419F1" w:rsidRDefault="00E419F1" w:rsidP="00E419F1">
            <w:pPr>
              <w:spacing w:after="0" w:line="240" w:lineRule="auto"/>
              <w:contextualSpacing/>
              <w:rPr>
                <w:rFonts w:ascii="Times New Roman" w:hAnsi="Times New Roman"/>
                <w:sz w:val="24"/>
                <w:szCs w:val="24"/>
              </w:rPr>
            </w:pPr>
            <w:r w:rsidRPr="00E419F1">
              <w:rPr>
                <w:rFonts w:ascii="Times New Roman" w:hAnsi="Times New Roman"/>
                <w:sz w:val="24"/>
                <w:szCs w:val="24"/>
              </w:rPr>
              <w:t xml:space="preserve">Интервенционная кардиология. Коронарная ангиография и стентирование [Электронный ресурс] / Савченко А.П., Черкавская О.В., Руденко Б.А., Болотов П.А. – </w:t>
            </w:r>
            <w:proofErr w:type="gramStart"/>
            <w:r w:rsidRPr="00E419F1">
              <w:rPr>
                <w:rFonts w:ascii="Times New Roman" w:hAnsi="Times New Roman"/>
                <w:sz w:val="24"/>
                <w:szCs w:val="24"/>
              </w:rPr>
              <w:t>М. :</w:t>
            </w:r>
            <w:proofErr w:type="gramEnd"/>
            <w:r w:rsidRPr="00E419F1">
              <w:rPr>
                <w:rFonts w:ascii="Times New Roman" w:hAnsi="Times New Roman"/>
                <w:sz w:val="24"/>
                <w:szCs w:val="24"/>
              </w:rPr>
              <w:t xml:space="preserve"> ГЭОТАР-Медиа, 2010. – </w:t>
            </w:r>
            <w:r w:rsidR="00762403">
              <w:rPr>
                <w:rFonts w:ascii="Times New Roman" w:hAnsi="Times New Roman"/>
                <w:color w:val="0066CC"/>
                <w:sz w:val="24"/>
                <w:szCs w:val="24"/>
                <w:u w:val="single"/>
                <w:lang w:val="en-US"/>
              </w:rPr>
              <w:fldChar w:fldCharType="begin"/>
            </w:r>
            <w:r w:rsidR="00762403" w:rsidRPr="00C83B6E">
              <w:rPr>
                <w:rFonts w:ascii="Times New Roman" w:hAnsi="Times New Roman"/>
                <w:color w:val="0066CC"/>
                <w:sz w:val="24"/>
                <w:szCs w:val="24"/>
                <w:u w:val="single"/>
              </w:rPr>
              <w:instrText xml:space="preserve"> </w:instrText>
            </w:r>
            <w:r w:rsidR="00762403">
              <w:rPr>
                <w:rFonts w:ascii="Times New Roman" w:hAnsi="Times New Roman"/>
                <w:color w:val="0066CC"/>
                <w:sz w:val="24"/>
                <w:szCs w:val="24"/>
                <w:u w:val="single"/>
                <w:lang w:val="en-US"/>
              </w:rPr>
              <w:instrText>HYPERLINK</w:instrText>
            </w:r>
            <w:r w:rsidR="00762403" w:rsidRPr="00C83B6E">
              <w:rPr>
                <w:rFonts w:ascii="Times New Roman" w:hAnsi="Times New Roman"/>
                <w:color w:val="0066CC"/>
                <w:sz w:val="24"/>
                <w:szCs w:val="24"/>
                <w:u w:val="single"/>
              </w:rPr>
              <w:instrText xml:space="preserve"> "</w:instrText>
            </w:r>
            <w:r w:rsidR="00762403">
              <w:rPr>
                <w:rFonts w:ascii="Times New Roman" w:hAnsi="Times New Roman"/>
                <w:color w:val="0066CC"/>
                <w:sz w:val="24"/>
                <w:szCs w:val="24"/>
                <w:u w:val="single"/>
                <w:lang w:val="en-US"/>
              </w:rPr>
              <w:instrText>http</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www</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rosmedlib</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ru</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book</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ISBN</w:instrText>
            </w:r>
            <w:r w:rsidR="00762403" w:rsidRPr="00C83B6E">
              <w:rPr>
                <w:rFonts w:ascii="Times New Roman" w:hAnsi="Times New Roman"/>
                <w:color w:val="0066CC"/>
                <w:sz w:val="24"/>
                <w:szCs w:val="24"/>
                <w:u w:val="single"/>
              </w:rPr>
              <w:instrText>9785970415412.</w:instrText>
            </w:r>
            <w:r w:rsidR="00762403">
              <w:rPr>
                <w:rFonts w:ascii="Times New Roman" w:hAnsi="Times New Roman"/>
                <w:color w:val="0066CC"/>
                <w:sz w:val="24"/>
                <w:szCs w:val="24"/>
                <w:u w:val="single"/>
                <w:lang w:val="en-US"/>
              </w:rPr>
              <w:instrText>html</w:instrText>
            </w:r>
            <w:r w:rsidR="00762403" w:rsidRPr="00C83B6E">
              <w:rPr>
                <w:rFonts w:ascii="Times New Roman" w:hAnsi="Times New Roman"/>
                <w:color w:val="0066CC"/>
                <w:sz w:val="24"/>
                <w:szCs w:val="24"/>
                <w:u w:val="single"/>
              </w:rPr>
              <w:instrText xml:space="preserve">" </w:instrText>
            </w:r>
            <w:r w:rsidR="00762403">
              <w:rPr>
                <w:rFonts w:ascii="Times New Roman" w:hAnsi="Times New Roman"/>
                <w:color w:val="0066CC"/>
                <w:sz w:val="24"/>
                <w:szCs w:val="24"/>
                <w:u w:val="single"/>
                <w:lang w:val="en-US"/>
              </w:rPr>
              <w:fldChar w:fldCharType="separate"/>
            </w:r>
            <w:r w:rsidRPr="00E419F1">
              <w:rPr>
                <w:rFonts w:ascii="Times New Roman" w:hAnsi="Times New Roman"/>
                <w:color w:val="0066CC"/>
                <w:sz w:val="24"/>
                <w:szCs w:val="24"/>
                <w:u w:val="single"/>
                <w:lang w:val="en-US"/>
              </w:rPr>
              <w:t>http</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www</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rosmedlib</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ru</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book</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ISBN</w:t>
            </w:r>
            <w:r w:rsidRPr="00E419F1">
              <w:rPr>
                <w:rFonts w:ascii="Times New Roman" w:hAnsi="Times New Roman"/>
                <w:color w:val="0066CC"/>
                <w:sz w:val="24"/>
                <w:szCs w:val="24"/>
                <w:u w:val="single"/>
              </w:rPr>
              <w:t>9785970415412.</w:t>
            </w:r>
            <w:r w:rsidRPr="00E419F1">
              <w:rPr>
                <w:rFonts w:ascii="Times New Roman" w:hAnsi="Times New Roman"/>
                <w:color w:val="0066CC"/>
                <w:sz w:val="24"/>
                <w:szCs w:val="24"/>
                <w:u w:val="single"/>
                <w:lang w:val="en-US"/>
              </w:rPr>
              <w:t>html</w:t>
            </w:r>
            <w:r w:rsidR="00762403">
              <w:rPr>
                <w:rFonts w:ascii="Times New Roman" w:hAnsi="Times New Roman"/>
                <w:color w:val="0066CC"/>
                <w:sz w:val="24"/>
                <w:szCs w:val="24"/>
                <w:u w:val="single"/>
                <w:lang w:val="en-US"/>
              </w:rPr>
              <w:fldChar w:fldCharType="end"/>
            </w:r>
          </w:p>
        </w:tc>
        <w:tc>
          <w:tcPr>
            <w:tcW w:w="2494" w:type="dxa"/>
            <w:tcBorders>
              <w:top w:val="single" w:sz="4" w:space="0" w:color="auto"/>
              <w:left w:val="single" w:sz="4" w:space="0" w:color="auto"/>
              <w:bottom w:val="single" w:sz="4" w:space="0" w:color="auto"/>
              <w:right w:val="single" w:sz="4" w:space="0" w:color="auto"/>
            </w:tcBorders>
          </w:tcPr>
          <w:p w14:paraId="68FCF3A7" w14:textId="77777777" w:rsidR="00E419F1" w:rsidRPr="00E419F1" w:rsidRDefault="00E419F1" w:rsidP="00E419F1">
            <w:pPr>
              <w:spacing w:after="0" w:line="240" w:lineRule="auto"/>
              <w:contextualSpacing/>
              <w:rPr>
                <w:rFonts w:ascii="Times New Roman" w:hAnsi="Times New Roman"/>
                <w:sz w:val="24"/>
                <w:szCs w:val="24"/>
              </w:rPr>
            </w:pPr>
          </w:p>
        </w:tc>
      </w:tr>
      <w:tr w:rsidR="00E419F1" w:rsidRPr="00E419F1" w14:paraId="2A1AA23E" w14:textId="77777777" w:rsidTr="001F2C26">
        <w:tc>
          <w:tcPr>
            <w:tcW w:w="794" w:type="dxa"/>
            <w:tcBorders>
              <w:top w:val="single" w:sz="4" w:space="0" w:color="auto"/>
              <w:left w:val="single" w:sz="4" w:space="0" w:color="auto"/>
              <w:bottom w:val="single" w:sz="4" w:space="0" w:color="auto"/>
              <w:right w:val="single" w:sz="4" w:space="0" w:color="auto"/>
            </w:tcBorders>
          </w:tcPr>
          <w:p w14:paraId="160CCAE5" w14:textId="77777777" w:rsidR="00E419F1" w:rsidRPr="00E419F1" w:rsidRDefault="00E419F1" w:rsidP="008A425A">
            <w:pPr>
              <w:widowControl w:val="0"/>
              <w:numPr>
                <w:ilvl w:val="0"/>
                <w:numId w:val="14"/>
              </w:numPr>
              <w:tabs>
                <w:tab w:val="left" w:pos="708"/>
              </w:tabs>
              <w:spacing w:after="0" w:line="240" w:lineRule="auto"/>
              <w:contextualSpacing/>
              <w:jc w:val="both"/>
              <w:rPr>
                <w:rFonts w:ascii="Times New Roman" w:hAnsi="Times New Roman"/>
                <w:sz w:val="24"/>
                <w:szCs w:val="24"/>
              </w:rPr>
            </w:pPr>
          </w:p>
        </w:tc>
        <w:tc>
          <w:tcPr>
            <w:tcW w:w="6600" w:type="dxa"/>
            <w:tcBorders>
              <w:top w:val="single" w:sz="4" w:space="0" w:color="auto"/>
              <w:left w:val="single" w:sz="4" w:space="0" w:color="auto"/>
              <w:bottom w:val="single" w:sz="4" w:space="0" w:color="auto"/>
              <w:right w:val="single" w:sz="4" w:space="0" w:color="auto"/>
            </w:tcBorders>
            <w:hideMark/>
          </w:tcPr>
          <w:p w14:paraId="03D07DE6" w14:textId="77777777" w:rsidR="00E419F1" w:rsidRPr="00E419F1" w:rsidRDefault="00E419F1" w:rsidP="00E419F1">
            <w:pPr>
              <w:spacing w:after="0" w:line="240" w:lineRule="auto"/>
              <w:contextualSpacing/>
              <w:rPr>
                <w:rFonts w:ascii="Times New Roman" w:hAnsi="Times New Roman"/>
                <w:sz w:val="24"/>
                <w:szCs w:val="24"/>
              </w:rPr>
            </w:pPr>
            <w:r w:rsidRPr="00E419F1">
              <w:rPr>
                <w:rFonts w:ascii="Times New Roman" w:hAnsi="Times New Roman"/>
                <w:sz w:val="24"/>
                <w:szCs w:val="24"/>
              </w:rPr>
              <w:t xml:space="preserve">Неотложная помощь в терапии и кардиологии [Электронный ресурс] / Под ред. Ю.И. Гринштейна - М. : ГЭОТАР-Медиа, 2009. - </w:t>
            </w:r>
            <w:r w:rsidRPr="00E419F1">
              <w:rPr>
                <w:rFonts w:ascii="Times New Roman" w:hAnsi="Times New Roman"/>
                <w:sz w:val="24"/>
                <w:szCs w:val="24"/>
                <w:lang w:val="en-US"/>
              </w:rPr>
              <w:t>http</w:t>
            </w:r>
            <w:r w:rsidRPr="00E419F1">
              <w:rPr>
                <w:rFonts w:ascii="Times New Roman" w:hAnsi="Times New Roman"/>
                <w:sz w:val="24"/>
                <w:szCs w:val="24"/>
              </w:rPr>
              <w:t>://</w:t>
            </w:r>
            <w:r w:rsidRPr="00E419F1">
              <w:rPr>
                <w:rFonts w:ascii="Times New Roman" w:hAnsi="Times New Roman"/>
                <w:sz w:val="24"/>
                <w:szCs w:val="24"/>
                <w:lang w:val="en-US"/>
              </w:rPr>
              <w:t>www</w:t>
            </w:r>
            <w:r w:rsidRPr="00E419F1">
              <w:rPr>
                <w:rFonts w:ascii="Times New Roman" w:hAnsi="Times New Roman"/>
                <w:sz w:val="24"/>
                <w:szCs w:val="24"/>
              </w:rPr>
              <w:t>.</w:t>
            </w:r>
            <w:r w:rsidRPr="00E419F1">
              <w:rPr>
                <w:rFonts w:ascii="Times New Roman" w:hAnsi="Times New Roman"/>
                <w:sz w:val="24"/>
                <w:szCs w:val="24"/>
                <w:lang w:val="en-US"/>
              </w:rPr>
              <w:t>rosmedlib</w:t>
            </w:r>
            <w:r w:rsidRPr="00E419F1">
              <w:rPr>
                <w:rFonts w:ascii="Times New Roman" w:hAnsi="Times New Roman"/>
                <w:sz w:val="24"/>
                <w:szCs w:val="24"/>
              </w:rPr>
              <w:t>.</w:t>
            </w:r>
            <w:r w:rsidRPr="00E419F1">
              <w:rPr>
                <w:rFonts w:ascii="Times New Roman" w:hAnsi="Times New Roman"/>
                <w:sz w:val="24"/>
                <w:szCs w:val="24"/>
                <w:lang w:val="en-US"/>
              </w:rPr>
              <w:t>ru</w:t>
            </w:r>
            <w:r w:rsidRPr="00E419F1">
              <w:rPr>
                <w:rFonts w:ascii="Times New Roman" w:hAnsi="Times New Roman"/>
                <w:sz w:val="24"/>
                <w:szCs w:val="24"/>
              </w:rPr>
              <w:t>/</w:t>
            </w:r>
            <w:r w:rsidRPr="00E419F1">
              <w:rPr>
                <w:rFonts w:ascii="Times New Roman" w:hAnsi="Times New Roman"/>
                <w:sz w:val="24"/>
                <w:szCs w:val="24"/>
                <w:lang w:val="en-US"/>
              </w:rPr>
              <w:t>book</w:t>
            </w:r>
            <w:r w:rsidRPr="00E419F1">
              <w:rPr>
                <w:rFonts w:ascii="Times New Roman" w:hAnsi="Times New Roman"/>
                <w:sz w:val="24"/>
                <w:szCs w:val="24"/>
              </w:rPr>
              <w:t>/</w:t>
            </w:r>
            <w:r w:rsidRPr="00E419F1">
              <w:rPr>
                <w:rFonts w:ascii="Times New Roman" w:hAnsi="Times New Roman"/>
                <w:sz w:val="24"/>
                <w:szCs w:val="24"/>
                <w:lang w:val="en-US"/>
              </w:rPr>
              <w:t>ISBN</w:t>
            </w:r>
            <w:r w:rsidRPr="00E419F1">
              <w:rPr>
                <w:rFonts w:ascii="Times New Roman" w:hAnsi="Times New Roman"/>
                <w:sz w:val="24"/>
                <w:szCs w:val="24"/>
              </w:rPr>
              <w:t>9785970411629.</w:t>
            </w:r>
            <w:r w:rsidRPr="00E419F1">
              <w:rPr>
                <w:rFonts w:ascii="Times New Roman" w:hAnsi="Times New Roman"/>
                <w:sz w:val="24"/>
                <w:szCs w:val="24"/>
                <w:lang w:val="en-US"/>
              </w:rPr>
              <w:t>html</w:t>
            </w:r>
          </w:p>
        </w:tc>
        <w:tc>
          <w:tcPr>
            <w:tcW w:w="2494" w:type="dxa"/>
            <w:tcBorders>
              <w:top w:val="single" w:sz="4" w:space="0" w:color="auto"/>
              <w:left w:val="single" w:sz="4" w:space="0" w:color="auto"/>
              <w:bottom w:val="single" w:sz="4" w:space="0" w:color="auto"/>
              <w:right w:val="single" w:sz="4" w:space="0" w:color="auto"/>
            </w:tcBorders>
          </w:tcPr>
          <w:p w14:paraId="707A97B3" w14:textId="77777777" w:rsidR="00E419F1" w:rsidRPr="00E419F1" w:rsidRDefault="00E419F1" w:rsidP="00E419F1">
            <w:pPr>
              <w:spacing w:after="0" w:line="240" w:lineRule="auto"/>
              <w:contextualSpacing/>
              <w:rPr>
                <w:rFonts w:ascii="Times New Roman" w:hAnsi="Times New Roman"/>
                <w:sz w:val="24"/>
                <w:szCs w:val="24"/>
              </w:rPr>
            </w:pPr>
          </w:p>
        </w:tc>
      </w:tr>
    </w:tbl>
    <w:p w14:paraId="5ACEF3DF" w14:textId="77777777" w:rsidR="00E419F1" w:rsidRPr="00E419F1" w:rsidRDefault="00E419F1" w:rsidP="00E419F1">
      <w:pPr>
        <w:tabs>
          <w:tab w:val="left" w:pos="284"/>
        </w:tabs>
        <w:spacing w:after="0" w:line="240" w:lineRule="auto"/>
        <w:rPr>
          <w:rFonts w:ascii="Times New Roman" w:eastAsia="Times New Roman" w:hAnsi="Times New Roman"/>
          <w:iCs/>
          <w:sz w:val="24"/>
          <w:szCs w:val="24"/>
          <w:lang w:eastAsia="ru-RU"/>
        </w:rPr>
      </w:pPr>
    </w:p>
    <w:p w14:paraId="506E9990" w14:textId="77777777" w:rsidR="00E419F1" w:rsidRPr="00E419F1" w:rsidRDefault="00E419F1" w:rsidP="00E419F1">
      <w:pPr>
        <w:spacing w:after="0" w:line="240" w:lineRule="auto"/>
        <w:jc w:val="center"/>
        <w:rPr>
          <w:rFonts w:ascii="Times New Roman" w:eastAsia="Times New Roman" w:hAnsi="Times New Roman"/>
          <w:b/>
          <w:sz w:val="24"/>
          <w:szCs w:val="24"/>
          <w:lang w:eastAsia="ru-RU"/>
        </w:rPr>
      </w:pPr>
    </w:p>
    <w:p w14:paraId="3E060433" w14:textId="77777777" w:rsidR="00E419F1" w:rsidRPr="00E419F1" w:rsidRDefault="00E419F1" w:rsidP="00E419F1">
      <w:pPr>
        <w:spacing w:after="0" w:line="240" w:lineRule="auto"/>
        <w:jc w:val="center"/>
        <w:rPr>
          <w:rFonts w:ascii="Times New Roman" w:eastAsia="Times New Roman" w:hAnsi="Times New Roman"/>
          <w:b/>
          <w:iCs/>
          <w:sz w:val="24"/>
          <w:szCs w:val="24"/>
          <w:lang w:eastAsia="ru-RU"/>
        </w:rPr>
      </w:pPr>
    </w:p>
    <w:p w14:paraId="07DBFF08" w14:textId="77777777" w:rsidR="00E419F1" w:rsidRPr="00E419F1" w:rsidRDefault="00E419F1" w:rsidP="00E419F1">
      <w:pPr>
        <w:spacing w:after="0" w:line="240" w:lineRule="auto"/>
        <w:rPr>
          <w:rFonts w:ascii="Times New Roman" w:eastAsia="Times New Roman" w:hAnsi="Times New Roman"/>
          <w:b/>
          <w:iCs/>
          <w:sz w:val="24"/>
          <w:szCs w:val="24"/>
          <w:lang w:eastAsia="ru-RU"/>
        </w:rPr>
      </w:pPr>
      <w:r w:rsidRPr="00E419F1">
        <w:rPr>
          <w:rFonts w:ascii="Times New Roman" w:eastAsia="Times New Roman" w:hAnsi="Times New Roman"/>
          <w:b/>
          <w:iCs/>
          <w:sz w:val="24"/>
          <w:szCs w:val="24"/>
          <w:lang w:eastAsia="ru-RU"/>
        </w:rPr>
        <w:br w:type="page"/>
      </w:r>
    </w:p>
    <w:p w14:paraId="1DD39BF7" w14:textId="77777777" w:rsidR="00E419F1" w:rsidRPr="00E419F1" w:rsidRDefault="00E419F1" w:rsidP="00E419F1">
      <w:pPr>
        <w:spacing w:after="0" w:line="240" w:lineRule="auto"/>
        <w:jc w:val="center"/>
        <w:rPr>
          <w:rFonts w:ascii="Times New Roman" w:eastAsia="Times New Roman" w:hAnsi="Times New Roman"/>
          <w:b/>
          <w:sz w:val="24"/>
          <w:szCs w:val="24"/>
          <w:lang w:val="en-US" w:eastAsia="ru-RU"/>
        </w:rPr>
      </w:pPr>
      <w:r w:rsidRPr="00E419F1">
        <w:rPr>
          <w:rFonts w:ascii="Times New Roman" w:eastAsia="Times New Roman" w:hAnsi="Times New Roman"/>
          <w:b/>
          <w:iCs/>
          <w:sz w:val="24"/>
          <w:szCs w:val="24"/>
          <w:lang w:val="en-US" w:eastAsia="ru-RU"/>
        </w:rPr>
        <w:lastRenderedPageBreak/>
        <w:t xml:space="preserve">7.2. Дополнительная учебная литература </w:t>
      </w:r>
    </w:p>
    <w:p w14:paraId="5A132633" w14:textId="77777777" w:rsidR="00E419F1" w:rsidRPr="00E419F1" w:rsidRDefault="00E419F1" w:rsidP="00E419F1">
      <w:pPr>
        <w:tabs>
          <w:tab w:val="left" w:pos="284"/>
        </w:tabs>
        <w:spacing w:after="0" w:line="240" w:lineRule="auto"/>
        <w:jc w:val="center"/>
        <w:rPr>
          <w:rFonts w:ascii="Times New Roman" w:eastAsia="Times New Roman" w:hAnsi="Times New Roman"/>
          <w:b/>
          <w:iCs/>
          <w:sz w:val="24"/>
          <w:szCs w:val="24"/>
          <w:lang w:val="en-US" w:eastAsia="ru-RU"/>
        </w:rPr>
      </w:pPr>
    </w:p>
    <w:tbl>
      <w:tblPr>
        <w:tblW w:w="51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6183"/>
        <w:gridCol w:w="2889"/>
      </w:tblGrid>
      <w:tr w:rsidR="00E419F1" w:rsidRPr="00E419F1" w14:paraId="38C2ED87" w14:textId="77777777" w:rsidTr="001F2C26">
        <w:trPr>
          <w:trHeight w:val="1045"/>
        </w:trPr>
        <w:tc>
          <w:tcPr>
            <w:tcW w:w="287" w:type="pct"/>
            <w:tcBorders>
              <w:top w:val="single" w:sz="4" w:space="0" w:color="auto"/>
              <w:left w:val="single" w:sz="4" w:space="0" w:color="auto"/>
              <w:bottom w:val="single" w:sz="4" w:space="0" w:color="auto"/>
              <w:right w:val="single" w:sz="4" w:space="0" w:color="auto"/>
            </w:tcBorders>
            <w:hideMark/>
          </w:tcPr>
          <w:p w14:paraId="2BAD59B5"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rPr>
            </w:pPr>
            <w:r w:rsidRPr="00E419F1">
              <w:rPr>
                <w:rFonts w:ascii="Times New Roman" w:eastAsia="Times New Roman" w:hAnsi="Times New Roman"/>
                <w:b/>
                <w:sz w:val="24"/>
                <w:szCs w:val="24"/>
                <w:lang w:val="en-US"/>
              </w:rPr>
              <w:t>№ пп.</w:t>
            </w:r>
          </w:p>
        </w:tc>
        <w:tc>
          <w:tcPr>
            <w:tcW w:w="3161" w:type="pct"/>
            <w:tcBorders>
              <w:top w:val="single" w:sz="4" w:space="0" w:color="auto"/>
              <w:left w:val="single" w:sz="4" w:space="0" w:color="auto"/>
              <w:bottom w:val="single" w:sz="4" w:space="0" w:color="auto"/>
              <w:right w:val="single" w:sz="4" w:space="0" w:color="auto"/>
            </w:tcBorders>
            <w:hideMark/>
          </w:tcPr>
          <w:p w14:paraId="34572CCD"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rPr>
            </w:pPr>
            <w:r w:rsidRPr="00E419F1">
              <w:rPr>
                <w:rFonts w:ascii="Times New Roman" w:eastAsia="Times New Roman" w:hAnsi="Times New Roman"/>
                <w:b/>
                <w:sz w:val="24"/>
                <w:szCs w:val="24"/>
                <w:lang w:val="en-US"/>
              </w:rPr>
              <w:t>Наименование согласно библиографическим требованиям</w:t>
            </w:r>
          </w:p>
        </w:tc>
        <w:tc>
          <w:tcPr>
            <w:tcW w:w="1552" w:type="pct"/>
            <w:tcBorders>
              <w:top w:val="single" w:sz="4" w:space="0" w:color="auto"/>
              <w:left w:val="single" w:sz="4" w:space="0" w:color="auto"/>
              <w:bottom w:val="single" w:sz="4" w:space="0" w:color="auto"/>
              <w:right w:val="single" w:sz="4" w:space="0" w:color="auto"/>
            </w:tcBorders>
            <w:hideMark/>
          </w:tcPr>
          <w:p w14:paraId="0F5E8938" w14:textId="77777777" w:rsidR="00E419F1" w:rsidRPr="00E419F1" w:rsidRDefault="00E419F1" w:rsidP="00E419F1">
            <w:pPr>
              <w:widowControl w:val="0"/>
              <w:tabs>
                <w:tab w:val="left" w:pos="708"/>
              </w:tabs>
              <w:spacing w:after="0" w:line="240" w:lineRule="auto"/>
              <w:jc w:val="center"/>
              <w:rPr>
                <w:rFonts w:ascii="Times New Roman" w:eastAsia="Times New Roman" w:hAnsi="Times New Roman"/>
                <w:b/>
                <w:sz w:val="24"/>
                <w:szCs w:val="24"/>
                <w:lang w:val="en-US"/>
              </w:rPr>
            </w:pPr>
            <w:r w:rsidRPr="00E419F1">
              <w:rPr>
                <w:rFonts w:ascii="Times New Roman" w:eastAsia="Times New Roman" w:hAnsi="Times New Roman"/>
                <w:b/>
                <w:sz w:val="24"/>
                <w:szCs w:val="24"/>
                <w:lang w:val="en-US"/>
              </w:rPr>
              <w:t>Количество экземпляров в библиотеке</w:t>
            </w:r>
          </w:p>
        </w:tc>
      </w:tr>
      <w:tr w:rsidR="00E419F1" w:rsidRPr="00E419F1" w14:paraId="579EAF6E" w14:textId="77777777" w:rsidTr="001F2C26">
        <w:tc>
          <w:tcPr>
            <w:tcW w:w="287" w:type="pct"/>
            <w:tcBorders>
              <w:top w:val="single" w:sz="4" w:space="0" w:color="auto"/>
              <w:left w:val="single" w:sz="4" w:space="0" w:color="auto"/>
              <w:bottom w:val="single" w:sz="4" w:space="0" w:color="auto"/>
              <w:right w:val="single" w:sz="4" w:space="0" w:color="auto"/>
            </w:tcBorders>
          </w:tcPr>
          <w:p w14:paraId="291F391F"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rFonts w:ascii="Times New Roman" w:hAnsi="Times New Roman"/>
                <w:sz w:val="24"/>
                <w:szCs w:val="24"/>
              </w:rPr>
            </w:pPr>
          </w:p>
        </w:tc>
        <w:tc>
          <w:tcPr>
            <w:tcW w:w="3161" w:type="pct"/>
            <w:tcBorders>
              <w:top w:val="single" w:sz="4" w:space="0" w:color="auto"/>
              <w:left w:val="single" w:sz="4" w:space="0" w:color="auto"/>
              <w:bottom w:val="single" w:sz="4" w:space="0" w:color="auto"/>
              <w:right w:val="single" w:sz="4" w:space="0" w:color="auto"/>
            </w:tcBorders>
            <w:hideMark/>
          </w:tcPr>
          <w:p w14:paraId="2DDF3560" w14:textId="77777777" w:rsidR="00E419F1" w:rsidRPr="00E419F1" w:rsidRDefault="00E419F1" w:rsidP="00E419F1">
            <w:pPr>
              <w:spacing w:after="0" w:line="240" w:lineRule="auto"/>
              <w:contextualSpacing/>
              <w:rPr>
                <w:rFonts w:ascii="Times New Roman" w:hAnsi="Times New Roman"/>
                <w:bCs/>
                <w:sz w:val="24"/>
                <w:szCs w:val="24"/>
                <w:shd w:val="clear" w:color="auto" w:fill="FFFFFF"/>
              </w:rPr>
            </w:pPr>
            <w:r w:rsidRPr="00E419F1">
              <w:rPr>
                <w:rFonts w:ascii="Times New Roman" w:hAnsi="Times New Roman"/>
                <w:bCs/>
                <w:sz w:val="24"/>
                <w:szCs w:val="24"/>
                <w:shd w:val="clear" w:color="auto" w:fill="FFFFFF"/>
              </w:rPr>
              <w:t xml:space="preserve">Клинические рекомендации по кардиологии [Электронный ресурс] / под ред. Ф. И. Белялова. - 7-е изд., перераб. и доп. - </w:t>
            </w:r>
            <w:proofErr w:type="gramStart"/>
            <w:r w:rsidRPr="00E419F1">
              <w:rPr>
                <w:rFonts w:ascii="Times New Roman" w:hAnsi="Times New Roman"/>
                <w:bCs/>
                <w:sz w:val="24"/>
                <w:szCs w:val="24"/>
                <w:shd w:val="clear" w:color="auto" w:fill="FFFFFF"/>
              </w:rPr>
              <w:t>М. :</w:t>
            </w:r>
            <w:proofErr w:type="gramEnd"/>
            <w:r w:rsidRPr="00E419F1">
              <w:rPr>
                <w:rFonts w:ascii="Times New Roman" w:hAnsi="Times New Roman"/>
                <w:bCs/>
                <w:sz w:val="24"/>
                <w:szCs w:val="24"/>
                <w:shd w:val="clear" w:color="auto" w:fill="FFFFFF"/>
              </w:rPr>
              <w:t xml:space="preserve"> ГЭОТАР-Медиа, 2016. - (Серия "Библиотека врача-специалиста"). - </w:t>
            </w:r>
            <w:r w:rsidRPr="00E419F1">
              <w:rPr>
                <w:rFonts w:ascii="Times New Roman" w:hAnsi="Times New Roman"/>
                <w:bCs/>
                <w:sz w:val="24"/>
                <w:szCs w:val="24"/>
                <w:shd w:val="clear" w:color="auto" w:fill="FFFFFF"/>
                <w:lang w:val="en-US"/>
              </w:rPr>
              <w:t>http</w:t>
            </w:r>
            <w:r w:rsidRPr="00E419F1">
              <w:rPr>
                <w:rFonts w:ascii="Times New Roman" w:hAnsi="Times New Roman"/>
                <w:bCs/>
                <w:sz w:val="24"/>
                <w:szCs w:val="24"/>
                <w:shd w:val="clear" w:color="auto" w:fill="FFFFFF"/>
              </w:rPr>
              <w:t>://</w:t>
            </w:r>
            <w:r w:rsidRPr="00E419F1">
              <w:rPr>
                <w:rFonts w:ascii="Times New Roman" w:hAnsi="Times New Roman"/>
                <w:bCs/>
                <w:sz w:val="24"/>
                <w:szCs w:val="24"/>
                <w:shd w:val="clear" w:color="auto" w:fill="FFFFFF"/>
                <w:lang w:val="en-US"/>
              </w:rPr>
              <w:t>www</w:t>
            </w:r>
            <w:r w:rsidRPr="00E419F1">
              <w:rPr>
                <w:rFonts w:ascii="Times New Roman" w:hAnsi="Times New Roman"/>
                <w:bCs/>
                <w:sz w:val="24"/>
                <w:szCs w:val="24"/>
                <w:shd w:val="clear" w:color="auto" w:fill="FFFFFF"/>
              </w:rPr>
              <w:t>.</w:t>
            </w:r>
            <w:r w:rsidRPr="00E419F1">
              <w:rPr>
                <w:rFonts w:ascii="Times New Roman" w:hAnsi="Times New Roman"/>
                <w:bCs/>
                <w:sz w:val="24"/>
                <w:szCs w:val="24"/>
                <w:shd w:val="clear" w:color="auto" w:fill="FFFFFF"/>
                <w:lang w:val="en-US"/>
              </w:rPr>
              <w:t>rosmedlib</w:t>
            </w:r>
            <w:r w:rsidRPr="00E419F1">
              <w:rPr>
                <w:rFonts w:ascii="Times New Roman" w:hAnsi="Times New Roman"/>
                <w:bCs/>
                <w:sz w:val="24"/>
                <w:szCs w:val="24"/>
                <w:shd w:val="clear" w:color="auto" w:fill="FFFFFF"/>
              </w:rPr>
              <w:t>.</w:t>
            </w:r>
            <w:r w:rsidRPr="00E419F1">
              <w:rPr>
                <w:rFonts w:ascii="Times New Roman" w:hAnsi="Times New Roman"/>
                <w:bCs/>
                <w:sz w:val="24"/>
                <w:szCs w:val="24"/>
                <w:shd w:val="clear" w:color="auto" w:fill="FFFFFF"/>
                <w:lang w:val="en-US"/>
              </w:rPr>
              <w:t>ru</w:t>
            </w:r>
            <w:r w:rsidRPr="00E419F1">
              <w:rPr>
                <w:rFonts w:ascii="Times New Roman" w:hAnsi="Times New Roman"/>
                <w:bCs/>
                <w:sz w:val="24"/>
                <w:szCs w:val="24"/>
                <w:shd w:val="clear" w:color="auto" w:fill="FFFFFF"/>
              </w:rPr>
              <w:t>/</w:t>
            </w:r>
            <w:r w:rsidRPr="00E419F1">
              <w:rPr>
                <w:rFonts w:ascii="Times New Roman" w:hAnsi="Times New Roman"/>
                <w:bCs/>
                <w:sz w:val="24"/>
                <w:szCs w:val="24"/>
                <w:shd w:val="clear" w:color="auto" w:fill="FFFFFF"/>
                <w:lang w:val="en-US"/>
              </w:rPr>
              <w:t>book</w:t>
            </w:r>
            <w:r w:rsidRPr="00E419F1">
              <w:rPr>
                <w:rFonts w:ascii="Times New Roman" w:hAnsi="Times New Roman"/>
                <w:bCs/>
                <w:sz w:val="24"/>
                <w:szCs w:val="24"/>
                <w:shd w:val="clear" w:color="auto" w:fill="FFFFFF"/>
              </w:rPr>
              <w:t>/</w:t>
            </w:r>
            <w:r w:rsidRPr="00E419F1">
              <w:rPr>
                <w:rFonts w:ascii="Times New Roman" w:hAnsi="Times New Roman"/>
                <w:bCs/>
                <w:sz w:val="24"/>
                <w:szCs w:val="24"/>
                <w:shd w:val="clear" w:color="auto" w:fill="FFFFFF"/>
                <w:lang w:val="en-US"/>
              </w:rPr>
              <w:t>ISBN</w:t>
            </w:r>
            <w:r w:rsidRPr="00E419F1">
              <w:rPr>
                <w:rFonts w:ascii="Times New Roman" w:hAnsi="Times New Roman"/>
                <w:bCs/>
                <w:sz w:val="24"/>
                <w:szCs w:val="24"/>
                <w:shd w:val="clear" w:color="auto" w:fill="FFFFFF"/>
              </w:rPr>
              <w:t>9785970435861.</w:t>
            </w:r>
            <w:r w:rsidRPr="00E419F1">
              <w:rPr>
                <w:rFonts w:ascii="Times New Roman" w:hAnsi="Times New Roman"/>
                <w:bCs/>
                <w:sz w:val="24"/>
                <w:szCs w:val="24"/>
                <w:shd w:val="clear" w:color="auto" w:fill="FFFFFF"/>
                <w:lang w:val="en-US"/>
              </w:rPr>
              <w:t>html</w:t>
            </w:r>
          </w:p>
        </w:tc>
        <w:tc>
          <w:tcPr>
            <w:tcW w:w="1552" w:type="pct"/>
            <w:tcBorders>
              <w:top w:val="single" w:sz="4" w:space="0" w:color="auto"/>
              <w:left w:val="single" w:sz="4" w:space="0" w:color="auto"/>
              <w:bottom w:val="single" w:sz="4" w:space="0" w:color="auto"/>
              <w:right w:val="single" w:sz="4" w:space="0" w:color="auto"/>
            </w:tcBorders>
          </w:tcPr>
          <w:p w14:paraId="670F78EB" w14:textId="77777777" w:rsidR="00E419F1" w:rsidRPr="00E419F1" w:rsidRDefault="00E419F1" w:rsidP="00E419F1">
            <w:pPr>
              <w:spacing w:after="0" w:line="240" w:lineRule="auto"/>
              <w:contextualSpacing/>
              <w:rPr>
                <w:rFonts w:ascii="Times New Roman" w:hAnsi="Times New Roman"/>
                <w:bCs/>
                <w:sz w:val="24"/>
                <w:szCs w:val="24"/>
                <w:shd w:val="clear" w:color="auto" w:fill="FFFFFF"/>
              </w:rPr>
            </w:pPr>
          </w:p>
        </w:tc>
      </w:tr>
      <w:tr w:rsidR="00E419F1" w:rsidRPr="00E419F1" w14:paraId="76D70168" w14:textId="77777777" w:rsidTr="001F2C26">
        <w:tc>
          <w:tcPr>
            <w:tcW w:w="287" w:type="pct"/>
            <w:tcBorders>
              <w:top w:val="single" w:sz="4" w:space="0" w:color="auto"/>
              <w:left w:val="single" w:sz="4" w:space="0" w:color="auto"/>
              <w:bottom w:val="single" w:sz="4" w:space="0" w:color="auto"/>
              <w:right w:val="single" w:sz="4" w:space="0" w:color="auto"/>
            </w:tcBorders>
          </w:tcPr>
          <w:p w14:paraId="7DBCE38D"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rFonts w:ascii="Times New Roman" w:hAnsi="Times New Roman"/>
                <w:sz w:val="24"/>
                <w:szCs w:val="24"/>
              </w:rPr>
            </w:pPr>
          </w:p>
        </w:tc>
        <w:tc>
          <w:tcPr>
            <w:tcW w:w="3161" w:type="pct"/>
            <w:tcBorders>
              <w:top w:val="single" w:sz="4" w:space="0" w:color="auto"/>
              <w:left w:val="single" w:sz="4" w:space="0" w:color="auto"/>
              <w:bottom w:val="single" w:sz="4" w:space="0" w:color="auto"/>
              <w:right w:val="single" w:sz="4" w:space="0" w:color="auto"/>
            </w:tcBorders>
            <w:hideMark/>
          </w:tcPr>
          <w:p w14:paraId="52729B32" w14:textId="77777777" w:rsidR="00E419F1" w:rsidRPr="00E419F1" w:rsidRDefault="00E419F1" w:rsidP="00E419F1">
            <w:pPr>
              <w:spacing w:after="255" w:line="240" w:lineRule="auto"/>
              <w:contextualSpacing/>
              <w:jc w:val="both"/>
              <w:rPr>
                <w:rFonts w:ascii="Times New Roman" w:eastAsia="Times New Roman" w:hAnsi="Times New Roman"/>
                <w:bCs/>
                <w:sz w:val="24"/>
                <w:szCs w:val="24"/>
              </w:rPr>
            </w:pPr>
            <w:r w:rsidRPr="00E419F1">
              <w:rPr>
                <w:rFonts w:ascii="Times New Roman" w:eastAsia="Times New Roman" w:hAnsi="Times New Roman"/>
                <w:sz w:val="24"/>
                <w:szCs w:val="24"/>
              </w:rPr>
              <w:t>Руководство по кардиологии. Том 3 [Электронный ресурс</w:t>
            </w:r>
            <w:proofErr w:type="gramStart"/>
            <w:r w:rsidRPr="00E419F1">
              <w:rPr>
                <w:rFonts w:ascii="Times New Roman" w:eastAsia="Times New Roman" w:hAnsi="Times New Roman"/>
                <w:sz w:val="24"/>
                <w:szCs w:val="24"/>
              </w:rPr>
              <w:t>] :</w:t>
            </w:r>
            <w:proofErr w:type="gramEnd"/>
            <w:r w:rsidRPr="00E419F1">
              <w:rPr>
                <w:rFonts w:ascii="Times New Roman" w:eastAsia="Times New Roman" w:hAnsi="Times New Roman"/>
                <w:sz w:val="24"/>
                <w:szCs w:val="24"/>
              </w:rPr>
              <w:t xml:space="preserve"> учебное пособие / Под ред. Г.И. Сторожакова, А.А. Горбаченкова. - М. : ГЭОТАР-Медиа, 2009. - </w:t>
            </w:r>
            <w:r w:rsidRPr="00E419F1">
              <w:rPr>
                <w:rFonts w:ascii="Times New Roman" w:eastAsia="Times New Roman" w:hAnsi="Times New Roman"/>
                <w:sz w:val="24"/>
                <w:szCs w:val="24"/>
                <w:lang w:val="en-US"/>
              </w:rPr>
              <w:t>http</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www</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studentlibrary</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ru</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book</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ISBN</w:t>
            </w:r>
            <w:r w:rsidRPr="00E419F1">
              <w:rPr>
                <w:rFonts w:ascii="Times New Roman" w:eastAsia="Times New Roman" w:hAnsi="Times New Roman"/>
                <w:sz w:val="24"/>
                <w:szCs w:val="24"/>
              </w:rPr>
              <w:t>9785970409657.</w:t>
            </w:r>
            <w:r w:rsidRPr="00E419F1">
              <w:rPr>
                <w:rFonts w:ascii="Times New Roman" w:eastAsia="Times New Roman" w:hAnsi="Times New Roman"/>
                <w:sz w:val="24"/>
                <w:szCs w:val="24"/>
                <w:lang w:val="en-US"/>
              </w:rPr>
              <w:t>html</w:t>
            </w:r>
          </w:p>
        </w:tc>
        <w:tc>
          <w:tcPr>
            <w:tcW w:w="1552" w:type="pct"/>
            <w:tcBorders>
              <w:top w:val="single" w:sz="4" w:space="0" w:color="auto"/>
              <w:left w:val="single" w:sz="4" w:space="0" w:color="auto"/>
              <w:bottom w:val="single" w:sz="4" w:space="0" w:color="auto"/>
              <w:right w:val="single" w:sz="4" w:space="0" w:color="auto"/>
            </w:tcBorders>
          </w:tcPr>
          <w:p w14:paraId="11B8BA7D" w14:textId="77777777" w:rsidR="00E419F1" w:rsidRPr="00E419F1" w:rsidRDefault="00E419F1" w:rsidP="00E419F1">
            <w:pPr>
              <w:spacing w:after="255" w:line="240" w:lineRule="auto"/>
              <w:contextualSpacing/>
              <w:jc w:val="both"/>
              <w:rPr>
                <w:rFonts w:ascii="Times New Roman" w:eastAsia="Times New Roman" w:hAnsi="Times New Roman"/>
                <w:sz w:val="24"/>
                <w:szCs w:val="24"/>
              </w:rPr>
            </w:pPr>
          </w:p>
        </w:tc>
      </w:tr>
      <w:tr w:rsidR="00E419F1" w:rsidRPr="00E419F1" w14:paraId="19C3AA80" w14:textId="77777777" w:rsidTr="001F2C26">
        <w:tc>
          <w:tcPr>
            <w:tcW w:w="287" w:type="pct"/>
            <w:tcBorders>
              <w:top w:val="single" w:sz="4" w:space="0" w:color="auto"/>
              <w:left w:val="single" w:sz="4" w:space="0" w:color="auto"/>
              <w:bottom w:val="single" w:sz="4" w:space="0" w:color="auto"/>
              <w:right w:val="single" w:sz="4" w:space="0" w:color="auto"/>
            </w:tcBorders>
          </w:tcPr>
          <w:p w14:paraId="315DF53C"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rFonts w:ascii="Times New Roman" w:hAnsi="Times New Roman"/>
                <w:sz w:val="24"/>
                <w:szCs w:val="24"/>
              </w:rPr>
            </w:pPr>
          </w:p>
        </w:tc>
        <w:tc>
          <w:tcPr>
            <w:tcW w:w="3161" w:type="pct"/>
            <w:tcBorders>
              <w:top w:val="single" w:sz="4" w:space="0" w:color="auto"/>
              <w:left w:val="single" w:sz="4" w:space="0" w:color="auto"/>
              <w:bottom w:val="single" w:sz="4" w:space="0" w:color="auto"/>
              <w:right w:val="single" w:sz="4" w:space="0" w:color="auto"/>
            </w:tcBorders>
            <w:hideMark/>
          </w:tcPr>
          <w:p w14:paraId="7C95BB69" w14:textId="77777777" w:rsidR="00E419F1" w:rsidRPr="00E419F1" w:rsidRDefault="00E419F1" w:rsidP="00E419F1">
            <w:pPr>
              <w:spacing w:after="255" w:line="240" w:lineRule="auto"/>
              <w:contextualSpacing/>
              <w:jc w:val="both"/>
              <w:rPr>
                <w:rFonts w:ascii="Times New Roman" w:eastAsia="Times New Roman" w:hAnsi="Times New Roman"/>
                <w:bCs/>
                <w:sz w:val="24"/>
                <w:szCs w:val="24"/>
              </w:rPr>
            </w:pPr>
            <w:r w:rsidRPr="00E419F1">
              <w:rPr>
                <w:rFonts w:ascii="Times New Roman" w:eastAsia="Times New Roman" w:hAnsi="Times New Roman"/>
                <w:sz w:val="24"/>
                <w:szCs w:val="24"/>
              </w:rPr>
              <w:t>Атлас</w:t>
            </w:r>
            <w:r w:rsidRPr="00E419F1">
              <w:rPr>
                <w:rFonts w:ascii="Times New Roman" w:eastAsia="Times New Roman" w:hAnsi="Times New Roman"/>
                <w:sz w:val="24"/>
                <w:szCs w:val="24"/>
                <w:lang w:val="en-US"/>
              </w:rPr>
              <w:t> </w:t>
            </w:r>
            <w:r w:rsidRPr="00E419F1">
              <w:rPr>
                <w:rFonts w:ascii="Times New Roman" w:eastAsia="Times New Roman" w:hAnsi="Times New Roman"/>
                <w:sz w:val="24"/>
                <w:szCs w:val="24"/>
              </w:rPr>
              <w:t>ЭКГ</w:t>
            </w:r>
            <w:r w:rsidRPr="00E419F1">
              <w:rPr>
                <w:rFonts w:ascii="Times New Roman" w:eastAsia="Times New Roman" w:hAnsi="Times New Roman"/>
                <w:sz w:val="24"/>
                <w:szCs w:val="24"/>
                <w:lang w:val="en-US"/>
              </w:rPr>
              <w:t> </w:t>
            </w:r>
            <w:r w:rsidRPr="00E419F1">
              <w:rPr>
                <w:rFonts w:ascii="Times New Roman" w:eastAsia="Times New Roman" w:hAnsi="Times New Roman"/>
                <w:sz w:val="24"/>
                <w:szCs w:val="24"/>
              </w:rPr>
              <w:t xml:space="preserve">[Электронный ресурс] : учебное пособие / Ю.В. Щукин, Е.А. Суркова, В.А. Дьячков - М. : ГЭОТАР-Медиа, 2012. - </w:t>
            </w:r>
            <w:r w:rsidRPr="00E419F1">
              <w:rPr>
                <w:rFonts w:ascii="Times New Roman" w:eastAsia="Times New Roman" w:hAnsi="Times New Roman"/>
                <w:sz w:val="24"/>
                <w:szCs w:val="24"/>
                <w:lang w:val="en-US"/>
              </w:rPr>
              <w:t>http</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www</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studentlibrary</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ru</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book</w:t>
            </w:r>
            <w:r w:rsidRPr="00E419F1">
              <w:rPr>
                <w:rFonts w:ascii="Times New Roman" w:eastAsia="Times New Roman" w:hAnsi="Times New Roman"/>
                <w:sz w:val="24"/>
                <w:szCs w:val="24"/>
              </w:rPr>
              <w:t>/06-</w:t>
            </w:r>
            <w:r w:rsidRPr="00E419F1">
              <w:rPr>
                <w:rFonts w:ascii="Times New Roman" w:eastAsia="Times New Roman" w:hAnsi="Times New Roman"/>
                <w:sz w:val="24"/>
                <w:szCs w:val="24"/>
                <w:lang w:val="en-US"/>
              </w:rPr>
              <w:t>COS</w:t>
            </w:r>
            <w:r w:rsidRPr="00E419F1">
              <w:rPr>
                <w:rFonts w:ascii="Times New Roman" w:eastAsia="Times New Roman" w:hAnsi="Times New Roman"/>
                <w:sz w:val="24"/>
                <w:szCs w:val="24"/>
              </w:rPr>
              <w:t>-2340.</w:t>
            </w:r>
            <w:r w:rsidRPr="00E419F1">
              <w:rPr>
                <w:rFonts w:ascii="Times New Roman" w:eastAsia="Times New Roman" w:hAnsi="Times New Roman"/>
                <w:sz w:val="24"/>
                <w:szCs w:val="24"/>
                <w:lang w:val="en-US"/>
              </w:rPr>
              <w:t>html</w:t>
            </w:r>
          </w:p>
        </w:tc>
        <w:tc>
          <w:tcPr>
            <w:tcW w:w="1552" w:type="pct"/>
            <w:tcBorders>
              <w:top w:val="single" w:sz="4" w:space="0" w:color="auto"/>
              <w:left w:val="single" w:sz="4" w:space="0" w:color="auto"/>
              <w:bottom w:val="single" w:sz="4" w:space="0" w:color="auto"/>
              <w:right w:val="single" w:sz="4" w:space="0" w:color="auto"/>
            </w:tcBorders>
          </w:tcPr>
          <w:p w14:paraId="1743A954" w14:textId="77777777" w:rsidR="00E419F1" w:rsidRPr="00E419F1" w:rsidRDefault="00E419F1" w:rsidP="00E419F1">
            <w:pPr>
              <w:spacing w:after="255" w:line="240" w:lineRule="auto"/>
              <w:contextualSpacing/>
              <w:jc w:val="both"/>
              <w:rPr>
                <w:rFonts w:ascii="Times New Roman" w:eastAsia="Times New Roman" w:hAnsi="Times New Roman"/>
                <w:sz w:val="24"/>
                <w:szCs w:val="24"/>
              </w:rPr>
            </w:pPr>
          </w:p>
        </w:tc>
      </w:tr>
      <w:tr w:rsidR="00E419F1" w:rsidRPr="00E419F1" w14:paraId="058BFAEF" w14:textId="77777777" w:rsidTr="001F2C26">
        <w:tc>
          <w:tcPr>
            <w:tcW w:w="287" w:type="pct"/>
            <w:tcBorders>
              <w:top w:val="single" w:sz="4" w:space="0" w:color="auto"/>
              <w:left w:val="single" w:sz="4" w:space="0" w:color="auto"/>
              <w:bottom w:val="single" w:sz="4" w:space="0" w:color="auto"/>
              <w:right w:val="single" w:sz="4" w:space="0" w:color="auto"/>
            </w:tcBorders>
          </w:tcPr>
          <w:p w14:paraId="02709FB5"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rFonts w:ascii="Times New Roman" w:hAnsi="Times New Roman"/>
                <w:sz w:val="24"/>
                <w:szCs w:val="24"/>
              </w:rPr>
            </w:pPr>
          </w:p>
        </w:tc>
        <w:tc>
          <w:tcPr>
            <w:tcW w:w="3161" w:type="pct"/>
            <w:tcBorders>
              <w:top w:val="single" w:sz="4" w:space="0" w:color="auto"/>
              <w:left w:val="single" w:sz="4" w:space="0" w:color="auto"/>
              <w:bottom w:val="single" w:sz="4" w:space="0" w:color="auto"/>
              <w:right w:val="single" w:sz="4" w:space="0" w:color="auto"/>
            </w:tcBorders>
            <w:hideMark/>
          </w:tcPr>
          <w:p w14:paraId="35ABA6DD" w14:textId="77777777" w:rsidR="00E419F1" w:rsidRPr="00E419F1" w:rsidRDefault="00E419F1" w:rsidP="00E419F1">
            <w:pPr>
              <w:spacing w:after="255" w:line="240" w:lineRule="auto"/>
              <w:contextualSpacing/>
              <w:rPr>
                <w:rFonts w:ascii="Times New Roman" w:eastAsia="Times New Roman" w:hAnsi="Times New Roman"/>
                <w:sz w:val="24"/>
                <w:szCs w:val="24"/>
              </w:rPr>
            </w:pPr>
            <w:r w:rsidRPr="00E419F1">
              <w:rPr>
                <w:rFonts w:ascii="Times New Roman" w:eastAsia="Times New Roman" w:hAnsi="Times New Roman"/>
                <w:sz w:val="24"/>
                <w:szCs w:val="24"/>
              </w:rPr>
              <w:t xml:space="preserve">Легочная гипертензия [Электронный ресурс] / С. Н. Авдеев и др. - М. : ГЭОТАР-Медиа, 2015. - </w:t>
            </w:r>
            <w:r w:rsidRPr="00E419F1">
              <w:rPr>
                <w:rFonts w:ascii="Times New Roman" w:eastAsia="Times New Roman" w:hAnsi="Times New Roman"/>
                <w:sz w:val="24"/>
                <w:szCs w:val="24"/>
                <w:lang w:val="en-US"/>
              </w:rPr>
              <w:t>http</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www</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rosmedlib</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ru</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book</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ISBN</w:t>
            </w:r>
            <w:r w:rsidRPr="00E419F1">
              <w:rPr>
                <w:rFonts w:ascii="Times New Roman" w:eastAsia="Times New Roman" w:hAnsi="Times New Roman"/>
                <w:sz w:val="24"/>
                <w:szCs w:val="24"/>
              </w:rPr>
              <w:t>9785970433232.</w:t>
            </w:r>
            <w:r w:rsidRPr="00E419F1">
              <w:rPr>
                <w:rFonts w:ascii="Times New Roman" w:eastAsia="Times New Roman" w:hAnsi="Times New Roman"/>
                <w:sz w:val="24"/>
                <w:szCs w:val="24"/>
                <w:lang w:val="en-US"/>
              </w:rPr>
              <w:t>html</w:t>
            </w:r>
          </w:p>
        </w:tc>
        <w:tc>
          <w:tcPr>
            <w:tcW w:w="1552" w:type="pct"/>
            <w:tcBorders>
              <w:top w:val="single" w:sz="4" w:space="0" w:color="auto"/>
              <w:left w:val="single" w:sz="4" w:space="0" w:color="auto"/>
              <w:bottom w:val="single" w:sz="4" w:space="0" w:color="auto"/>
              <w:right w:val="single" w:sz="4" w:space="0" w:color="auto"/>
            </w:tcBorders>
          </w:tcPr>
          <w:p w14:paraId="152D4A66" w14:textId="77777777" w:rsidR="00E419F1" w:rsidRPr="00E419F1" w:rsidRDefault="00E419F1" w:rsidP="00E419F1">
            <w:pPr>
              <w:spacing w:after="255" w:line="240" w:lineRule="auto"/>
              <w:contextualSpacing/>
              <w:rPr>
                <w:rFonts w:ascii="Times New Roman" w:eastAsia="Times New Roman" w:hAnsi="Times New Roman"/>
                <w:sz w:val="24"/>
                <w:szCs w:val="24"/>
              </w:rPr>
            </w:pPr>
          </w:p>
        </w:tc>
      </w:tr>
      <w:tr w:rsidR="00E419F1" w:rsidRPr="00E419F1" w14:paraId="132C8C95" w14:textId="77777777" w:rsidTr="001F2C26">
        <w:tc>
          <w:tcPr>
            <w:tcW w:w="287" w:type="pct"/>
            <w:tcBorders>
              <w:top w:val="single" w:sz="4" w:space="0" w:color="auto"/>
              <w:left w:val="single" w:sz="4" w:space="0" w:color="auto"/>
              <w:bottom w:val="single" w:sz="4" w:space="0" w:color="auto"/>
              <w:right w:val="single" w:sz="4" w:space="0" w:color="auto"/>
            </w:tcBorders>
          </w:tcPr>
          <w:p w14:paraId="66264810"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rFonts w:ascii="Times New Roman" w:hAnsi="Times New Roman"/>
                <w:sz w:val="24"/>
                <w:szCs w:val="24"/>
              </w:rPr>
            </w:pPr>
          </w:p>
        </w:tc>
        <w:tc>
          <w:tcPr>
            <w:tcW w:w="3161" w:type="pct"/>
            <w:tcBorders>
              <w:top w:val="single" w:sz="4" w:space="0" w:color="auto"/>
              <w:left w:val="single" w:sz="4" w:space="0" w:color="auto"/>
              <w:bottom w:val="single" w:sz="4" w:space="0" w:color="auto"/>
              <w:right w:val="single" w:sz="4" w:space="0" w:color="auto"/>
            </w:tcBorders>
            <w:hideMark/>
          </w:tcPr>
          <w:p w14:paraId="65A77237" w14:textId="77777777" w:rsidR="00E419F1" w:rsidRPr="00E419F1" w:rsidRDefault="00E419F1" w:rsidP="00E419F1">
            <w:pPr>
              <w:spacing w:after="255" w:line="240" w:lineRule="auto"/>
              <w:contextualSpacing/>
              <w:rPr>
                <w:rFonts w:ascii="Times New Roman" w:eastAsia="Times New Roman" w:hAnsi="Times New Roman"/>
                <w:bCs/>
                <w:sz w:val="24"/>
                <w:szCs w:val="24"/>
                <w:shd w:val="clear" w:color="auto" w:fill="FFFFFF"/>
              </w:rPr>
            </w:pPr>
            <w:r w:rsidRPr="00E419F1">
              <w:rPr>
                <w:rFonts w:ascii="Times New Roman" w:eastAsia="Times New Roman" w:hAnsi="Times New Roman"/>
                <w:bCs/>
                <w:sz w:val="24"/>
                <w:szCs w:val="24"/>
                <w:shd w:val="clear" w:color="auto" w:fill="FFFFFF"/>
              </w:rPr>
              <w:t>Практическая липидология с методами медицинской генетики [Электронный ресурс</w:t>
            </w:r>
            <w:proofErr w:type="gramStart"/>
            <w:r w:rsidRPr="00E419F1">
              <w:rPr>
                <w:rFonts w:ascii="Times New Roman" w:eastAsia="Times New Roman" w:hAnsi="Times New Roman"/>
                <w:bCs/>
                <w:sz w:val="24"/>
                <w:szCs w:val="24"/>
                <w:shd w:val="clear" w:color="auto" w:fill="FFFFFF"/>
              </w:rPr>
              <w:t>] :</w:t>
            </w:r>
            <w:proofErr w:type="gramEnd"/>
            <w:r w:rsidRPr="00E419F1">
              <w:rPr>
                <w:rFonts w:ascii="Times New Roman" w:eastAsia="Times New Roman" w:hAnsi="Times New Roman"/>
                <w:bCs/>
                <w:sz w:val="24"/>
                <w:szCs w:val="24"/>
                <w:shd w:val="clear" w:color="auto" w:fill="FFFFFF"/>
              </w:rPr>
              <w:t xml:space="preserve"> руководство / В. А. Кошечкин, П. П. Малышев, Т. А. Рожкова - М. : ГЭОТАР-Медиа,2015. - </w:t>
            </w:r>
            <w:r w:rsidR="00762403">
              <w:rPr>
                <w:rFonts w:ascii="Times New Roman" w:eastAsia="Times New Roman" w:hAnsi="Times New Roman"/>
                <w:bCs/>
                <w:color w:val="0066CC"/>
                <w:sz w:val="24"/>
                <w:szCs w:val="24"/>
                <w:u w:val="single"/>
                <w:shd w:val="clear" w:color="auto" w:fill="FFFFFF"/>
                <w:lang w:val="en-US"/>
              </w:rPr>
              <w:fldChar w:fldCharType="begin"/>
            </w:r>
            <w:r w:rsidR="00762403" w:rsidRPr="00C83B6E">
              <w:rPr>
                <w:rFonts w:ascii="Times New Roman" w:eastAsia="Times New Roman" w:hAnsi="Times New Roman"/>
                <w:bCs/>
                <w:color w:val="0066CC"/>
                <w:sz w:val="24"/>
                <w:szCs w:val="24"/>
                <w:u w:val="single"/>
                <w:shd w:val="clear" w:color="auto" w:fill="FFFFFF"/>
              </w:rPr>
              <w:instrText xml:space="preserve"> </w:instrText>
            </w:r>
            <w:r w:rsidR="00762403">
              <w:rPr>
                <w:rFonts w:ascii="Times New Roman" w:eastAsia="Times New Roman" w:hAnsi="Times New Roman"/>
                <w:bCs/>
                <w:color w:val="0066CC"/>
                <w:sz w:val="24"/>
                <w:szCs w:val="24"/>
                <w:u w:val="single"/>
                <w:shd w:val="clear" w:color="auto" w:fill="FFFFFF"/>
                <w:lang w:val="en-US"/>
              </w:rPr>
              <w:instrText>HYPERLINK</w:instrText>
            </w:r>
            <w:r w:rsidR="00762403" w:rsidRPr="00C83B6E">
              <w:rPr>
                <w:rFonts w:ascii="Times New Roman" w:eastAsia="Times New Roman" w:hAnsi="Times New Roman"/>
                <w:bCs/>
                <w:color w:val="0066CC"/>
                <w:sz w:val="24"/>
                <w:szCs w:val="24"/>
                <w:u w:val="single"/>
                <w:shd w:val="clear" w:color="auto" w:fill="FFFFFF"/>
              </w:rPr>
              <w:instrText xml:space="preserve"> "</w:instrText>
            </w:r>
            <w:r w:rsidR="00762403">
              <w:rPr>
                <w:rFonts w:ascii="Times New Roman" w:eastAsia="Times New Roman" w:hAnsi="Times New Roman"/>
                <w:bCs/>
                <w:color w:val="0066CC"/>
                <w:sz w:val="24"/>
                <w:szCs w:val="24"/>
                <w:u w:val="single"/>
                <w:shd w:val="clear" w:color="auto" w:fill="FFFFFF"/>
                <w:lang w:val="en-US"/>
              </w:rPr>
              <w:instrText>http</w:instrText>
            </w:r>
            <w:r w:rsidR="00762403" w:rsidRPr="00C83B6E">
              <w:rPr>
                <w:rFonts w:ascii="Times New Roman" w:eastAsia="Times New Roman" w:hAnsi="Times New Roman"/>
                <w:bCs/>
                <w:color w:val="0066CC"/>
                <w:sz w:val="24"/>
                <w:szCs w:val="24"/>
                <w:u w:val="single"/>
                <w:shd w:val="clear" w:color="auto" w:fill="FFFFFF"/>
              </w:rPr>
              <w:instrText>://</w:instrText>
            </w:r>
            <w:r w:rsidR="00762403">
              <w:rPr>
                <w:rFonts w:ascii="Times New Roman" w:eastAsia="Times New Roman" w:hAnsi="Times New Roman"/>
                <w:bCs/>
                <w:color w:val="0066CC"/>
                <w:sz w:val="24"/>
                <w:szCs w:val="24"/>
                <w:u w:val="single"/>
                <w:shd w:val="clear" w:color="auto" w:fill="FFFFFF"/>
                <w:lang w:val="en-US"/>
              </w:rPr>
              <w:instrText>www</w:instrText>
            </w:r>
            <w:r w:rsidR="00762403" w:rsidRPr="00C83B6E">
              <w:rPr>
                <w:rFonts w:ascii="Times New Roman" w:eastAsia="Times New Roman" w:hAnsi="Times New Roman"/>
                <w:bCs/>
                <w:color w:val="0066CC"/>
                <w:sz w:val="24"/>
                <w:szCs w:val="24"/>
                <w:u w:val="single"/>
                <w:shd w:val="clear" w:color="auto" w:fill="FFFFFF"/>
              </w:rPr>
              <w:instrText>.</w:instrText>
            </w:r>
            <w:r w:rsidR="00762403">
              <w:rPr>
                <w:rFonts w:ascii="Times New Roman" w:eastAsia="Times New Roman" w:hAnsi="Times New Roman"/>
                <w:bCs/>
                <w:color w:val="0066CC"/>
                <w:sz w:val="24"/>
                <w:szCs w:val="24"/>
                <w:u w:val="single"/>
                <w:shd w:val="clear" w:color="auto" w:fill="FFFFFF"/>
                <w:lang w:val="en-US"/>
              </w:rPr>
              <w:instrText>rosmedlib</w:instrText>
            </w:r>
            <w:r w:rsidR="00762403" w:rsidRPr="00C83B6E">
              <w:rPr>
                <w:rFonts w:ascii="Times New Roman" w:eastAsia="Times New Roman" w:hAnsi="Times New Roman"/>
                <w:bCs/>
                <w:color w:val="0066CC"/>
                <w:sz w:val="24"/>
                <w:szCs w:val="24"/>
                <w:u w:val="single"/>
                <w:shd w:val="clear" w:color="auto" w:fill="FFFFFF"/>
              </w:rPr>
              <w:instrText>.</w:instrText>
            </w:r>
            <w:r w:rsidR="00762403">
              <w:rPr>
                <w:rFonts w:ascii="Times New Roman" w:eastAsia="Times New Roman" w:hAnsi="Times New Roman"/>
                <w:bCs/>
                <w:color w:val="0066CC"/>
                <w:sz w:val="24"/>
                <w:szCs w:val="24"/>
                <w:u w:val="single"/>
                <w:shd w:val="clear" w:color="auto" w:fill="FFFFFF"/>
                <w:lang w:val="en-US"/>
              </w:rPr>
              <w:instrText>ru</w:instrText>
            </w:r>
            <w:r w:rsidR="00762403" w:rsidRPr="00C83B6E">
              <w:rPr>
                <w:rFonts w:ascii="Times New Roman" w:eastAsia="Times New Roman" w:hAnsi="Times New Roman"/>
                <w:bCs/>
                <w:color w:val="0066CC"/>
                <w:sz w:val="24"/>
                <w:szCs w:val="24"/>
                <w:u w:val="single"/>
                <w:shd w:val="clear" w:color="auto" w:fill="FFFFFF"/>
              </w:rPr>
              <w:instrText>/</w:instrText>
            </w:r>
            <w:r w:rsidR="00762403">
              <w:rPr>
                <w:rFonts w:ascii="Times New Roman" w:eastAsia="Times New Roman" w:hAnsi="Times New Roman"/>
                <w:bCs/>
                <w:color w:val="0066CC"/>
                <w:sz w:val="24"/>
                <w:szCs w:val="24"/>
                <w:u w:val="single"/>
                <w:shd w:val="clear" w:color="auto" w:fill="FFFFFF"/>
                <w:lang w:val="en-US"/>
              </w:rPr>
              <w:instrText>book</w:instrText>
            </w:r>
            <w:r w:rsidR="00762403" w:rsidRPr="00C83B6E">
              <w:rPr>
                <w:rFonts w:ascii="Times New Roman" w:eastAsia="Times New Roman" w:hAnsi="Times New Roman"/>
                <w:bCs/>
                <w:color w:val="0066CC"/>
                <w:sz w:val="24"/>
                <w:szCs w:val="24"/>
                <w:u w:val="single"/>
                <w:shd w:val="clear" w:color="auto" w:fill="FFFFFF"/>
              </w:rPr>
              <w:instrText>/</w:instrText>
            </w:r>
            <w:r w:rsidR="00762403">
              <w:rPr>
                <w:rFonts w:ascii="Times New Roman" w:eastAsia="Times New Roman" w:hAnsi="Times New Roman"/>
                <w:bCs/>
                <w:color w:val="0066CC"/>
                <w:sz w:val="24"/>
                <w:szCs w:val="24"/>
                <w:u w:val="single"/>
                <w:shd w:val="clear" w:color="auto" w:fill="FFFFFF"/>
                <w:lang w:val="en-US"/>
              </w:rPr>
              <w:instrText>ISBN</w:instrText>
            </w:r>
            <w:r w:rsidR="00762403" w:rsidRPr="00C83B6E">
              <w:rPr>
                <w:rFonts w:ascii="Times New Roman" w:eastAsia="Times New Roman" w:hAnsi="Times New Roman"/>
                <w:bCs/>
                <w:color w:val="0066CC"/>
                <w:sz w:val="24"/>
                <w:szCs w:val="24"/>
                <w:u w:val="single"/>
                <w:shd w:val="clear" w:color="auto" w:fill="FFFFFF"/>
              </w:rPr>
              <w:instrText>9785970432716.</w:instrText>
            </w:r>
            <w:r w:rsidR="00762403">
              <w:rPr>
                <w:rFonts w:ascii="Times New Roman" w:eastAsia="Times New Roman" w:hAnsi="Times New Roman"/>
                <w:bCs/>
                <w:color w:val="0066CC"/>
                <w:sz w:val="24"/>
                <w:szCs w:val="24"/>
                <w:u w:val="single"/>
                <w:shd w:val="clear" w:color="auto" w:fill="FFFFFF"/>
                <w:lang w:val="en-US"/>
              </w:rPr>
              <w:instrText>html</w:instrText>
            </w:r>
            <w:r w:rsidR="00762403" w:rsidRPr="00C83B6E">
              <w:rPr>
                <w:rFonts w:ascii="Times New Roman" w:eastAsia="Times New Roman" w:hAnsi="Times New Roman"/>
                <w:bCs/>
                <w:color w:val="0066CC"/>
                <w:sz w:val="24"/>
                <w:szCs w:val="24"/>
                <w:u w:val="single"/>
                <w:shd w:val="clear" w:color="auto" w:fill="FFFFFF"/>
              </w:rPr>
              <w:instrText xml:space="preserve">" </w:instrText>
            </w:r>
            <w:r w:rsidR="00762403">
              <w:rPr>
                <w:rFonts w:ascii="Times New Roman" w:eastAsia="Times New Roman" w:hAnsi="Times New Roman"/>
                <w:bCs/>
                <w:color w:val="0066CC"/>
                <w:sz w:val="24"/>
                <w:szCs w:val="24"/>
                <w:u w:val="single"/>
                <w:shd w:val="clear" w:color="auto" w:fill="FFFFFF"/>
                <w:lang w:val="en-US"/>
              </w:rPr>
              <w:fldChar w:fldCharType="separate"/>
            </w:r>
            <w:r w:rsidRPr="00E419F1">
              <w:rPr>
                <w:rFonts w:ascii="Times New Roman" w:eastAsia="Times New Roman" w:hAnsi="Times New Roman"/>
                <w:bCs/>
                <w:color w:val="0066CC"/>
                <w:sz w:val="24"/>
                <w:szCs w:val="24"/>
                <w:u w:val="single"/>
                <w:shd w:val="clear" w:color="auto" w:fill="FFFFFF"/>
                <w:lang w:val="en-US"/>
              </w:rPr>
              <w:t>http</w:t>
            </w:r>
            <w:r w:rsidRPr="00E419F1">
              <w:rPr>
                <w:rFonts w:ascii="Times New Roman" w:eastAsia="Times New Roman" w:hAnsi="Times New Roman"/>
                <w:bCs/>
                <w:color w:val="0066CC"/>
                <w:sz w:val="24"/>
                <w:szCs w:val="24"/>
                <w:u w:val="single"/>
                <w:shd w:val="clear" w:color="auto" w:fill="FFFFFF"/>
              </w:rPr>
              <w:t>://</w:t>
            </w:r>
            <w:r w:rsidRPr="00E419F1">
              <w:rPr>
                <w:rFonts w:ascii="Times New Roman" w:eastAsia="Times New Roman" w:hAnsi="Times New Roman"/>
                <w:bCs/>
                <w:color w:val="0066CC"/>
                <w:sz w:val="24"/>
                <w:szCs w:val="24"/>
                <w:u w:val="single"/>
                <w:shd w:val="clear" w:color="auto" w:fill="FFFFFF"/>
                <w:lang w:val="en-US"/>
              </w:rPr>
              <w:t>www</w:t>
            </w:r>
            <w:r w:rsidRPr="00E419F1">
              <w:rPr>
                <w:rFonts w:ascii="Times New Roman" w:eastAsia="Times New Roman" w:hAnsi="Times New Roman"/>
                <w:bCs/>
                <w:color w:val="0066CC"/>
                <w:sz w:val="24"/>
                <w:szCs w:val="24"/>
                <w:u w:val="single"/>
                <w:shd w:val="clear" w:color="auto" w:fill="FFFFFF"/>
              </w:rPr>
              <w:t>.</w:t>
            </w:r>
            <w:r w:rsidRPr="00E419F1">
              <w:rPr>
                <w:rFonts w:ascii="Times New Roman" w:eastAsia="Times New Roman" w:hAnsi="Times New Roman"/>
                <w:bCs/>
                <w:color w:val="0066CC"/>
                <w:sz w:val="24"/>
                <w:szCs w:val="24"/>
                <w:u w:val="single"/>
                <w:shd w:val="clear" w:color="auto" w:fill="FFFFFF"/>
                <w:lang w:val="en-US"/>
              </w:rPr>
              <w:t>rosmedlib</w:t>
            </w:r>
            <w:r w:rsidRPr="00E419F1">
              <w:rPr>
                <w:rFonts w:ascii="Times New Roman" w:eastAsia="Times New Roman" w:hAnsi="Times New Roman"/>
                <w:bCs/>
                <w:color w:val="0066CC"/>
                <w:sz w:val="24"/>
                <w:szCs w:val="24"/>
                <w:u w:val="single"/>
                <w:shd w:val="clear" w:color="auto" w:fill="FFFFFF"/>
              </w:rPr>
              <w:t>.</w:t>
            </w:r>
            <w:r w:rsidRPr="00E419F1">
              <w:rPr>
                <w:rFonts w:ascii="Times New Roman" w:eastAsia="Times New Roman" w:hAnsi="Times New Roman"/>
                <w:bCs/>
                <w:color w:val="0066CC"/>
                <w:sz w:val="24"/>
                <w:szCs w:val="24"/>
                <w:u w:val="single"/>
                <w:shd w:val="clear" w:color="auto" w:fill="FFFFFF"/>
                <w:lang w:val="en-US"/>
              </w:rPr>
              <w:t>ru</w:t>
            </w:r>
            <w:r w:rsidRPr="00E419F1">
              <w:rPr>
                <w:rFonts w:ascii="Times New Roman" w:eastAsia="Times New Roman" w:hAnsi="Times New Roman"/>
                <w:bCs/>
                <w:color w:val="0066CC"/>
                <w:sz w:val="24"/>
                <w:szCs w:val="24"/>
                <w:u w:val="single"/>
                <w:shd w:val="clear" w:color="auto" w:fill="FFFFFF"/>
              </w:rPr>
              <w:t>/</w:t>
            </w:r>
            <w:r w:rsidRPr="00E419F1">
              <w:rPr>
                <w:rFonts w:ascii="Times New Roman" w:eastAsia="Times New Roman" w:hAnsi="Times New Roman"/>
                <w:bCs/>
                <w:color w:val="0066CC"/>
                <w:sz w:val="24"/>
                <w:szCs w:val="24"/>
                <w:u w:val="single"/>
                <w:shd w:val="clear" w:color="auto" w:fill="FFFFFF"/>
                <w:lang w:val="en-US"/>
              </w:rPr>
              <w:t>book</w:t>
            </w:r>
            <w:r w:rsidRPr="00E419F1">
              <w:rPr>
                <w:rFonts w:ascii="Times New Roman" w:eastAsia="Times New Roman" w:hAnsi="Times New Roman"/>
                <w:bCs/>
                <w:color w:val="0066CC"/>
                <w:sz w:val="24"/>
                <w:szCs w:val="24"/>
                <w:u w:val="single"/>
                <w:shd w:val="clear" w:color="auto" w:fill="FFFFFF"/>
              </w:rPr>
              <w:t>/</w:t>
            </w:r>
            <w:r w:rsidRPr="00E419F1">
              <w:rPr>
                <w:rFonts w:ascii="Times New Roman" w:eastAsia="Times New Roman" w:hAnsi="Times New Roman"/>
                <w:bCs/>
                <w:color w:val="0066CC"/>
                <w:sz w:val="24"/>
                <w:szCs w:val="24"/>
                <w:u w:val="single"/>
                <w:shd w:val="clear" w:color="auto" w:fill="FFFFFF"/>
                <w:lang w:val="en-US"/>
              </w:rPr>
              <w:t>ISBN</w:t>
            </w:r>
            <w:r w:rsidRPr="00E419F1">
              <w:rPr>
                <w:rFonts w:ascii="Times New Roman" w:eastAsia="Times New Roman" w:hAnsi="Times New Roman"/>
                <w:bCs/>
                <w:color w:val="0066CC"/>
                <w:sz w:val="24"/>
                <w:szCs w:val="24"/>
                <w:u w:val="single"/>
                <w:shd w:val="clear" w:color="auto" w:fill="FFFFFF"/>
              </w:rPr>
              <w:t>9785970432716.</w:t>
            </w:r>
            <w:r w:rsidRPr="00E419F1">
              <w:rPr>
                <w:rFonts w:ascii="Times New Roman" w:eastAsia="Times New Roman" w:hAnsi="Times New Roman"/>
                <w:bCs/>
                <w:color w:val="0066CC"/>
                <w:sz w:val="24"/>
                <w:szCs w:val="24"/>
                <w:u w:val="single"/>
                <w:shd w:val="clear" w:color="auto" w:fill="FFFFFF"/>
                <w:lang w:val="en-US"/>
              </w:rPr>
              <w:t>html</w:t>
            </w:r>
            <w:r w:rsidR="00762403">
              <w:rPr>
                <w:rFonts w:ascii="Times New Roman" w:eastAsia="Times New Roman" w:hAnsi="Times New Roman"/>
                <w:bCs/>
                <w:color w:val="0066CC"/>
                <w:sz w:val="24"/>
                <w:szCs w:val="24"/>
                <w:u w:val="single"/>
                <w:shd w:val="clear" w:color="auto" w:fill="FFFFFF"/>
                <w:lang w:val="en-US"/>
              </w:rPr>
              <w:fldChar w:fldCharType="end"/>
            </w:r>
          </w:p>
        </w:tc>
        <w:tc>
          <w:tcPr>
            <w:tcW w:w="1552" w:type="pct"/>
            <w:tcBorders>
              <w:top w:val="single" w:sz="4" w:space="0" w:color="auto"/>
              <w:left w:val="single" w:sz="4" w:space="0" w:color="auto"/>
              <w:bottom w:val="single" w:sz="4" w:space="0" w:color="auto"/>
              <w:right w:val="single" w:sz="4" w:space="0" w:color="auto"/>
            </w:tcBorders>
          </w:tcPr>
          <w:p w14:paraId="63D5911A" w14:textId="77777777" w:rsidR="00E419F1" w:rsidRPr="00E419F1" w:rsidRDefault="00E419F1" w:rsidP="00E419F1">
            <w:pPr>
              <w:spacing w:after="255" w:line="240" w:lineRule="auto"/>
              <w:contextualSpacing/>
              <w:rPr>
                <w:rFonts w:ascii="Times New Roman" w:eastAsia="Times New Roman" w:hAnsi="Times New Roman"/>
                <w:bCs/>
                <w:sz w:val="24"/>
                <w:szCs w:val="24"/>
                <w:shd w:val="clear" w:color="auto" w:fill="FFFFFF"/>
              </w:rPr>
            </w:pPr>
          </w:p>
        </w:tc>
      </w:tr>
      <w:tr w:rsidR="00E419F1" w:rsidRPr="00E419F1" w14:paraId="5594AD55" w14:textId="77777777" w:rsidTr="001F2C26">
        <w:tc>
          <w:tcPr>
            <w:tcW w:w="287" w:type="pct"/>
            <w:tcBorders>
              <w:top w:val="single" w:sz="4" w:space="0" w:color="auto"/>
              <w:left w:val="single" w:sz="4" w:space="0" w:color="auto"/>
              <w:bottom w:val="single" w:sz="4" w:space="0" w:color="auto"/>
              <w:right w:val="single" w:sz="4" w:space="0" w:color="auto"/>
            </w:tcBorders>
          </w:tcPr>
          <w:p w14:paraId="2F19E674"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rFonts w:ascii="Times New Roman" w:hAnsi="Times New Roman"/>
                <w:sz w:val="24"/>
                <w:szCs w:val="24"/>
              </w:rPr>
            </w:pPr>
          </w:p>
        </w:tc>
        <w:tc>
          <w:tcPr>
            <w:tcW w:w="3161" w:type="pct"/>
            <w:tcBorders>
              <w:top w:val="single" w:sz="4" w:space="0" w:color="auto"/>
              <w:left w:val="single" w:sz="4" w:space="0" w:color="auto"/>
              <w:bottom w:val="single" w:sz="4" w:space="0" w:color="auto"/>
              <w:right w:val="single" w:sz="4" w:space="0" w:color="auto"/>
            </w:tcBorders>
            <w:hideMark/>
          </w:tcPr>
          <w:p w14:paraId="0FAABE12" w14:textId="77777777" w:rsidR="00E419F1" w:rsidRPr="00E419F1" w:rsidRDefault="00E419F1" w:rsidP="00E419F1">
            <w:pPr>
              <w:spacing w:after="255" w:line="240" w:lineRule="auto"/>
              <w:contextualSpacing/>
              <w:rPr>
                <w:rFonts w:ascii="Times New Roman" w:eastAsia="Times New Roman" w:hAnsi="Times New Roman"/>
                <w:sz w:val="24"/>
                <w:szCs w:val="24"/>
              </w:rPr>
            </w:pPr>
            <w:r w:rsidRPr="00E419F1">
              <w:rPr>
                <w:rFonts w:ascii="Times New Roman" w:hAnsi="Times New Roman"/>
                <w:sz w:val="24"/>
                <w:szCs w:val="24"/>
              </w:rPr>
              <w:t>Кардиомиопатии и миокардиты [Электронный ресурс</w:t>
            </w:r>
            <w:proofErr w:type="gramStart"/>
            <w:r w:rsidRPr="00E419F1">
              <w:rPr>
                <w:rFonts w:ascii="Times New Roman" w:hAnsi="Times New Roman"/>
                <w:sz w:val="24"/>
                <w:szCs w:val="24"/>
              </w:rPr>
              <w:t>] :</w:t>
            </w:r>
            <w:proofErr w:type="gramEnd"/>
            <w:r w:rsidRPr="00E419F1">
              <w:rPr>
                <w:rFonts w:ascii="Times New Roman" w:hAnsi="Times New Roman"/>
                <w:sz w:val="24"/>
                <w:szCs w:val="24"/>
              </w:rPr>
              <w:t xml:space="preserve"> руководство / Моисеев В.С., Киякбаев Г.К. – М. : ГЭОТАР-Медиа, 2013. – (Серия «Библиотека врача-специалиста»). – </w:t>
            </w:r>
            <w:r w:rsidR="00762403">
              <w:rPr>
                <w:rFonts w:ascii="Times New Roman" w:hAnsi="Times New Roman"/>
                <w:color w:val="0066CC"/>
                <w:sz w:val="24"/>
                <w:szCs w:val="24"/>
                <w:u w:val="single"/>
                <w:lang w:val="en-US"/>
              </w:rPr>
              <w:fldChar w:fldCharType="begin"/>
            </w:r>
            <w:r w:rsidR="00762403" w:rsidRPr="00C83B6E">
              <w:rPr>
                <w:rFonts w:ascii="Times New Roman" w:hAnsi="Times New Roman"/>
                <w:color w:val="0066CC"/>
                <w:sz w:val="24"/>
                <w:szCs w:val="24"/>
                <w:u w:val="single"/>
              </w:rPr>
              <w:instrText xml:space="preserve"> </w:instrText>
            </w:r>
            <w:r w:rsidR="00762403">
              <w:rPr>
                <w:rFonts w:ascii="Times New Roman" w:hAnsi="Times New Roman"/>
                <w:color w:val="0066CC"/>
                <w:sz w:val="24"/>
                <w:szCs w:val="24"/>
                <w:u w:val="single"/>
                <w:lang w:val="en-US"/>
              </w:rPr>
              <w:instrText>HYPERLINK</w:instrText>
            </w:r>
            <w:r w:rsidR="00762403" w:rsidRPr="00C83B6E">
              <w:rPr>
                <w:rFonts w:ascii="Times New Roman" w:hAnsi="Times New Roman"/>
                <w:color w:val="0066CC"/>
                <w:sz w:val="24"/>
                <w:szCs w:val="24"/>
                <w:u w:val="single"/>
              </w:rPr>
              <w:instrText xml:space="preserve"> "</w:instrText>
            </w:r>
            <w:r w:rsidR="00762403">
              <w:rPr>
                <w:rFonts w:ascii="Times New Roman" w:hAnsi="Times New Roman"/>
                <w:color w:val="0066CC"/>
                <w:sz w:val="24"/>
                <w:szCs w:val="24"/>
                <w:u w:val="single"/>
                <w:lang w:val="en-US"/>
              </w:rPr>
              <w:instrText>http</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www</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rosmedlib</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ru</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book</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ISBN</w:instrText>
            </w:r>
            <w:r w:rsidR="00762403" w:rsidRPr="00C83B6E">
              <w:rPr>
                <w:rFonts w:ascii="Times New Roman" w:hAnsi="Times New Roman"/>
                <w:color w:val="0066CC"/>
                <w:sz w:val="24"/>
                <w:szCs w:val="24"/>
                <w:u w:val="single"/>
              </w:rPr>
              <w:instrText>9785970425619.</w:instrText>
            </w:r>
            <w:r w:rsidR="00762403">
              <w:rPr>
                <w:rFonts w:ascii="Times New Roman" w:hAnsi="Times New Roman"/>
                <w:color w:val="0066CC"/>
                <w:sz w:val="24"/>
                <w:szCs w:val="24"/>
                <w:u w:val="single"/>
                <w:lang w:val="en-US"/>
              </w:rPr>
              <w:instrText>html</w:instrText>
            </w:r>
            <w:r w:rsidR="00762403" w:rsidRPr="00C83B6E">
              <w:rPr>
                <w:rFonts w:ascii="Times New Roman" w:hAnsi="Times New Roman"/>
                <w:color w:val="0066CC"/>
                <w:sz w:val="24"/>
                <w:szCs w:val="24"/>
                <w:u w:val="single"/>
              </w:rPr>
              <w:instrText xml:space="preserve">" </w:instrText>
            </w:r>
            <w:r w:rsidR="00762403">
              <w:rPr>
                <w:rFonts w:ascii="Times New Roman" w:hAnsi="Times New Roman"/>
                <w:color w:val="0066CC"/>
                <w:sz w:val="24"/>
                <w:szCs w:val="24"/>
                <w:u w:val="single"/>
                <w:lang w:val="en-US"/>
              </w:rPr>
              <w:fldChar w:fldCharType="separate"/>
            </w:r>
            <w:r w:rsidRPr="00E419F1">
              <w:rPr>
                <w:rFonts w:ascii="Times New Roman" w:hAnsi="Times New Roman"/>
                <w:color w:val="0066CC"/>
                <w:sz w:val="24"/>
                <w:szCs w:val="24"/>
                <w:u w:val="single"/>
                <w:lang w:val="en-US"/>
              </w:rPr>
              <w:t>http</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www</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rosmedlib</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ru</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book</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ISBN</w:t>
            </w:r>
            <w:r w:rsidRPr="00E419F1">
              <w:rPr>
                <w:rFonts w:ascii="Times New Roman" w:hAnsi="Times New Roman"/>
                <w:color w:val="0066CC"/>
                <w:sz w:val="24"/>
                <w:szCs w:val="24"/>
                <w:u w:val="single"/>
              </w:rPr>
              <w:t>9785970425619.</w:t>
            </w:r>
            <w:r w:rsidRPr="00E419F1">
              <w:rPr>
                <w:rFonts w:ascii="Times New Roman" w:hAnsi="Times New Roman"/>
                <w:color w:val="0066CC"/>
                <w:sz w:val="24"/>
                <w:szCs w:val="24"/>
                <w:u w:val="single"/>
                <w:lang w:val="en-US"/>
              </w:rPr>
              <w:t>html</w:t>
            </w:r>
            <w:r w:rsidR="00762403">
              <w:rPr>
                <w:rFonts w:ascii="Times New Roman" w:hAnsi="Times New Roman"/>
                <w:color w:val="0066CC"/>
                <w:sz w:val="24"/>
                <w:szCs w:val="24"/>
                <w:u w:val="single"/>
                <w:lang w:val="en-US"/>
              </w:rPr>
              <w:fldChar w:fldCharType="end"/>
            </w:r>
          </w:p>
        </w:tc>
        <w:tc>
          <w:tcPr>
            <w:tcW w:w="1552" w:type="pct"/>
            <w:tcBorders>
              <w:top w:val="single" w:sz="4" w:space="0" w:color="auto"/>
              <w:left w:val="single" w:sz="4" w:space="0" w:color="auto"/>
              <w:bottom w:val="single" w:sz="4" w:space="0" w:color="auto"/>
              <w:right w:val="single" w:sz="4" w:space="0" w:color="auto"/>
            </w:tcBorders>
          </w:tcPr>
          <w:p w14:paraId="244A686C" w14:textId="77777777" w:rsidR="00E419F1" w:rsidRPr="00E419F1" w:rsidRDefault="00E419F1" w:rsidP="00E419F1">
            <w:pPr>
              <w:spacing w:after="255" w:line="240" w:lineRule="auto"/>
              <w:contextualSpacing/>
              <w:rPr>
                <w:rFonts w:ascii="Times New Roman" w:hAnsi="Times New Roman"/>
                <w:sz w:val="24"/>
                <w:szCs w:val="24"/>
              </w:rPr>
            </w:pPr>
          </w:p>
        </w:tc>
      </w:tr>
      <w:tr w:rsidR="00E419F1" w:rsidRPr="00E419F1" w14:paraId="79205932" w14:textId="77777777" w:rsidTr="001F2C26">
        <w:tc>
          <w:tcPr>
            <w:tcW w:w="287" w:type="pct"/>
            <w:tcBorders>
              <w:top w:val="single" w:sz="4" w:space="0" w:color="auto"/>
              <w:left w:val="single" w:sz="4" w:space="0" w:color="auto"/>
              <w:bottom w:val="single" w:sz="4" w:space="0" w:color="auto"/>
              <w:right w:val="single" w:sz="4" w:space="0" w:color="auto"/>
            </w:tcBorders>
          </w:tcPr>
          <w:p w14:paraId="43CA7543"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rFonts w:ascii="Times New Roman" w:hAnsi="Times New Roman"/>
                <w:sz w:val="24"/>
                <w:szCs w:val="24"/>
              </w:rPr>
            </w:pPr>
          </w:p>
        </w:tc>
        <w:tc>
          <w:tcPr>
            <w:tcW w:w="3161" w:type="pct"/>
            <w:tcBorders>
              <w:top w:val="single" w:sz="4" w:space="0" w:color="auto"/>
              <w:left w:val="single" w:sz="4" w:space="0" w:color="auto"/>
              <w:bottom w:val="single" w:sz="4" w:space="0" w:color="auto"/>
              <w:right w:val="single" w:sz="4" w:space="0" w:color="auto"/>
            </w:tcBorders>
            <w:hideMark/>
          </w:tcPr>
          <w:p w14:paraId="49016DF2" w14:textId="77777777" w:rsidR="00E419F1" w:rsidRPr="00E419F1" w:rsidRDefault="00E419F1" w:rsidP="00E419F1">
            <w:pPr>
              <w:spacing w:after="255" w:line="240" w:lineRule="auto"/>
              <w:contextualSpacing/>
              <w:rPr>
                <w:rFonts w:ascii="Times New Roman" w:eastAsia="Times New Roman" w:hAnsi="Times New Roman"/>
                <w:sz w:val="24"/>
                <w:szCs w:val="24"/>
              </w:rPr>
            </w:pPr>
            <w:r w:rsidRPr="00E419F1">
              <w:rPr>
                <w:rFonts w:ascii="Times New Roman" w:eastAsia="Times New Roman" w:hAnsi="Times New Roman"/>
                <w:sz w:val="24"/>
                <w:szCs w:val="24"/>
              </w:rPr>
              <w:t xml:space="preserve">Инфекционные эндокардиты [Электронный ресурс] / Тюрин В.П. – </w:t>
            </w:r>
            <w:proofErr w:type="gramStart"/>
            <w:r w:rsidRPr="00E419F1">
              <w:rPr>
                <w:rFonts w:ascii="Times New Roman" w:eastAsia="Times New Roman" w:hAnsi="Times New Roman"/>
                <w:sz w:val="24"/>
                <w:szCs w:val="24"/>
              </w:rPr>
              <w:t>М. :</w:t>
            </w:r>
            <w:proofErr w:type="gramEnd"/>
            <w:r w:rsidRPr="00E419F1">
              <w:rPr>
                <w:rFonts w:ascii="Times New Roman" w:eastAsia="Times New Roman" w:hAnsi="Times New Roman"/>
                <w:sz w:val="24"/>
                <w:szCs w:val="24"/>
              </w:rPr>
              <w:t xml:space="preserve"> ГЭОТАР-Медиа, 2013. – </w:t>
            </w:r>
            <w:r w:rsidR="00762403">
              <w:rPr>
                <w:rFonts w:ascii="Times New Roman" w:eastAsia="Times New Roman" w:hAnsi="Times New Roman"/>
                <w:color w:val="0066CC"/>
                <w:sz w:val="24"/>
                <w:szCs w:val="24"/>
                <w:u w:val="single"/>
                <w:lang w:val="en-US"/>
              </w:rPr>
              <w:fldChar w:fldCharType="begin"/>
            </w:r>
            <w:r w:rsidR="00762403" w:rsidRPr="00C83B6E">
              <w:rPr>
                <w:rFonts w:ascii="Times New Roman" w:eastAsia="Times New Roman" w:hAnsi="Times New Roman"/>
                <w:color w:val="0066CC"/>
                <w:sz w:val="24"/>
                <w:szCs w:val="24"/>
                <w:u w:val="single"/>
              </w:rPr>
              <w:instrText xml:space="preserve"> </w:instrText>
            </w:r>
            <w:r w:rsidR="00762403">
              <w:rPr>
                <w:rFonts w:ascii="Times New Roman" w:eastAsia="Times New Roman" w:hAnsi="Times New Roman"/>
                <w:color w:val="0066CC"/>
                <w:sz w:val="24"/>
                <w:szCs w:val="24"/>
                <w:u w:val="single"/>
                <w:lang w:val="en-US"/>
              </w:rPr>
              <w:instrText>HYPERLINK</w:instrText>
            </w:r>
            <w:r w:rsidR="00762403" w:rsidRPr="00C83B6E">
              <w:rPr>
                <w:rFonts w:ascii="Times New Roman" w:eastAsia="Times New Roman" w:hAnsi="Times New Roman"/>
                <w:color w:val="0066CC"/>
                <w:sz w:val="24"/>
                <w:szCs w:val="24"/>
                <w:u w:val="single"/>
              </w:rPr>
              <w:instrText xml:space="preserve"> "</w:instrText>
            </w:r>
            <w:r w:rsidR="00762403">
              <w:rPr>
                <w:rFonts w:ascii="Times New Roman" w:eastAsia="Times New Roman" w:hAnsi="Times New Roman"/>
                <w:color w:val="0066CC"/>
                <w:sz w:val="24"/>
                <w:szCs w:val="24"/>
                <w:u w:val="single"/>
                <w:lang w:val="en-US"/>
              </w:rPr>
              <w:instrText>http</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www</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rosmedlib</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ru</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book</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ISBN</w:instrText>
            </w:r>
            <w:r w:rsidR="00762403" w:rsidRPr="00C83B6E">
              <w:rPr>
                <w:rFonts w:ascii="Times New Roman" w:eastAsia="Times New Roman" w:hAnsi="Times New Roman"/>
                <w:color w:val="0066CC"/>
                <w:sz w:val="24"/>
                <w:szCs w:val="24"/>
                <w:u w:val="single"/>
              </w:rPr>
              <w:instrText>9785970425541.</w:instrText>
            </w:r>
            <w:r w:rsidR="00762403">
              <w:rPr>
                <w:rFonts w:ascii="Times New Roman" w:eastAsia="Times New Roman" w:hAnsi="Times New Roman"/>
                <w:color w:val="0066CC"/>
                <w:sz w:val="24"/>
                <w:szCs w:val="24"/>
                <w:u w:val="single"/>
                <w:lang w:val="en-US"/>
              </w:rPr>
              <w:instrText>html</w:instrText>
            </w:r>
            <w:r w:rsidR="00762403" w:rsidRPr="00C83B6E">
              <w:rPr>
                <w:rFonts w:ascii="Times New Roman" w:eastAsia="Times New Roman" w:hAnsi="Times New Roman"/>
                <w:color w:val="0066CC"/>
                <w:sz w:val="24"/>
                <w:szCs w:val="24"/>
                <w:u w:val="single"/>
              </w:rPr>
              <w:instrText xml:space="preserve">" </w:instrText>
            </w:r>
            <w:r w:rsidR="00762403">
              <w:rPr>
                <w:rFonts w:ascii="Times New Roman" w:eastAsia="Times New Roman" w:hAnsi="Times New Roman"/>
                <w:color w:val="0066CC"/>
                <w:sz w:val="24"/>
                <w:szCs w:val="24"/>
                <w:u w:val="single"/>
                <w:lang w:val="en-US"/>
              </w:rPr>
              <w:fldChar w:fldCharType="separate"/>
            </w:r>
            <w:r w:rsidRPr="00E419F1">
              <w:rPr>
                <w:rFonts w:ascii="Times New Roman" w:eastAsia="Times New Roman" w:hAnsi="Times New Roman"/>
                <w:color w:val="0066CC"/>
                <w:sz w:val="24"/>
                <w:szCs w:val="24"/>
                <w:u w:val="single"/>
                <w:lang w:val="en-US"/>
              </w:rPr>
              <w:t>http</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www</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rosmedlib</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ru</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book</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ISBN</w:t>
            </w:r>
            <w:r w:rsidRPr="00E419F1">
              <w:rPr>
                <w:rFonts w:ascii="Times New Roman" w:eastAsia="Times New Roman" w:hAnsi="Times New Roman"/>
                <w:color w:val="0066CC"/>
                <w:sz w:val="24"/>
                <w:szCs w:val="24"/>
                <w:u w:val="single"/>
              </w:rPr>
              <w:t>9785970425541.</w:t>
            </w:r>
            <w:r w:rsidRPr="00E419F1">
              <w:rPr>
                <w:rFonts w:ascii="Times New Roman" w:eastAsia="Times New Roman" w:hAnsi="Times New Roman"/>
                <w:color w:val="0066CC"/>
                <w:sz w:val="24"/>
                <w:szCs w:val="24"/>
                <w:u w:val="single"/>
                <w:lang w:val="en-US"/>
              </w:rPr>
              <w:t>html</w:t>
            </w:r>
            <w:r w:rsidR="00762403">
              <w:rPr>
                <w:rFonts w:ascii="Times New Roman" w:eastAsia="Times New Roman" w:hAnsi="Times New Roman"/>
                <w:color w:val="0066CC"/>
                <w:sz w:val="24"/>
                <w:szCs w:val="24"/>
                <w:u w:val="single"/>
                <w:lang w:val="en-US"/>
              </w:rPr>
              <w:fldChar w:fldCharType="end"/>
            </w:r>
          </w:p>
        </w:tc>
        <w:tc>
          <w:tcPr>
            <w:tcW w:w="1552" w:type="pct"/>
            <w:tcBorders>
              <w:top w:val="single" w:sz="4" w:space="0" w:color="auto"/>
              <w:left w:val="single" w:sz="4" w:space="0" w:color="auto"/>
              <w:bottom w:val="single" w:sz="4" w:space="0" w:color="auto"/>
              <w:right w:val="single" w:sz="4" w:space="0" w:color="auto"/>
            </w:tcBorders>
          </w:tcPr>
          <w:p w14:paraId="56E3B840" w14:textId="77777777" w:rsidR="00E419F1" w:rsidRPr="00E419F1" w:rsidRDefault="00E419F1" w:rsidP="00E419F1">
            <w:pPr>
              <w:spacing w:after="255" w:line="240" w:lineRule="auto"/>
              <w:contextualSpacing/>
              <w:rPr>
                <w:rFonts w:ascii="Times New Roman" w:eastAsia="Times New Roman" w:hAnsi="Times New Roman"/>
                <w:sz w:val="24"/>
                <w:szCs w:val="24"/>
              </w:rPr>
            </w:pPr>
          </w:p>
        </w:tc>
      </w:tr>
      <w:tr w:rsidR="00E419F1" w:rsidRPr="00E419F1" w14:paraId="56D385B3" w14:textId="77777777" w:rsidTr="001F2C26">
        <w:tc>
          <w:tcPr>
            <w:tcW w:w="287" w:type="pct"/>
            <w:tcBorders>
              <w:top w:val="single" w:sz="4" w:space="0" w:color="auto"/>
              <w:left w:val="single" w:sz="4" w:space="0" w:color="auto"/>
              <w:bottom w:val="single" w:sz="4" w:space="0" w:color="auto"/>
              <w:right w:val="single" w:sz="4" w:space="0" w:color="auto"/>
            </w:tcBorders>
          </w:tcPr>
          <w:p w14:paraId="690ACD38"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rFonts w:ascii="Times New Roman" w:hAnsi="Times New Roman"/>
                <w:sz w:val="24"/>
                <w:szCs w:val="24"/>
              </w:rPr>
            </w:pPr>
          </w:p>
        </w:tc>
        <w:tc>
          <w:tcPr>
            <w:tcW w:w="3161" w:type="pct"/>
            <w:tcBorders>
              <w:top w:val="single" w:sz="4" w:space="0" w:color="auto"/>
              <w:left w:val="single" w:sz="4" w:space="0" w:color="auto"/>
              <w:bottom w:val="single" w:sz="4" w:space="0" w:color="auto"/>
              <w:right w:val="single" w:sz="4" w:space="0" w:color="auto"/>
            </w:tcBorders>
            <w:hideMark/>
          </w:tcPr>
          <w:p w14:paraId="5E6FD980" w14:textId="77777777" w:rsidR="00E419F1" w:rsidRPr="00E419F1" w:rsidRDefault="00E419F1" w:rsidP="00E419F1">
            <w:pPr>
              <w:spacing w:after="255" w:line="240" w:lineRule="auto"/>
              <w:contextualSpacing/>
              <w:rPr>
                <w:rFonts w:ascii="Times New Roman" w:eastAsia="Times New Roman" w:hAnsi="Times New Roman"/>
                <w:sz w:val="24"/>
                <w:szCs w:val="24"/>
              </w:rPr>
            </w:pPr>
            <w:r w:rsidRPr="00E419F1">
              <w:rPr>
                <w:rFonts w:ascii="Times New Roman" w:eastAsia="Times New Roman" w:hAnsi="Times New Roman"/>
                <w:sz w:val="24"/>
                <w:szCs w:val="24"/>
              </w:rPr>
              <w:t xml:space="preserve">Внезапная сердечная смерть [Электронный ресурс] / Бокерия Л.А., Ревишвили А.Ш., Неминущий Н.М. – </w:t>
            </w:r>
            <w:proofErr w:type="gramStart"/>
            <w:r w:rsidRPr="00E419F1">
              <w:rPr>
                <w:rFonts w:ascii="Times New Roman" w:eastAsia="Times New Roman" w:hAnsi="Times New Roman"/>
                <w:sz w:val="24"/>
                <w:szCs w:val="24"/>
              </w:rPr>
              <w:t>М. :</w:t>
            </w:r>
            <w:proofErr w:type="gramEnd"/>
            <w:r w:rsidRPr="00E419F1">
              <w:rPr>
                <w:rFonts w:ascii="Times New Roman" w:eastAsia="Times New Roman" w:hAnsi="Times New Roman"/>
                <w:sz w:val="24"/>
                <w:szCs w:val="24"/>
              </w:rPr>
              <w:t xml:space="preserve"> ГЭОТАР-Медиа, 2013. – (Серия: «Библиотека врача-специалиста»). – </w:t>
            </w:r>
            <w:r w:rsidR="00762403">
              <w:rPr>
                <w:rFonts w:ascii="Times New Roman" w:eastAsia="Times New Roman" w:hAnsi="Times New Roman"/>
                <w:color w:val="0066CC"/>
                <w:sz w:val="24"/>
                <w:szCs w:val="24"/>
                <w:u w:val="single"/>
                <w:lang w:val="en-US"/>
              </w:rPr>
              <w:fldChar w:fldCharType="begin"/>
            </w:r>
            <w:r w:rsidR="00762403" w:rsidRPr="00C83B6E">
              <w:rPr>
                <w:rFonts w:ascii="Times New Roman" w:eastAsia="Times New Roman" w:hAnsi="Times New Roman"/>
                <w:color w:val="0066CC"/>
                <w:sz w:val="24"/>
                <w:szCs w:val="24"/>
                <w:u w:val="single"/>
              </w:rPr>
              <w:instrText xml:space="preserve"> </w:instrText>
            </w:r>
            <w:r w:rsidR="00762403">
              <w:rPr>
                <w:rFonts w:ascii="Times New Roman" w:eastAsia="Times New Roman" w:hAnsi="Times New Roman"/>
                <w:color w:val="0066CC"/>
                <w:sz w:val="24"/>
                <w:szCs w:val="24"/>
                <w:u w:val="single"/>
                <w:lang w:val="en-US"/>
              </w:rPr>
              <w:instrText>HYPERLINK</w:instrText>
            </w:r>
            <w:r w:rsidR="00762403" w:rsidRPr="00C83B6E">
              <w:rPr>
                <w:rFonts w:ascii="Times New Roman" w:eastAsia="Times New Roman" w:hAnsi="Times New Roman"/>
                <w:color w:val="0066CC"/>
                <w:sz w:val="24"/>
                <w:szCs w:val="24"/>
                <w:u w:val="single"/>
              </w:rPr>
              <w:instrText xml:space="preserve"> "</w:instrText>
            </w:r>
            <w:r w:rsidR="00762403">
              <w:rPr>
                <w:rFonts w:ascii="Times New Roman" w:eastAsia="Times New Roman" w:hAnsi="Times New Roman"/>
                <w:color w:val="0066CC"/>
                <w:sz w:val="24"/>
                <w:szCs w:val="24"/>
                <w:u w:val="single"/>
                <w:lang w:val="en-US"/>
              </w:rPr>
              <w:instrText>http</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www</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rosmedlib</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ru</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book</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ISBN</w:instrText>
            </w:r>
            <w:r w:rsidR="00762403" w:rsidRPr="00C83B6E">
              <w:rPr>
                <w:rFonts w:ascii="Times New Roman" w:eastAsia="Times New Roman" w:hAnsi="Times New Roman"/>
                <w:color w:val="0066CC"/>
                <w:sz w:val="24"/>
                <w:szCs w:val="24"/>
                <w:u w:val="single"/>
              </w:rPr>
              <w:instrText>9785970424506.</w:instrText>
            </w:r>
            <w:r w:rsidR="00762403">
              <w:rPr>
                <w:rFonts w:ascii="Times New Roman" w:eastAsia="Times New Roman" w:hAnsi="Times New Roman"/>
                <w:color w:val="0066CC"/>
                <w:sz w:val="24"/>
                <w:szCs w:val="24"/>
                <w:u w:val="single"/>
                <w:lang w:val="en-US"/>
              </w:rPr>
              <w:instrText>html</w:instrText>
            </w:r>
            <w:r w:rsidR="00762403" w:rsidRPr="00C83B6E">
              <w:rPr>
                <w:rFonts w:ascii="Times New Roman" w:eastAsia="Times New Roman" w:hAnsi="Times New Roman"/>
                <w:color w:val="0066CC"/>
                <w:sz w:val="24"/>
                <w:szCs w:val="24"/>
                <w:u w:val="single"/>
              </w:rPr>
              <w:instrText xml:space="preserve">" </w:instrText>
            </w:r>
            <w:r w:rsidR="00762403">
              <w:rPr>
                <w:rFonts w:ascii="Times New Roman" w:eastAsia="Times New Roman" w:hAnsi="Times New Roman"/>
                <w:color w:val="0066CC"/>
                <w:sz w:val="24"/>
                <w:szCs w:val="24"/>
                <w:u w:val="single"/>
                <w:lang w:val="en-US"/>
              </w:rPr>
              <w:fldChar w:fldCharType="separate"/>
            </w:r>
            <w:r w:rsidRPr="00E419F1">
              <w:rPr>
                <w:rFonts w:ascii="Times New Roman" w:eastAsia="Times New Roman" w:hAnsi="Times New Roman"/>
                <w:color w:val="0066CC"/>
                <w:sz w:val="24"/>
                <w:szCs w:val="24"/>
                <w:u w:val="single"/>
                <w:lang w:val="en-US"/>
              </w:rPr>
              <w:t>http</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www</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rosmedlib</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ru</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book</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ISBN</w:t>
            </w:r>
            <w:r w:rsidRPr="00E419F1">
              <w:rPr>
                <w:rFonts w:ascii="Times New Roman" w:eastAsia="Times New Roman" w:hAnsi="Times New Roman"/>
                <w:color w:val="0066CC"/>
                <w:sz w:val="24"/>
                <w:szCs w:val="24"/>
                <w:u w:val="single"/>
              </w:rPr>
              <w:t>9785970424506.</w:t>
            </w:r>
            <w:r w:rsidRPr="00E419F1">
              <w:rPr>
                <w:rFonts w:ascii="Times New Roman" w:eastAsia="Times New Roman" w:hAnsi="Times New Roman"/>
                <w:color w:val="0066CC"/>
                <w:sz w:val="24"/>
                <w:szCs w:val="24"/>
                <w:u w:val="single"/>
                <w:lang w:val="en-US"/>
              </w:rPr>
              <w:t>html</w:t>
            </w:r>
            <w:r w:rsidR="00762403">
              <w:rPr>
                <w:rFonts w:ascii="Times New Roman" w:eastAsia="Times New Roman" w:hAnsi="Times New Roman"/>
                <w:color w:val="0066CC"/>
                <w:sz w:val="24"/>
                <w:szCs w:val="24"/>
                <w:u w:val="single"/>
                <w:lang w:val="en-US"/>
              </w:rPr>
              <w:fldChar w:fldCharType="end"/>
            </w:r>
          </w:p>
        </w:tc>
        <w:tc>
          <w:tcPr>
            <w:tcW w:w="1552" w:type="pct"/>
            <w:tcBorders>
              <w:top w:val="single" w:sz="4" w:space="0" w:color="auto"/>
              <w:left w:val="single" w:sz="4" w:space="0" w:color="auto"/>
              <w:bottom w:val="single" w:sz="4" w:space="0" w:color="auto"/>
              <w:right w:val="single" w:sz="4" w:space="0" w:color="auto"/>
            </w:tcBorders>
          </w:tcPr>
          <w:p w14:paraId="03F7DC85" w14:textId="77777777" w:rsidR="00E419F1" w:rsidRPr="00E419F1" w:rsidRDefault="00E419F1" w:rsidP="00E419F1">
            <w:pPr>
              <w:spacing w:after="255" w:line="240" w:lineRule="auto"/>
              <w:contextualSpacing/>
              <w:rPr>
                <w:rFonts w:ascii="Times New Roman" w:eastAsia="Times New Roman" w:hAnsi="Times New Roman"/>
                <w:sz w:val="24"/>
                <w:szCs w:val="24"/>
              </w:rPr>
            </w:pPr>
          </w:p>
        </w:tc>
      </w:tr>
      <w:tr w:rsidR="00E419F1" w:rsidRPr="00E419F1" w14:paraId="7C1CE293" w14:textId="77777777" w:rsidTr="001F2C26">
        <w:tc>
          <w:tcPr>
            <w:tcW w:w="287" w:type="pct"/>
            <w:tcBorders>
              <w:top w:val="single" w:sz="4" w:space="0" w:color="auto"/>
              <w:left w:val="single" w:sz="4" w:space="0" w:color="auto"/>
              <w:bottom w:val="single" w:sz="4" w:space="0" w:color="auto"/>
              <w:right w:val="single" w:sz="4" w:space="0" w:color="auto"/>
            </w:tcBorders>
          </w:tcPr>
          <w:p w14:paraId="0BBD0463"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rFonts w:ascii="Times New Roman" w:hAnsi="Times New Roman"/>
                <w:sz w:val="24"/>
                <w:szCs w:val="24"/>
              </w:rPr>
            </w:pPr>
          </w:p>
        </w:tc>
        <w:tc>
          <w:tcPr>
            <w:tcW w:w="3161" w:type="pct"/>
            <w:tcBorders>
              <w:top w:val="single" w:sz="4" w:space="0" w:color="auto"/>
              <w:left w:val="single" w:sz="4" w:space="0" w:color="auto"/>
              <w:bottom w:val="single" w:sz="4" w:space="0" w:color="auto"/>
              <w:right w:val="single" w:sz="4" w:space="0" w:color="auto"/>
            </w:tcBorders>
            <w:hideMark/>
          </w:tcPr>
          <w:p w14:paraId="6D5E1411" w14:textId="77777777" w:rsidR="00E419F1" w:rsidRPr="00E419F1" w:rsidRDefault="00E419F1" w:rsidP="00E419F1">
            <w:pPr>
              <w:spacing w:after="255" w:line="240" w:lineRule="auto"/>
              <w:contextualSpacing/>
              <w:rPr>
                <w:rFonts w:ascii="Times New Roman" w:eastAsia="Times New Roman" w:hAnsi="Times New Roman"/>
                <w:sz w:val="24"/>
                <w:szCs w:val="24"/>
              </w:rPr>
            </w:pPr>
            <w:r w:rsidRPr="00E419F1">
              <w:rPr>
                <w:rFonts w:ascii="Times New Roman" w:eastAsia="Times New Roman" w:hAnsi="Times New Roman"/>
                <w:sz w:val="24"/>
                <w:szCs w:val="24"/>
              </w:rPr>
              <w:t xml:space="preserve">Медикаментозное лечение нарушений ритма сердца [Электронный ресурс] / Благова О.В., Гиляров М.Ю., Недоступ А.В. и др. / Под ред. В.А. Сулимова – М. : ГЭОТАР-Медиа,2011.- </w:t>
            </w:r>
            <w:hyperlink r:id="rId8" w:history="1">
              <w:r w:rsidRPr="00E419F1">
                <w:rPr>
                  <w:rFonts w:ascii="Times New Roman" w:eastAsia="Times New Roman" w:hAnsi="Times New Roman"/>
                  <w:color w:val="0066CC"/>
                  <w:sz w:val="24"/>
                  <w:szCs w:val="24"/>
                  <w:u w:val="single"/>
                  <w:lang w:val="en-US"/>
                </w:rPr>
                <w:t>http</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www</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rosmedlib</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ru</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book</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ISBN</w:t>
              </w:r>
              <w:r w:rsidRPr="00E419F1">
                <w:rPr>
                  <w:rFonts w:ascii="Times New Roman" w:eastAsia="Times New Roman" w:hAnsi="Times New Roman"/>
                  <w:color w:val="0066CC"/>
                  <w:sz w:val="24"/>
                  <w:szCs w:val="24"/>
                  <w:u w:val="single"/>
                </w:rPr>
                <w:t>9785970418239.</w:t>
              </w:r>
              <w:r w:rsidRPr="00E419F1">
                <w:rPr>
                  <w:rFonts w:ascii="Times New Roman" w:eastAsia="Times New Roman" w:hAnsi="Times New Roman"/>
                  <w:color w:val="0066CC"/>
                  <w:sz w:val="24"/>
                  <w:szCs w:val="24"/>
                  <w:u w:val="single"/>
                  <w:lang w:val="en-US"/>
                </w:rPr>
                <w:t>html</w:t>
              </w:r>
            </w:hyperlink>
          </w:p>
        </w:tc>
        <w:tc>
          <w:tcPr>
            <w:tcW w:w="1552" w:type="pct"/>
            <w:tcBorders>
              <w:top w:val="single" w:sz="4" w:space="0" w:color="auto"/>
              <w:left w:val="single" w:sz="4" w:space="0" w:color="auto"/>
              <w:bottom w:val="single" w:sz="4" w:space="0" w:color="auto"/>
              <w:right w:val="single" w:sz="4" w:space="0" w:color="auto"/>
            </w:tcBorders>
          </w:tcPr>
          <w:p w14:paraId="4D34C2AA" w14:textId="77777777" w:rsidR="00E419F1" w:rsidRPr="00E419F1" w:rsidRDefault="00E419F1" w:rsidP="00E419F1">
            <w:pPr>
              <w:spacing w:after="255" w:line="240" w:lineRule="auto"/>
              <w:contextualSpacing/>
              <w:rPr>
                <w:rFonts w:ascii="Times New Roman" w:eastAsia="Times New Roman" w:hAnsi="Times New Roman"/>
                <w:sz w:val="24"/>
                <w:szCs w:val="24"/>
              </w:rPr>
            </w:pPr>
          </w:p>
        </w:tc>
      </w:tr>
      <w:tr w:rsidR="00E419F1" w:rsidRPr="00E419F1" w14:paraId="7EABFA93" w14:textId="77777777" w:rsidTr="001F2C26">
        <w:tc>
          <w:tcPr>
            <w:tcW w:w="287" w:type="pct"/>
            <w:tcBorders>
              <w:top w:val="single" w:sz="4" w:space="0" w:color="auto"/>
              <w:left w:val="single" w:sz="4" w:space="0" w:color="auto"/>
              <w:bottom w:val="single" w:sz="4" w:space="0" w:color="auto"/>
              <w:right w:val="single" w:sz="4" w:space="0" w:color="auto"/>
            </w:tcBorders>
          </w:tcPr>
          <w:p w14:paraId="7B2D140A"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rFonts w:ascii="Times New Roman" w:hAnsi="Times New Roman"/>
                <w:sz w:val="24"/>
                <w:szCs w:val="24"/>
              </w:rPr>
            </w:pPr>
          </w:p>
        </w:tc>
        <w:tc>
          <w:tcPr>
            <w:tcW w:w="3161" w:type="pct"/>
            <w:tcBorders>
              <w:top w:val="single" w:sz="4" w:space="0" w:color="auto"/>
              <w:left w:val="single" w:sz="4" w:space="0" w:color="auto"/>
              <w:bottom w:val="single" w:sz="4" w:space="0" w:color="auto"/>
              <w:right w:val="single" w:sz="4" w:space="0" w:color="auto"/>
            </w:tcBorders>
            <w:hideMark/>
          </w:tcPr>
          <w:p w14:paraId="0B66C08B" w14:textId="77777777" w:rsidR="00E419F1" w:rsidRPr="00E419F1" w:rsidRDefault="00E419F1" w:rsidP="00E419F1">
            <w:pPr>
              <w:spacing w:after="255" w:line="240" w:lineRule="auto"/>
              <w:contextualSpacing/>
              <w:rPr>
                <w:rFonts w:ascii="Times New Roman" w:eastAsia="Times New Roman" w:hAnsi="Times New Roman"/>
                <w:sz w:val="24"/>
                <w:szCs w:val="24"/>
              </w:rPr>
            </w:pPr>
            <w:r w:rsidRPr="00E419F1">
              <w:rPr>
                <w:rFonts w:ascii="Times New Roman" w:eastAsia="Times New Roman" w:hAnsi="Times New Roman"/>
                <w:sz w:val="24"/>
                <w:szCs w:val="24"/>
              </w:rPr>
              <w:t>«Лучевая диагностика болезней сердца и сосудов [Электронный ресурс</w:t>
            </w:r>
            <w:proofErr w:type="gramStart"/>
            <w:r w:rsidRPr="00E419F1">
              <w:rPr>
                <w:rFonts w:ascii="Times New Roman" w:eastAsia="Times New Roman" w:hAnsi="Times New Roman"/>
                <w:sz w:val="24"/>
                <w:szCs w:val="24"/>
              </w:rPr>
              <w:t>] :</w:t>
            </w:r>
            <w:proofErr w:type="gramEnd"/>
            <w:r w:rsidRPr="00E419F1">
              <w:rPr>
                <w:rFonts w:ascii="Times New Roman" w:eastAsia="Times New Roman" w:hAnsi="Times New Roman"/>
                <w:sz w:val="24"/>
                <w:szCs w:val="24"/>
              </w:rPr>
              <w:t xml:space="preserve"> национальное руководство / гл. ред. тома Л.С. Коков, гл. ред. серии С.К. Терновой – М. : ГЭОТАР-Медиа, 2011. – (Серия «Национальные руководства по лучевой диагностике и терапии» / гл. ред. серии С. К. Терновой).» – </w:t>
            </w:r>
            <w:r w:rsidR="00762403">
              <w:rPr>
                <w:rFonts w:ascii="Times New Roman" w:eastAsia="Times New Roman" w:hAnsi="Times New Roman"/>
                <w:color w:val="0066CC"/>
                <w:sz w:val="24"/>
                <w:szCs w:val="24"/>
                <w:u w:val="single"/>
                <w:lang w:val="en-US"/>
              </w:rPr>
              <w:fldChar w:fldCharType="begin"/>
            </w:r>
            <w:r w:rsidR="00762403" w:rsidRPr="00C83B6E">
              <w:rPr>
                <w:rFonts w:ascii="Times New Roman" w:eastAsia="Times New Roman" w:hAnsi="Times New Roman"/>
                <w:color w:val="0066CC"/>
                <w:sz w:val="24"/>
                <w:szCs w:val="24"/>
                <w:u w:val="single"/>
              </w:rPr>
              <w:instrText xml:space="preserve"> </w:instrText>
            </w:r>
            <w:r w:rsidR="00762403">
              <w:rPr>
                <w:rFonts w:ascii="Times New Roman" w:eastAsia="Times New Roman" w:hAnsi="Times New Roman"/>
                <w:color w:val="0066CC"/>
                <w:sz w:val="24"/>
                <w:szCs w:val="24"/>
                <w:u w:val="single"/>
                <w:lang w:val="en-US"/>
              </w:rPr>
              <w:instrText>HYPERLINK</w:instrText>
            </w:r>
            <w:r w:rsidR="00762403" w:rsidRPr="00C83B6E">
              <w:rPr>
                <w:rFonts w:ascii="Times New Roman" w:eastAsia="Times New Roman" w:hAnsi="Times New Roman"/>
                <w:color w:val="0066CC"/>
                <w:sz w:val="24"/>
                <w:szCs w:val="24"/>
                <w:u w:val="single"/>
              </w:rPr>
              <w:instrText xml:space="preserve"> "</w:instrText>
            </w:r>
            <w:r w:rsidR="00762403">
              <w:rPr>
                <w:rFonts w:ascii="Times New Roman" w:eastAsia="Times New Roman" w:hAnsi="Times New Roman"/>
                <w:color w:val="0066CC"/>
                <w:sz w:val="24"/>
                <w:szCs w:val="24"/>
                <w:u w:val="single"/>
                <w:lang w:val="en-US"/>
              </w:rPr>
              <w:instrText>http</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www</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rosmedlib</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ru</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book</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ISBN</w:instrText>
            </w:r>
            <w:r w:rsidR="00762403" w:rsidRPr="00C83B6E">
              <w:rPr>
                <w:rFonts w:ascii="Times New Roman" w:eastAsia="Times New Roman" w:hAnsi="Times New Roman"/>
                <w:color w:val="0066CC"/>
                <w:sz w:val="24"/>
                <w:szCs w:val="24"/>
                <w:u w:val="single"/>
              </w:rPr>
              <w:instrText>9785970419878.</w:instrText>
            </w:r>
            <w:r w:rsidR="00762403">
              <w:rPr>
                <w:rFonts w:ascii="Times New Roman" w:eastAsia="Times New Roman" w:hAnsi="Times New Roman"/>
                <w:color w:val="0066CC"/>
                <w:sz w:val="24"/>
                <w:szCs w:val="24"/>
                <w:u w:val="single"/>
                <w:lang w:val="en-US"/>
              </w:rPr>
              <w:instrText>html</w:instrText>
            </w:r>
            <w:r w:rsidR="00762403" w:rsidRPr="00C83B6E">
              <w:rPr>
                <w:rFonts w:ascii="Times New Roman" w:eastAsia="Times New Roman" w:hAnsi="Times New Roman"/>
                <w:color w:val="0066CC"/>
                <w:sz w:val="24"/>
                <w:szCs w:val="24"/>
                <w:u w:val="single"/>
              </w:rPr>
              <w:instrText xml:space="preserve">" </w:instrText>
            </w:r>
            <w:r w:rsidR="00762403">
              <w:rPr>
                <w:rFonts w:ascii="Times New Roman" w:eastAsia="Times New Roman" w:hAnsi="Times New Roman"/>
                <w:color w:val="0066CC"/>
                <w:sz w:val="24"/>
                <w:szCs w:val="24"/>
                <w:u w:val="single"/>
                <w:lang w:val="en-US"/>
              </w:rPr>
              <w:fldChar w:fldCharType="separate"/>
            </w:r>
            <w:r w:rsidRPr="00E419F1">
              <w:rPr>
                <w:rFonts w:ascii="Times New Roman" w:eastAsia="Times New Roman" w:hAnsi="Times New Roman"/>
                <w:color w:val="0066CC"/>
                <w:sz w:val="24"/>
                <w:szCs w:val="24"/>
                <w:u w:val="single"/>
                <w:lang w:val="en-US"/>
              </w:rPr>
              <w:t>http</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www</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rosmedlib</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ru</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book</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ISBN</w:t>
            </w:r>
            <w:r w:rsidRPr="00E419F1">
              <w:rPr>
                <w:rFonts w:ascii="Times New Roman" w:eastAsia="Times New Roman" w:hAnsi="Times New Roman"/>
                <w:color w:val="0066CC"/>
                <w:sz w:val="24"/>
                <w:szCs w:val="24"/>
                <w:u w:val="single"/>
              </w:rPr>
              <w:t>9785970419878.</w:t>
            </w:r>
            <w:r w:rsidRPr="00E419F1">
              <w:rPr>
                <w:rFonts w:ascii="Times New Roman" w:eastAsia="Times New Roman" w:hAnsi="Times New Roman"/>
                <w:color w:val="0066CC"/>
                <w:sz w:val="24"/>
                <w:szCs w:val="24"/>
                <w:u w:val="single"/>
                <w:lang w:val="en-US"/>
              </w:rPr>
              <w:t>html</w:t>
            </w:r>
            <w:r w:rsidR="00762403">
              <w:rPr>
                <w:rFonts w:ascii="Times New Roman" w:eastAsia="Times New Roman" w:hAnsi="Times New Roman"/>
                <w:color w:val="0066CC"/>
                <w:sz w:val="24"/>
                <w:szCs w:val="24"/>
                <w:u w:val="single"/>
                <w:lang w:val="en-US"/>
              </w:rPr>
              <w:fldChar w:fldCharType="end"/>
            </w:r>
          </w:p>
        </w:tc>
        <w:tc>
          <w:tcPr>
            <w:tcW w:w="1552" w:type="pct"/>
            <w:tcBorders>
              <w:top w:val="single" w:sz="4" w:space="0" w:color="auto"/>
              <w:left w:val="single" w:sz="4" w:space="0" w:color="auto"/>
              <w:bottom w:val="single" w:sz="4" w:space="0" w:color="auto"/>
              <w:right w:val="single" w:sz="4" w:space="0" w:color="auto"/>
            </w:tcBorders>
          </w:tcPr>
          <w:p w14:paraId="7FF5402D" w14:textId="77777777" w:rsidR="00E419F1" w:rsidRPr="00E419F1" w:rsidRDefault="00E419F1" w:rsidP="00E419F1">
            <w:pPr>
              <w:spacing w:after="255" w:line="240" w:lineRule="auto"/>
              <w:contextualSpacing/>
              <w:rPr>
                <w:rFonts w:ascii="Times New Roman" w:eastAsia="Times New Roman" w:hAnsi="Times New Roman"/>
                <w:sz w:val="24"/>
                <w:szCs w:val="24"/>
              </w:rPr>
            </w:pPr>
          </w:p>
        </w:tc>
      </w:tr>
      <w:tr w:rsidR="00E419F1" w:rsidRPr="00E419F1" w14:paraId="23DC4E8D" w14:textId="77777777" w:rsidTr="001F2C26">
        <w:tc>
          <w:tcPr>
            <w:tcW w:w="287" w:type="pct"/>
            <w:tcBorders>
              <w:top w:val="single" w:sz="4" w:space="0" w:color="auto"/>
              <w:left w:val="single" w:sz="4" w:space="0" w:color="auto"/>
              <w:bottom w:val="single" w:sz="4" w:space="0" w:color="auto"/>
              <w:right w:val="single" w:sz="4" w:space="0" w:color="auto"/>
            </w:tcBorders>
          </w:tcPr>
          <w:p w14:paraId="26B8DFE7"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rFonts w:ascii="Times New Roman" w:hAnsi="Times New Roman"/>
                <w:sz w:val="24"/>
                <w:szCs w:val="24"/>
              </w:rPr>
            </w:pPr>
          </w:p>
        </w:tc>
        <w:tc>
          <w:tcPr>
            <w:tcW w:w="3161" w:type="pct"/>
            <w:tcBorders>
              <w:top w:val="single" w:sz="4" w:space="0" w:color="auto"/>
              <w:left w:val="single" w:sz="4" w:space="0" w:color="auto"/>
              <w:bottom w:val="single" w:sz="4" w:space="0" w:color="auto"/>
              <w:right w:val="single" w:sz="4" w:space="0" w:color="auto"/>
            </w:tcBorders>
            <w:hideMark/>
          </w:tcPr>
          <w:p w14:paraId="1D725632" w14:textId="77777777" w:rsidR="00E419F1" w:rsidRPr="00E419F1" w:rsidRDefault="00E419F1" w:rsidP="00E419F1">
            <w:pPr>
              <w:spacing w:after="255" w:line="240" w:lineRule="auto"/>
              <w:contextualSpacing/>
              <w:rPr>
                <w:rFonts w:ascii="Times New Roman" w:eastAsia="Times New Roman" w:hAnsi="Times New Roman"/>
                <w:sz w:val="24"/>
                <w:szCs w:val="24"/>
              </w:rPr>
            </w:pPr>
            <w:r w:rsidRPr="00E419F1">
              <w:rPr>
                <w:rFonts w:ascii="Times New Roman" w:eastAsia="Times New Roman" w:hAnsi="Times New Roman"/>
                <w:sz w:val="24"/>
                <w:szCs w:val="24"/>
              </w:rPr>
              <w:t>Кардиомиопатии и миокардиты [Электронный ресурс</w:t>
            </w:r>
            <w:proofErr w:type="gramStart"/>
            <w:r w:rsidRPr="00E419F1">
              <w:rPr>
                <w:rFonts w:ascii="Times New Roman" w:eastAsia="Times New Roman" w:hAnsi="Times New Roman"/>
                <w:sz w:val="24"/>
                <w:szCs w:val="24"/>
              </w:rPr>
              <w:t>] :</w:t>
            </w:r>
            <w:proofErr w:type="gramEnd"/>
            <w:r w:rsidRPr="00E419F1">
              <w:rPr>
                <w:rFonts w:ascii="Times New Roman" w:eastAsia="Times New Roman" w:hAnsi="Times New Roman"/>
                <w:sz w:val="24"/>
                <w:szCs w:val="24"/>
              </w:rPr>
              <w:t xml:space="preserve"> руководство / Моисеев В.С., Киякбаев Г.К. - М. : ГЭОТАР-Медиа, 2013. - (Серия "Библиотека врача-специалиста"). - </w:t>
            </w:r>
            <w:r w:rsidRPr="00E419F1">
              <w:rPr>
                <w:rFonts w:ascii="Times New Roman" w:eastAsia="Times New Roman" w:hAnsi="Times New Roman"/>
                <w:sz w:val="24"/>
                <w:szCs w:val="24"/>
                <w:lang w:val="en-US"/>
              </w:rPr>
              <w:t>http</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www</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rosmedlib</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ru</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book</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ISBN</w:t>
            </w:r>
            <w:r w:rsidRPr="00E419F1">
              <w:rPr>
                <w:rFonts w:ascii="Times New Roman" w:eastAsia="Times New Roman" w:hAnsi="Times New Roman"/>
                <w:sz w:val="24"/>
                <w:szCs w:val="24"/>
              </w:rPr>
              <w:t>9785970425619.</w:t>
            </w:r>
            <w:r w:rsidRPr="00E419F1">
              <w:rPr>
                <w:rFonts w:ascii="Times New Roman" w:eastAsia="Times New Roman" w:hAnsi="Times New Roman"/>
                <w:sz w:val="24"/>
                <w:szCs w:val="24"/>
                <w:lang w:val="en-US"/>
              </w:rPr>
              <w:t>html</w:t>
            </w:r>
          </w:p>
        </w:tc>
        <w:tc>
          <w:tcPr>
            <w:tcW w:w="1552" w:type="pct"/>
            <w:tcBorders>
              <w:top w:val="single" w:sz="4" w:space="0" w:color="auto"/>
              <w:left w:val="single" w:sz="4" w:space="0" w:color="auto"/>
              <w:bottom w:val="single" w:sz="4" w:space="0" w:color="auto"/>
              <w:right w:val="single" w:sz="4" w:space="0" w:color="auto"/>
            </w:tcBorders>
          </w:tcPr>
          <w:p w14:paraId="46617542" w14:textId="77777777" w:rsidR="00E419F1" w:rsidRPr="00E419F1" w:rsidRDefault="00E419F1" w:rsidP="00E419F1">
            <w:pPr>
              <w:spacing w:after="255" w:line="240" w:lineRule="auto"/>
              <w:contextualSpacing/>
              <w:rPr>
                <w:rFonts w:ascii="Times New Roman" w:eastAsia="Times New Roman" w:hAnsi="Times New Roman"/>
                <w:sz w:val="24"/>
                <w:szCs w:val="24"/>
              </w:rPr>
            </w:pPr>
          </w:p>
        </w:tc>
      </w:tr>
      <w:tr w:rsidR="00E419F1" w:rsidRPr="00E419F1" w14:paraId="4EFA59D1" w14:textId="77777777" w:rsidTr="001F2C26">
        <w:tc>
          <w:tcPr>
            <w:tcW w:w="287" w:type="pct"/>
            <w:tcBorders>
              <w:top w:val="single" w:sz="4" w:space="0" w:color="auto"/>
              <w:left w:val="single" w:sz="4" w:space="0" w:color="auto"/>
              <w:bottom w:val="single" w:sz="4" w:space="0" w:color="auto"/>
              <w:right w:val="single" w:sz="4" w:space="0" w:color="auto"/>
            </w:tcBorders>
          </w:tcPr>
          <w:p w14:paraId="55BE4E70"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rFonts w:ascii="Times New Roman" w:hAnsi="Times New Roman"/>
                <w:sz w:val="24"/>
                <w:szCs w:val="24"/>
              </w:rPr>
            </w:pPr>
          </w:p>
        </w:tc>
        <w:tc>
          <w:tcPr>
            <w:tcW w:w="3161" w:type="pct"/>
            <w:tcBorders>
              <w:top w:val="single" w:sz="4" w:space="0" w:color="auto"/>
              <w:left w:val="single" w:sz="4" w:space="0" w:color="auto"/>
              <w:bottom w:val="single" w:sz="4" w:space="0" w:color="auto"/>
              <w:right w:val="single" w:sz="4" w:space="0" w:color="auto"/>
            </w:tcBorders>
            <w:hideMark/>
          </w:tcPr>
          <w:p w14:paraId="00D40904" w14:textId="77777777" w:rsidR="00E419F1" w:rsidRPr="00E419F1" w:rsidRDefault="00E419F1" w:rsidP="00E419F1">
            <w:pPr>
              <w:spacing w:after="255" w:line="240" w:lineRule="auto"/>
              <w:contextualSpacing/>
              <w:rPr>
                <w:rFonts w:ascii="Times New Roman" w:eastAsia="Times New Roman" w:hAnsi="Times New Roman"/>
                <w:sz w:val="24"/>
                <w:szCs w:val="24"/>
                <w:highlight w:val="yellow"/>
              </w:rPr>
            </w:pPr>
            <w:r w:rsidRPr="00E419F1">
              <w:rPr>
                <w:rFonts w:ascii="Times New Roman" w:eastAsia="Times New Roman" w:hAnsi="Times New Roman"/>
                <w:sz w:val="24"/>
                <w:szCs w:val="24"/>
              </w:rPr>
              <w:t>"Реабилитация при заболеваниях сердца и суставов [Электронный ресурс</w:t>
            </w:r>
            <w:proofErr w:type="gramStart"/>
            <w:r w:rsidRPr="00E419F1">
              <w:rPr>
                <w:rFonts w:ascii="Times New Roman" w:eastAsia="Times New Roman" w:hAnsi="Times New Roman"/>
                <w:sz w:val="24"/>
                <w:szCs w:val="24"/>
              </w:rPr>
              <w:t>] :</w:t>
            </w:r>
            <w:proofErr w:type="gramEnd"/>
            <w:r w:rsidRPr="00E419F1">
              <w:rPr>
                <w:rFonts w:ascii="Times New Roman" w:eastAsia="Times New Roman" w:hAnsi="Times New Roman"/>
                <w:sz w:val="24"/>
                <w:szCs w:val="24"/>
              </w:rPr>
              <w:t xml:space="preserve"> руководство / Носков С.М, Маргазин В.А., Шкребко А.Н. и др. - М. : ГЭОТАР-Медиа, 2010. - (Серия "Библиотека врача-специалиста")." - </w:t>
            </w:r>
            <w:r w:rsidRPr="00E419F1">
              <w:rPr>
                <w:rFonts w:ascii="Times New Roman" w:eastAsia="Times New Roman" w:hAnsi="Times New Roman"/>
                <w:sz w:val="24"/>
                <w:szCs w:val="24"/>
                <w:lang w:val="en-US"/>
              </w:rPr>
              <w:t>http</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www</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rosmedlib</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ru</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book</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ISBN</w:t>
            </w:r>
            <w:r w:rsidRPr="00E419F1">
              <w:rPr>
                <w:rFonts w:ascii="Times New Roman" w:eastAsia="Times New Roman" w:hAnsi="Times New Roman"/>
                <w:sz w:val="24"/>
                <w:szCs w:val="24"/>
              </w:rPr>
              <w:t>9785970413647.</w:t>
            </w:r>
            <w:r w:rsidRPr="00E419F1">
              <w:rPr>
                <w:rFonts w:ascii="Times New Roman" w:eastAsia="Times New Roman" w:hAnsi="Times New Roman"/>
                <w:sz w:val="24"/>
                <w:szCs w:val="24"/>
                <w:lang w:val="en-US"/>
              </w:rPr>
              <w:t>html</w:t>
            </w:r>
          </w:p>
        </w:tc>
        <w:tc>
          <w:tcPr>
            <w:tcW w:w="1552" w:type="pct"/>
            <w:tcBorders>
              <w:top w:val="single" w:sz="4" w:space="0" w:color="auto"/>
              <w:left w:val="single" w:sz="4" w:space="0" w:color="auto"/>
              <w:bottom w:val="single" w:sz="4" w:space="0" w:color="auto"/>
              <w:right w:val="single" w:sz="4" w:space="0" w:color="auto"/>
            </w:tcBorders>
          </w:tcPr>
          <w:p w14:paraId="616A8843" w14:textId="77777777" w:rsidR="00E419F1" w:rsidRPr="00E419F1" w:rsidRDefault="00E419F1" w:rsidP="00E419F1">
            <w:pPr>
              <w:spacing w:after="255" w:line="240" w:lineRule="auto"/>
              <w:contextualSpacing/>
              <w:rPr>
                <w:rFonts w:ascii="Times New Roman" w:eastAsia="Times New Roman" w:hAnsi="Times New Roman"/>
                <w:sz w:val="24"/>
                <w:szCs w:val="24"/>
                <w:highlight w:val="yellow"/>
              </w:rPr>
            </w:pPr>
          </w:p>
        </w:tc>
      </w:tr>
    </w:tbl>
    <w:p w14:paraId="7554864E" w14:textId="77777777" w:rsidR="00E419F1" w:rsidRPr="00E419F1" w:rsidRDefault="00E419F1" w:rsidP="00E419F1">
      <w:pPr>
        <w:tabs>
          <w:tab w:val="left" w:pos="284"/>
        </w:tabs>
        <w:spacing w:after="0" w:line="240" w:lineRule="auto"/>
        <w:jc w:val="center"/>
        <w:rPr>
          <w:rFonts w:ascii="Times New Roman" w:eastAsia="Times New Roman" w:hAnsi="Times New Roman"/>
          <w:b/>
          <w:iCs/>
          <w:sz w:val="24"/>
          <w:szCs w:val="24"/>
          <w:lang w:eastAsia="ru-RU"/>
        </w:rPr>
      </w:pPr>
    </w:p>
    <w:p w14:paraId="46B1674E" w14:textId="77777777" w:rsidR="00E419F1" w:rsidRPr="00E419F1" w:rsidRDefault="00E419F1" w:rsidP="00E419F1">
      <w:pPr>
        <w:tabs>
          <w:tab w:val="left" w:pos="284"/>
        </w:tabs>
        <w:spacing w:after="0" w:line="240" w:lineRule="auto"/>
        <w:jc w:val="center"/>
        <w:rPr>
          <w:rFonts w:ascii="Times New Roman" w:eastAsia="Times New Roman" w:hAnsi="Times New Roman"/>
          <w:b/>
          <w:sz w:val="24"/>
          <w:szCs w:val="24"/>
          <w:lang w:eastAsia="ru-RU"/>
        </w:rPr>
      </w:pPr>
    </w:p>
    <w:p w14:paraId="1ED4F6AD" w14:textId="77777777" w:rsidR="00E419F1" w:rsidRPr="00E419F1" w:rsidRDefault="00E419F1" w:rsidP="00E419F1">
      <w:pPr>
        <w:rPr>
          <w:rFonts w:ascii="Times New Roman" w:eastAsia="Times New Roman" w:hAnsi="Times New Roman"/>
          <w:b/>
          <w:sz w:val="24"/>
          <w:szCs w:val="24"/>
          <w:lang w:eastAsia="ru-RU"/>
        </w:rPr>
      </w:pPr>
      <w:r w:rsidRPr="00E419F1">
        <w:rPr>
          <w:rFonts w:ascii="Times New Roman" w:eastAsia="Times New Roman" w:hAnsi="Times New Roman"/>
          <w:b/>
          <w:sz w:val="24"/>
          <w:szCs w:val="24"/>
          <w:lang w:eastAsia="ru-RU"/>
        </w:rPr>
        <w:br w:type="page"/>
      </w:r>
    </w:p>
    <w:p w14:paraId="6B080E6E" w14:textId="77777777" w:rsidR="00E419F1" w:rsidRPr="00E419F1" w:rsidRDefault="00E419F1" w:rsidP="00E419F1">
      <w:pPr>
        <w:spacing w:after="0" w:afterAutospacing="1" w:line="240" w:lineRule="auto"/>
        <w:jc w:val="center"/>
        <w:rPr>
          <w:rFonts w:ascii="Times New Roman" w:eastAsia="Times New Roman" w:hAnsi="Times New Roman"/>
          <w:b/>
          <w:color w:val="000000"/>
          <w:lang w:eastAsia="ru-RU"/>
        </w:rPr>
      </w:pPr>
      <w:r w:rsidRPr="00E419F1">
        <w:rPr>
          <w:rFonts w:ascii="Times New Roman" w:eastAsia="Times New Roman" w:hAnsi="Times New Roman"/>
          <w:b/>
          <w:color w:val="000000"/>
          <w:lang w:eastAsia="ru-RU"/>
        </w:rPr>
        <w:lastRenderedPageBreak/>
        <w:t>Перечень основной и дополнительной учебной литературы, необходимой для освоения дисциплины «Педагогика»</w:t>
      </w:r>
    </w:p>
    <w:p w14:paraId="2F1E8C05" w14:textId="77777777" w:rsidR="00E419F1" w:rsidRPr="00E419F1" w:rsidRDefault="00E419F1" w:rsidP="00E419F1">
      <w:pPr>
        <w:spacing w:after="0" w:line="240" w:lineRule="auto"/>
        <w:jc w:val="center"/>
        <w:rPr>
          <w:rFonts w:ascii="Times New Roman" w:eastAsia="Times New Roman" w:hAnsi="Times New Roman"/>
          <w:b/>
          <w:color w:val="000000"/>
          <w:sz w:val="20"/>
          <w:szCs w:val="20"/>
          <w:lang w:val="en-US" w:eastAsia="ru-RU"/>
        </w:rPr>
      </w:pPr>
      <w:r w:rsidRPr="00E419F1">
        <w:rPr>
          <w:rFonts w:ascii="Times New Roman" w:eastAsia="Times New Roman" w:hAnsi="Times New Roman"/>
          <w:b/>
          <w:color w:val="000000"/>
          <w:sz w:val="20"/>
          <w:szCs w:val="20"/>
          <w:lang w:val="en-US" w:eastAsia="ru-RU"/>
        </w:rPr>
        <w:t xml:space="preserve">7.1. Основная учебная литература </w:t>
      </w:r>
    </w:p>
    <w:p w14:paraId="41EE719C" w14:textId="77777777" w:rsidR="00E419F1" w:rsidRPr="00E419F1" w:rsidRDefault="00E419F1" w:rsidP="00E419F1">
      <w:pPr>
        <w:tabs>
          <w:tab w:val="left" w:pos="284"/>
        </w:tabs>
        <w:spacing w:after="0" w:line="240" w:lineRule="auto"/>
        <w:rPr>
          <w:rFonts w:ascii="Times New Roman" w:eastAsia="Times New Roman" w:hAnsi="Times New Roman"/>
          <w:iCs/>
          <w:color w:val="000000"/>
          <w:sz w:val="20"/>
          <w:szCs w:val="20"/>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6592"/>
        <w:gridCol w:w="2211"/>
      </w:tblGrid>
      <w:tr w:rsidR="00E419F1" w:rsidRPr="00E419F1" w14:paraId="4E6D6E59" w14:textId="77777777" w:rsidTr="001F2C26">
        <w:trPr>
          <w:trHeight w:val="880"/>
        </w:trPr>
        <w:tc>
          <w:tcPr>
            <w:tcW w:w="553" w:type="dxa"/>
            <w:tcBorders>
              <w:top w:val="single" w:sz="4" w:space="0" w:color="auto"/>
              <w:left w:val="single" w:sz="4" w:space="0" w:color="auto"/>
              <w:bottom w:val="single" w:sz="4" w:space="0" w:color="auto"/>
              <w:right w:val="single" w:sz="4" w:space="0" w:color="auto"/>
            </w:tcBorders>
            <w:hideMark/>
          </w:tcPr>
          <w:p w14:paraId="738946AF" w14:textId="77777777" w:rsidR="00E419F1" w:rsidRPr="00E419F1" w:rsidRDefault="00E419F1" w:rsidP="00E419F1">
            <w:pPr>
              <w:widowControl w:val="0"/>
              <w:tabs>
                <w:tab w:val="left" w:pos="708"/>
              </w:tabs>
              <w:spacing w:after="0" w:line="120" w:lineRule="atLeast"/>
              <w:jc w:val="center"/>
              <w:rPr>
                <w:rFonts w:ascii="Times New Roman" w:hAnsi="Times New Roman"/>
                <w:b/>
                <w:color w:val="000000"/>
                <w:sz w:val="20"/>
                <w:szCs w:val="20"/>
                <w:lang w:val="en-US" w:eastAsia="ru-RU"/>
              </w:rPr>
            </w:pPr>
            <w:r w:rsidRPr="00E419F1">
              <w:rPr>
                <w:rFonts w:ascii="Times New Roman" w:eastAsia="Times New Roman" w:hAnsi="Times New Roman"/>
                <w:b/>
                <w:color w:val="000000"/>
                <w:sz w:val="20"/>
                <w:szCs w:val="20"/>
                <w:lang w:val="en-US" w:eastAsia="ru-RU"/>
              </w:rPr>
              <w:t>№ пп.</w:t>
            </w:r>
          </w:p>
        </w:tc>
        <w:tc>
          <w:tcPr>
            <w:tcW w:w="6926" w:type="dxa"/>
            <w:tcBorders>
              <w:top w:val="single" w:sz="4" w:space="0" w:color="auto"/>
              <w:left w:val="single" w:sz="4" w:space="0" w:color="auto"/>
              <w:bottom w:val="single" w:sz="4" w:space="0" w:color="auto"/>
              <w:right w:val="single" w:sz="4" w:space="0" w:color="auto"/>
            </w:tcBorders>
            <w:hideMark/>
          </w:tcPr>
          <w:p w14:paraId="74699FAE" w14:textId="77777777" w:rsidR="00E419F1" w:rsidRPr="00E419F1" w:rsidRDefault="00E419F1" w:rsidP="00E419F1">
            <w:pPr>
              <w:widowControl w:val="0"/>
              <w:tabs>
                <w:tab w:val="left" w:pos="708"/>
              </w:tabs>
              <w:spacing w:after="0" w:line="120" w:lineRule="atLeast"/>
              <w:jc w:val="center"/>
              <w:rPr>
                <w:rFonts w:ascii="Times New Roman" w:hAnsi="Times New Roman"/>
                <w:b/>
                <w:color w:val="000000"/>
                <w:sz w:val="20"/>
                <w:szCs w:val="20"/>
                <w:lang w:val="en-US" w:eastAsia="ru-RU"/>
              </w:rPr>
            </w:pPr>
            <w:r w:rsidRPr="00E419F1">
              <w:rPr>
                <w:rFonts w:ascii="Times New Roman" w:eastAsia="Times New Roman" w:hAnsi="Times New Roman"/>
                <w:b/>
                <w:color w:val="000000"/>
                <w:sz w:val="20"/>
                <w:szCs w:val="20"/>
                <w:lang w:val="en-US" w:eastAsia="ru-RU"/>
              </w:rPr>
              <w:t>Наименование согласно библиографическим требованиям</w:t>
            </w:r>
          </w:p>
        </w:tc>
        <w:tc>
          <w:tcPr>
            <w:tcW w:w="2410" w:type="dxa"/>
            <w:tcBorders>
              <w:top w:val="single" w:sz="4" w:space="0" w:color="auto"/>
              <w:left w:val="single" w:sz="4" w:space="0" w:color="auto"/>
              <w:bottom w:val="single" w:sz="4" w:space="0" w:color="auto"/>
              <w:right w:val="single" w:sz="4" w:space="0" w:color="auto"/>
            </w:tcBorders>
            <w:hideMark/>
          </w:tcPr>
          <w:p w14:paraId="131FDD03" w14:textId="77777777" w:rsidR="00E419F1" w:rsidRPr="00E419F1" w:rsidRDefault="00E419F1" w:rsidP="00E419F1">
            <w:pPr>
              <w:widowControl w:val="0"/>
              <w:tabs>
                <w:tab w:val="left" w:pos="708"/>
              </w:tabs>
              <w:spacing w:after="0" w:line="120" w:lineRule="atLeast"/>
              <w:jc w:val="center"/>
              <w:rPr>
                <w:rFonts w:ascii="Times New Roman" w:hAnsi="Times New Roman"/>
                <w:b/>
                <w:color w:val="000000"/>
                <w:sz w:val="20"/>
                <w:szCs w:val="20"/>
                <w:lang w:val="en-US" w:eastAsia="ru-RU"/>
              </w:rPr>
            </w:pPr>
            <w:r w:rsidRPr="00E419F1">
              <w:rPr>
                <w:rFonts w:ascii="Times New Roman" w:eastAsia="Times New Roman" w:hAnsi="Times New Roman"/>
                <w:b/>
                <w:color w:val="000000"/>
                <w:sz w:val="20"/>
                <w:szCs w:val="20"/>
                <w:lang w:val="en-US" w:eastAsia="ru-RU"/>
              </w:rPr>
              <w:t>Количество экземпляров</w:t>
            </w:r>
          </w:p>
          <w:p w14:paraId="486E66E0" w14:textId="77777777" w:rsidR="00E419F1" w:rsidRPr="00E419F1" w:rsidRDefault="00E419F1" w:rsidP="00E419F1">
            <w:pPr>
              <w:widowControl w:val="0"/>
              <w:tabs>
                <w:tab w:val="left" w:pos="708"/>
              </w:tabs>
              <w:spacing w:after="0" w:line="120" w:lineRule="atLeast"/>
              <w:jc w:val="center"/>
              <w:rPr>
                <w:rFonts w:ascii="Times New Roman" w:hAnsi="Times New Roman"/>
                <w:b/>
                <w:color w:val="000000"/>
                <w:sz w:val="20"/>
                <w:szCs w:val="20"/>
                <w:lang w:val="en-US" w:eastAsia="ru-RU"/>
              </w:rPr>
            </w:pPr>
            <w:r w:rsidRPr="00E419F1">
              <w:rPr>
                <w:rFonts w:ascii="Times New Roman" w:eastAsia="Times New Roman" w:hAnsi="Times New Roman"/>
                <w:b/>
                <w:color w:val="000000"/>
                <w:sz w:val="20"/>
                <w:szCs w:val="20"/>
                <w:lang w:val="en-US" w:eastAsia="ru-RU"/>
              </w:rPr>
              <w:t>в библиотеке</w:t>
            </w:r>
          </w:p>
        </w:tc>
      </w:tr>
      <w:tr w:rsidR="00E419F1" w:rsidRPr="00E419F1" w14:paraId="5CBF6918" w14:textId="77777777" w:rsidTr="001F2C26">
        <w:tc>
          <w:tcPr>
            <w:tcW w:w="553" w:type="dxa"/>
            <w:tcBorders>
              <w:top w:val="single" w:sz="4" w:space="0" w:color="auto"/>
              <w:left w:val="single" w:sz="4" w:space="0" w:color="auto"/>
              <w:bottom w:val="single" w:sz="4" w:space="0" w:color="auto"/>
              <w:right w:val="single" w:sz="4" w:space="0" w:color="auto"/>
            </w:tcBorders>
            <w:hideMark/>
          </w:tcPr>
          <w:p w14:paraId="572F3767" w14:textId="77777777" w:rsidR="00E419F1" w:rsidRPr="00E419F1" w:rsidRDefault="00E419F1" w:rsidP="00E419F1">
            <w:pPr>
              <w:widowControl w:val="0"/>
              <w:tabs>
                <w:tab w:val="left" w:pos="708"/>
              </w:tabs>
              <w:spacing w:after="0" w:line="120" w:lineRule="atLeast"/>
              <w:jc w:val="both"/>
              <w:rPr>
                <w:rFonts w:ascii="Times New Roman" w:hAnsi="Times New Roman"/>
                <w:color w:val="000000"/>
                <w:sz w:val="20"/>
                <w:szCs w:val="20"/>
                <w:lang w:val="en-US" w:eastAsia="ru-RU"/>
              </w:rPr>
            </w:pPr>
            <w:r w:rsidRPr="00E419F1">
              <w:rPr>
                <w:rFonts w:ascii="Times New Roman" w:eastAsia="Times New Roman" w:hAnsi="Times New Roman"/>
                <w:color w:val="000000"/>
                <w:sz w:val="20"/>
                <w:szCs w:val="20"/>
                <w:lang w:val="en-US" w:eastAsia="ru-RU"/>
              </w:rPr>
              <w:t>1</w:t>
            </w:r>
          </w:p>
        </w:tc>
        <w:tc>
          <w:tcPr>
            <w:tcW w:w="6926" w:type="dxa"/>
            <w:tcBorders>
              <w:top w:val="single" w:sz="4" w:space="0" w:color="auto"/>
              <w:left w:val="single" w:sz="4" w:space="0" w:color="auto"/>
              <w:bottom w:val="single" w:sz="4" w:space="0" w:color="auto"/>
              <w:right w:val="single" w:sz="4" w:space="0" w:color="auto"/>
            </w:tcBorders>
            <w:hideMark/>
          </w:tcPr>
          <w:p w14:paraId="496D59E9" w14:textId="77777777" w:rsidR="00E419F1" w:rsidRPr="00E419F1" w:rsidRDefault="00E419F1" w:rsidP="00E419F1">
            <w:pPr>
              <w:spacing w:after="0" w:line="240" w:lineRule="auto"/>
              <w:rPr>
                <w:rFonts w:ascii="Times New Roman" w:hAnsi="Times New Roman"/>
                <w:bCs/>
                <w:color w:val="000000"/>
                <w:sz w:val="20"/>
                <w:szCs w:val="20"/>
                <w:highlight w:val="yellow"/>
                <w:shd w:val="clear" w:color="auto" w:fill="FFFFFF"/>
                <w:lang w:eastAsia="ru-RU"/>
              </w:rPr>
            </w:pPr>
            <w:r w:rsidRPr="00E419F1">
              <w:rPr>
                <w:rFonts w:ascii="Times New Roman" w:eastAsia="Times New Roman" w:hAnsi="Times New Roman"/>
                <w:color w:val="000000"/>
                <w:sz w:val="20"/>
                <w:szCs w:val="20"/>
                <w:lang w:eastAsia="ru-RU"/>
              </w:rPr>
              <w:t xml:space="preserve">Шарипов Ф.В. Педагогика и психология высшей школы: учеб. пособие / Ф.В. Шарипов. - М.: Логос, 2017. - 448 с. - (Новая университетская библиотека). - </w:t>
            </w:r>
            <w:r w:rsidRPr="00E419F1">
              <w:rPr>
                <w:rFonts w:ascii="Times New Roman" w:eastAsia="Times New Roman" w:hAnsi="Times New Roman"/>
                <w:bCs/>
                <w:color w:val="000000"/>
                <w:sz w:val="20"/>
                <w:szCs w:val="20"/>
                <w:lang w:val="en-US" w:eastAsia="ru-RU"/>
              </w:rPr>
              <w:t>ISBN</w:t>
            </w:r>
            <w:r w:rsidRPr="00E419F1">
              <w:rPr>
                <w:rFonts w:ascii="Times New Roman" w:eastAsia="Times New Roman" w:hAnsi="Times New Roman"/>
                <w:bCs/>
                <w:color w:val="000000"/>
                <w:sz w:val="20"/>
                <w:szCs w:val="20"/>
                <w:lang w:eastAsia="ru-RU"/>
              </w:rPr>
              <w:t xml:space="preserve"> 978-5-98704-587-9</w:t>
            </w:r>
            <w:r w:rsidRPr="00E419F1">
              <w:rPr>
                <w:rFonts w:ascii="Times New Roman" w:eastAsia="Times New Roman" w:hAnsi="Times New Roman"/>
                <w:color w:val="000000"/>
                <w:sz w:val="20"/>
                <w:szCs w:val="20"/>
                <w:lang w:eastAsia="ru-RU"/>
              </w:rPr>
              <w:t xml:space="preserve">. </w:t>
            </w:r>
            <w:r w:rsidRPr="00E419F1">
              <w:rPr>
                <w:rFonts w:ascii="Times New Roman" w:eastAsia="Times New Roman" w:hAnsi="Times New Roman"/>
                <w:color w:val="000000"/>
                <w:sz w:val="20"/>
                <w:szCs w:val="20"/>
                <w:lang w:val="en-US" w:eastAsia="ru-RU"/>
              </w:rPr>
              <w:t>http</w:t>
            </w:r>
            <w:r w:rsidRPr="00E419F1">
              <w:rPr>
                <w:rFonts w:ascii="Times New Roman" w:eastAsia="Times New Roman" w:hAnsi="Times New Roman"/>
                <w:color w:val="000000"/>
                <w:sz w:val="20"/>
                <w:szCs w:val="20"/>
                <w:lang w:eastAsia="ru-RU"/>
              </w:rPr>
              <w:t>://</w:t>
            </w:r>
            <w:r w:rsidRPr="00E419F1">
              <w:rPr>
                <w:rFonts w:ascii="Times New Roman" w:eastAsia="Times New Roman" w:hAnsi="Times New Roman"/>
                <w:color w:val="000000"/>
                <w:sz w:val="20"/>
                <w:szCs w:val="20"/>
                <w:lang w:val="en-US" w:eastAsia="ru-RU"/>
              </w:rPr>
              <w:t>www</w:t>
            </w:r>
            <w:r w:rsidRPr="00E419F1">
              <w:rPr>
                <w:rFonts w:ascii="Times New Roman" w:eastAsia="Times New Roman" w:hAnsi="Times New Roman"/>
                <w:color w:val="000000"/>
                <w:sz w:val="20"/>
                <w:szCs w:val="20"/>
                <w:lang w:eastAsia="ru-RU"/>
              </w:rPr>
              <w:t>.</w:t>
            </w:r>
            <w:r w:rsidRPr="00E419F1">
              <w:rPr>
                <w:rFonts w:ascii="Times New Roman" w:eastAsia="Times New Roman" w:hAnsi="Times New Roman"/>
                <w:color w:val="000000"/>
                <w:sz w:val="20"/>
                <w:szCs w:val="20"/>
                <w:lang w:val="en-US" w:eastAsia="ru-RU"/>
              </w:rPr>
              <w:t>studentlibrary</w:t>
            </w:r>
            <w:r w:rsidRPr="00E419F1">
              <w:rPr>
                <w:rFonts w:ascii="Times New Roman" w:eastAsia="Times New Roman" w:hAnsi="Times New Roman"/>
                <w:color w:val="000000"/>
                <w:sz w:val="20"/>
                <w:szCs w:val="20"/>
                <w:lang w:eastAsia="ru-RU"/>
              </w:rPr>
              <w:t>.</w:t>
            </w:r>
            <w:r w:rsidRPr="00E419F1">
              <w:rPr>
                <w:rFonts w:ascii="Times New Roman" w:eastAsia="Times New Roman" w:hAnsi="Times New Roman"/>
                <w:color w:val="000000"/>
                <w:sz w:val="20"/>
                <w:szCs w:val="20"/>
                <w:lang w:val="en-US" w:eastAsia="ru-RU"/>
              </w:rPr>
              <w:t>ru</w:t>
            </w:r>
            <w:r w:rsidRPr="00E419F1">
              <w:rPr>
                <w:rFonts w:ascii="Times New Roman" w:eastAsia="Times New Roman" w:hAnsi="Times New Roman"/>
                <w:color w:val="000000"/>
                <w:sz w:val="20"/>
                <w:szCs w:val="20"/>
                <w:lang w:eastAsia="ru-RU"/>
              </w:rPr>
              <w:t>/</w:t>
            </w:r>
            <w:r w:rsidRPr="00E419F1">
              <w:rPr>
                <w:rFonts w:ascii="Times New Roman" w:eastAsia="Times New Roman" w:hAnsi="Times New Roman"/>
                <w:color w:val="000000"/>
                <w:sz w:val="20"/>
                <w:szCs w:val="20"/>
                <w:lang w:val="en-US" w:eastAsia="ru-RU"/>
              </w:rPr>
              <w:t>book</w:t>
            </w:r>
            <w:r w:rsidRPr="00E419F1">
              <w:rPr>
                <w:rFonts w:ascii="Times New Roman" w:eastAsia="Times New Roman" w:hAnsi="Times New Roman"/>
                <w:color w:val="000000"/>
                <w:sz w:val="20"/>
                <w:szCs w:val="20"/>
                <w:lang w:eastAsia="ru-RU"/>
              </w:rPr>
              <w:t>/</w:t>
            </w:r>
            <w:r w:rsidRPr="00E419F1">
              <w:rPr>
                <w:rFonts w:ascii="Times New Roman" w:eastAsia="Times New Roman" w:hAnsi="Times New Roman"/>
                <w:color w:val="000000"/>
                <w:sz w:val="20"/>
                <w:szCs w:val="20"/>
                <w:lang w:val="en-US" w:eastAsia="ru-RU"/>
              </w:rPr>
              <w:t>ISBN</w:t>
            </w:r>
            <w:r w:rsidRPr="00E419F1">
              <w:rPr>
                <w:rFonts w:ascii="Times New Roman" w:eastAsia="Times New Roman" w:hAnsi="Times New Roman"/>
                <w:color w:val="000000"/>
                <w:sz w:val="20"/>
                <w:szCs w:val="20"/>
                <w:lang w:eastAsia="ru-RU"/>
              </w:rPr>
              <w:t>9785987045879.</w:t>
            </w:r>
            <w:r w:rsidRPr="00E419F1">
              <w:rPr>
                <w:rFonts w:ascii="Times New Roman" w:eastAsia="Times New Roman" w:hAnsi="Times New Roman"/>
                <w:color w:val="000000"/>
                <w:sz w:val="20"/>
                <w:szCs w:val="20"/>
                <w:lang w:val="en-US" w:eastAsia="ru-RU"/>
              </w:rPr>
              <w:t>html</w:t>
            </w:r>
          </w:p>
        </w:tc>
        <w:tc>
          <w:tcPr>
            <w:tcW w:w="2410" w:type="dxa"/>
            <w:tcBorders>
              <w:top w:val="single" w:sz="4" w:space="0" w:color="auto"/>
              <w:left w:val="single" w:sz="4" w:space="0" w:color="auto"/>
              <w:bottom w:val="single" w:sz="4" w:space="0" w:color="auto"/>
              <w:right w:val="single" w:sz="4" w:space="0" w:color="auto"/>
            </w:tcBorders>
            <w:hideMark/>
          </w:tcPr>
          <w:p w14:paraId="031F2447" w14:textId="77777777" w:rsidR="00E419F1" w:rsidRPr="00E419F1" w:rsidRDefault="00E419F1" w:rsidP="00E419F1">
            <w:pPr>
              <w:widowControl w:val="0"/>
              <w:tabs>
                <w:tab w:val="left" w:pos="708"/>
              </w:tabs>
              <w:spacing w:after="0" w:line="120" w:lineRule="atLeast"/>
              <w:jc w:val="both"/>
              <w:rPr>
                <w:rFonts w:ascii="Times New Roman" w:hAnsi="Times New Roman"/>
                <w:color w:val="000000"/>
                <w:sz w:val="20"/>
                <w:szCs w:val="20"/>
                <w:highlight w:val="yellow"/>
                <w:lang w:val="en-US" w:eastAsia="ru-RU"/>
              </w:rPr>
            </w:pPr>
            <w:r w:rsidRPr="00E419F1">
              <w:rPr>
                <w:rFonts w:ascii="Times New Roman" w:eastAsia="Times New Roman" w:hAnsi="Times New Roman"/>
                <w:color w:val="000000"/>
                <w:sz w:val="20"/>
                <w:szCs w:val="20"/>
                <w:lang w:val="en-US" w:eastAsia="ru-RU"/>
              </w:rPr>
              <w:t>Электронный ресурс</w:t>
            </w:r>
          </w:p>
        </w:tc>
      </w:tr>
      <w:tr w:rsidR="00E419F1" w:rsidRPr="00E419F1" w14:paraId="7C2D89EB" w14:textId="77777777" w:rsidTr="001F2C26">
        <w:tc>
          <w:tcPr>
            <w:tcW w:w="553" w:type="dxa"/>
            <w:tcBorders>
              <w:top w:val="single" w:sz="4" w:space="0" w:color="auto"/>
              <w:left w:val="single" w:sz="4" w:space="0" w:color="auto"/>
              <w:bottom w:val="single" w:sz="4" w:space="0" w:color="auto"/>
              <w:right w:val="single" w:sz="4" w:space="0" w:color="auto"/>
            </w:tcBorders>
            <w:hideMark/>
          </w:tcPr>
          <w:p w14:paraId="362FAB7E" w14:textId="77777777" w:rsidR="00E419F1" w:rsidRPr="00E419F1" w:rsidRDefault="00E419F1" w:rsidP="00E419F1">
            <w:pPr>
              <w:widowControl w:val="0"/>
              <w:tabs>
                <w:tab w:val="left" w:pos="708"/>
              </w:tabs>
              <w:spacing w:after="0" w:line="120" w:lineRule="atLeast"/>
              <w:jc w:val="both"/>
              <w:rPr>
                <w:rFonts w:ascii="Times New Roman" w:eastAsia="Times New Roman" w:hAnsi="Times New Roman"/>
                <w:color w:val="000000"/>
                <w:sz w:val="20"/>
                <w:szCs w:val="20"/>
                <w:lang w:val="en-US" w:eastAsia="ru-RU"/>
              </w:rPr>
            </w:pPr>
            <w:r w:rsidRPr="00E419F1">
              <w:rPr>
                <w:rFonts w:ascii="Times New Roman" w:eastAsia="Times New Roman" w:hAnsi="Times New Roman"/>
                <w:color w:val="000000"/>
                <w:sz w:val="20"/>
                <w:szCs w:val="20"/>
                <w:lang w:val="en-US" w:eastAsia="ru-RU"/>
              </w:rPr>
              <w:t>2.</w:t>
            </w:r>
          </w:p>
        </w:tc>
        <w:tc>
          <w:tcPr>
            <w:tcW w:w="6926" w:type="dxa"/>
            <w:tcBorders>
              <w:top w:val="single" w:sz="4" w:space="0" w:color="auto"/>
              <w:left w:val="single" w:sz="4" w:space="0" w:color="auto"/>
              <w:bottom w:val="single" w:sz="4" w:space="0" w:color="auto"/>
              <w:right w:val="single" w:sz="4" w:space="0" w:color="auto"/>
            </w:tcBorders>
            <w:hideMark/>
          </w:tcPr>
          <w:p w14:paraId="5DD2CF39" w14:textId="77777777" w:rsidR="00E419F1" w:rsidRPr="00E419F1" w:rsidRDefault="00E419F1" w:rsidP="00E419F1">
            <w:pPr>
              <w:spacing w:after="0" w:line="120" w:lineRule="atLeast"/>
              <w:rPr>
                <w:rFonts w:ascii="Times New Roman" w:eastAsia="Times New Roman" w:hAnsi="Times New Roman"/>
                <w:color w:val="000000"/>
                <w:sz w:val="20"/>
                <w:szCs w:val="20"/>
                <w:lang w:eastAsia="ru-RU"/>
              </w:rPr>
            </w:pPr>
            <w:r w:rsidRPr="00E419F1">
              <w:rPr>
                <w:rFonts w:ascii="Times New Roman" w:eastAsia="Times New Roman" w:hAnsi="Times New Roman"/>
                <w:color w:val="000000"/>
                <w:sz w:val="20"/>
                <w:szCs w:val="20"/>
                <w:lang w:eastAsia="ru-RU"/>
              </w:rPr>
              <w:t xml:space="preserve">Лихачев Б.Т. </w:t>
            </w:r>
            <w:proofErr w:type="gramStart"/>
            <w:r w:rsidRPr="00E419F1">
              <w:rPr>
                <w:rFonts w:ascii="Times New Roman" w:eastAsia="Times New Roman" w:hAnsi="Times New Roman"/>
                <w:color w:val="000000"/>
                <w:sz w:val="20"/>
                <w:szCs w:val="20"/>
                <w:lang w:eastAsia="ru-RU"/>
              </w:rPr>
              <w:t>Педагогика :</w:t>
            </w:r>
            <w:proofErr w:type="gramEnd"/>
            <w:r w:rsidRPr="00E419F1">
              <w:rPr>
                <w:rFonts w:ascii="Times New Roman" w:eastAsia="Times New Roman" w:hAnsi="Times New Roman"/>
                <w:color w:val="000000"/>
                <w:sz w:val="20"/>
                <w:szCs w:val="20"/>
                <w:lang w:eastAsia="ru-RU"/>
              </w:rPr>
              <w:t xml:space="preserve"> курс лекций / Б.Т. Лихачев ; под ред. В.А. Сластенина. - М.: Гуманитар. изд. центр ВЛАДОС, 2010. - 647 с. - (Педагогическое наследие). - </w:t>
            </w:r>
            <w:r w:rsidRPr="00E419F1">
              <w:rPr>
                <w:rFonts w:ascii="Times New Roman" w:eastAsia="Times New Roman" w:hAnsi="Times New Roman"/>
                <w:bCs/>
                <w:color w:val="000000"/>
                <w:sz w:val="20"/>
                <w:szCs w:val="20"/>
                <w:lang w:val="en-US" w:eastAsia="ru-RU"/>
              </w:rPr>
              <w:t>ISBN</w:t>
            </w:r>
            <w:r w:rsidRPr="00E419F1">
              <w:rPr>
                <w:rFonts w:ascii="Times New Roman" w:eastAsia="Times New Roman" w:hAnsi="Times New Roman"/>
                <w:bCs/>
                <w:color w:val="000000"/>
                <w:sz w:val="20"/>
                <w:szCs w:val="20"/>
                <w:lang w:eastAsia="ru-RU"/>
              </w:rPr>
              <w:t xml:space="preserve"> 978-5-691-01654-7</w:t>
            </w:r>
          </w:p>
          <w:p w14:paraId="7B649E5C" w14:textId="77777777" w:rsidR="00E419F1" w:rsidRPr="00E419F1" w:rsidRDefault="00762403" w:rsidP="00E419F1">
            <w:pPr>
              <w:spacing w:after="0" w:line="120" w:lineRule="atLeast"/>
              <w:rPr>
                <w:rFonts w:ascii="Times New Roman" w:eastAsia="Times New Roman" w:hAnsi="Times New Roman"/>
                <w:bCs/>
                <w:color w:val="000000"/>
                <w:sz w:val="20"/>
                <w:szCs w:val="20"/>
                <w:highlight w:val="yellow"/>
                <w:shd w:val="clear" w:color="auto" w:fill="FFFFFF"/>
                <w:lang w:eastAsia="ru-RU"/>
              </w:rPr>
            </w:pPr>
            <w:hyperlink r:id="rId9" w:history="1">
              <w:r w:rsidR="00E419F1" w:rsidRPr="00E419F1">
                <w:rPr>
                  <w:rFonts w:ascii="Times New Roman" w:eastAsia="Times New Roman" w:hAnsi="Times New Roman"/>
                  <w:color w:val="000000"/>
                  <w:sz w:val="20"/>
                  <w:szCs w:val="20"/>
                  <w:u w:val="single"/>
                  <w:lang w:val="en-US" w:eastAsia="ru-RU"/>
                </w:rPr>
                <w:t>http</w:t>
              </w:r>
              <w:r w:rsidR="00E419F1" w:rsidRPr="00E419F1">
                <w:rPr>
                  <w:rFonts w:ascii="Times New Roman" w:eastAsia="Times New Roman" w:hAnsi="Times New Roman"/>
                  <w:color w:val="000000"/>
                  <w:sz w:val="20"/>
                  <w:szCs w:val="20"/>
                  <w:u w:val="single"/>
                  <w:lang w:eastAsia="ru-RU"/>
                </w:rPr>
                <w:t>://</w:t>
              </w:r>
              <w:r w:rsidR="00E419F1" w:rsidRPr="00E419F1">
                <w:rPr>
                  <w:rFonts w:ascii="Times New Roman" w:eastAsia="Times New Roman" w:hAnsi="Times New Roman"/>
                  <w:color w:val="000000"/>
                  <w:sz w:val="20"/>
                  <w:szCs w:val="20"/>
                  <w:u w:val="single"/>
                  <w:lang w:val="en-US" w:eastAsia="ru-RU"/>
                </w:rPr>
                <w:t>www</w:t>
              </w:r>
              <w:r w:rsidR="00E419F1" w:rsidRPr="00E419F1">
                <w:rPr>
                  <w:rFonts w:ascii="Times New Roman" w:eastAsia="Times New Roman" w:hAnsi="Times New Roman"/>
                  <w:color w:val="000000"/>
                  <w:sz w:val="20"/>
                  <w:szCs w:val="20"/>
                  <w:u w:val="single"/>
                  <w:lang w:eastAsia="ru-RU"/>
                </w:rPr>
                <w:t>.</w:t>
              </w:r>
              <w:r w:rsidR="00E419F1" w:rsidRPr="00E419F1">
                <w:rPr>
                  <w:rFonts w:ascii="Times New Roman" w:eastAsia="Times New Roman" w:hAnsi="Times New Roman"/>
                  <w:color w:val="000000"/>
                  <w:sz w:val="20"/>
                  <w:szCs w:val="20"/>
                  <w:u w:val="single"/>
                  <w:lang w:val="en-US" w:eastAsia="ru-RU"/>
                </w:rPr>
                <w:t>studentlibrary</w:t>
              </w:r>
              <w:r w:rsidR="00E419F1" w:rsidRPr="00E419F1">
                <w:rPr>
                  <w:rFonts w:ascii="Times New Roman" w:eastAsia="Times New Roman" w:hAnsi="Times New Roman"/>
                  <w:color w:val="000000"/>
                  <w:sz w:val="20"/>
                  <w:szCs w:val="20"/>
                  <w:u w:val="single"/>
                  <w:lang w:eastAsia="ru-RU"/>
                </w:rPr>
                <w:t>.</w:t>
              </w:r>
              <w:r w:rsidR="00E419F1" w:rsidRPr="00E419F1">
                <w:rPr>
                  <w:rFonts w:ascii="Times New Roman" w:eastAsia="Times New Roman" w:hAnsi="Times New Roman"/>
                  <w:color w:val="000000"/>
                  <w:sz w:val="20"/>
                  <w:szCs w:val="20"/>
                  <w:u w:val="single"/>
                  <w:lang w:val="en-US" w:eastAsia="ru-RU"/>
                </w:rPr>
                <w:t>ru</w:t>
              </w:r>
              <w:r w:rsidR="00E419F1" w:rsidRPr="00E419F1">
                <w:rPr>
                  <w:rFonts w:ascii="Times New Roman" w:eastAsia="Times New Roman" w:hAnsi="Times New Roman"/>
                  <w:color w:val="000000"/>
                  <w:sz w:val="20"/>
                  <w:szCs w:val="20"/>
                  <w:u w:val="single"/>
                  <w:lang w:eastAsia="ru-RU"/>
                </w:rPr>
                <w:t>/</w:t>
              </w:r>
              <w:r w:rsidR="00E419F1" w:rsidRPr="00E419F1">
                <w:rPr>
                  <w:rFonts w:ascii="Times New Roman" w:eastAsia="Times New Roman" w:hAnsi="Times New Roman"/>
                  <w:color w:val="000000"/>
                  <w:sz w:val="20"/>
                  <w:szCs w:val="20"/>
                  <w:u w:val="single"/>
                  <w:lang w:val="en-US" w:eastAsia="ru-RU"/>
                </w:rPr>
                <w:t>book</w:t>
              </w:r>
              <w:r w:rsidR="00E419F1" w:rsidRPr="00E419F1">
                <w:rPr>
                  <w:rFonts w:ascii="Times New Roman" w:eastAsia="Times New Roman" w:hAnsi="Times New Roman"/>
                  <w:color w:val="000000"/>
                  <w:sz w:val="20"/>
                  <w:szCs w:val="20"/>
                  <w:u w:val="single"/>
                  <w:lang w:eastAsia="ru-RU"/>
                </w:rPr>
                <w:t>/</w:t>
              </w:r>
              <w:r w:rsidR="00E419F1" w:rsidRPr="00E419F1">
                <w:rPr>
                  <w:rFonts w:ascii="Times New Roman" w:eastAsia="Times New Roman" w:hAnsi="Times New Roman"/>
                  <w:color w:val="000000"/>
                  <w:sz w:val="20"/>
                  <w:szCs w:val="20"/>
                  <w:u w:val="single"/>
                  <w:lang w:val="en-US" w:eastAsia="ru-RU"/>
                </w:rPr>
                <w:t>ISBN</w:t>
              </w:r>
              <w:r w:rsidR="00E419F1" w:rsidRPr="00E419F1">
                <w:rPr>
                  <w:rFonts w:ascii="Times New Roman" w:eastAsia="Times New Roman" w:hAnsi="Times New Roman"/>
                  <w:color w:val="000000"/>
                  <w:sz w:val="20"/>
                  <w:szCs w:val="20"/>
                  <w:u w:val="single"/>
                  <w:lang w:eastAsia="ru-RU"/>
                </w:rPr>
                <w:t>9785691016547.</w:t>
              </w:r>
              <w:r w:rsidR="00E419F1" w:rsidRPr="00E419F1">
                <w:rPr>
                  <w:rFonts w:ascii="Times New Roman" w:eastAsia="Times New Roman" w:hAnsi="Times New Roman"/>
                  <w:color w:val="000000"/>
                  <w:sz w:val="20"/>
                  <w:szCs w:val="20"/>
                  <w:u w:val="single"/>
                  <w:lang w:val="en-US" w:eastAsia="ru-RU"/>
                </w:rPr>
                <w:t>html</w:t>
              </w:r>
            </w:hyperlink>
          </w:p>
        </w:tc>
        <w:tc>
          <w:tcPr>
            <w:tcW w:w="2410" w:type="dxa"/>
            <w:tcBorders>
              <w:top w:val="single" w:sz="4" w:space="0" w:color="auto"/>
              <w:left w:val="single" w:sz="4" w:space="0" w:color="auto"/>
              <w:bottom w:val="single" w:sz="4" w:space="0" w:color="auto"/>
              <w:right w:val="single" w:sz="4" w:space="0" w:color="auto"/>
            </w:tcBorders>
            <w:hideMark/>
          </w:tcPr>
          <w:p w14:paraId="5E1C3BC3" w14:textId="77777777" w:rsidR="00E419F1" w:rsidRPr="00E419F1" w:rsidRDefault="00E419F1" w:rsidP="00E419F1">
            <w:pPr>
              <w:widowControl w:val="0"/>
              <w:tabs>
                <w:tab w:val="left" w:pos="708"/>
              </w:tabs>
              <w:spacing w:after="0" w:line="120" w:lineRule="atLeast"/>
              <w:jc w:val="both"/>
              <w:rPr>
                <w:rFonts w:ascii="Times New Roman" w:hAnsi="Times New Roman"/>
                <w:color w:val="000000"/>
                <w:sz w:val="20"/>
                <w:szCs w:val="20"/>
                <w:highlight w:val="yellow"/>
                <w:lang w:val="en-US" w:eastAsia="ru-RU"/>
              </w:rPr>
            </w:pPr>
            <w:r w:rsidRPr="00E419F1">
              <w:rPr>
                <w:rFonts w:ascii="Times New Roman" w:eastAsia="Times New Roman" w:hAnsi="Times New Roman"/>
                <w:color w:val="000000"/>
                <w:sz w:val="20"/>
                <w:szCs w:val="20"/>
                <w:lang w:val="en-US" w:eastAsia="ru-RU"/>
              </w:rPr>
              <w:t>Электронный ресурс</w:t>
            </w:r>
          </w:p>
        </w:tc>
      </w:tr>
    </w:tbl>
    <w:p w14:paraId="7A10F3A7" w14:textId="77777777" w:rsidR="00E419F1" w:rsidRPr="00E419F1" w:rsidRDefault="00E419F1" w:rsidP="00E419F1">
      <w:pPr>
        <w:tabs>
          <w:tab w:val="left" w:pos="284"/>
        </w:tabs>
        <w:spacing w:after="0" w:line="120" w:lineRule="atLeast"/>
        <w:rPr>
          <w:rFonts w:ascii="Times New Roman" w:eastAsia="Times New Roman" w:hAnsi="Times New Roman"/>
          <w:iCs/>
          <w:color w:val="000000"/>
          <w:sz w:val="20"/>
          <w:szCs w:val="20"/>
          <w:lang w:val="en-US" w:eastAsia="ru-RU"/>
        </w:rPr>
      </w:pPr>
    </w:p>
    <w:p w14:paraId="77605476" w14:textId="77777777" w:rsidR="00E419F1" w:rsidRPr="00E419F1" w:rsidRDefault="00E419F1" w:rsidP="00E419F1">
      <w:pPr>
        <w:spacing w:after="0" w:line="120" w:lineRule="atLeast"/>
        <w:jc w:val="center"/>
        <w:rPr>
          <w:rFonts w:ascii="Times New Roman" w:eastAsia="Times New Roman" w:hAnsi="Times New Roman"/>
          <w:b/>
          <w:color w:val="000000"/>
          <w:sz w:val="20"/>
          <w:szCs w:val="20"/>
          <w:lang w:val="en-US" w:eastAsia="ru-RU"/>
        </w:rPr>
      </w:pPr>
      <w:r w:rsidRPr="00E419F1">
        <w:rPr>
          <w:rFonts w:ascii="Times New Roman" w:eastAsia="Times New Roman" w:hAnsi="Times New Roman"/>
          <w:b/>
          <w:iCs/>
          <w:color w:val="000000"/>
          <w:sz w:val="20"/>
          <w:szCs w:val="20"/>
          <w:lang w:val="en-US" w:eastAsia="ru-RU"/>
        </w:rPr>
        <w:t xml:space="preserve">7.2. Дополнительная учебная литература </w:t>
      </w:r>
    </w:p>
    <w:p w14:paraId="45952A61" w14:textId="77777777" w:rsidR="00E419F1" w:rsidRPr="00E419F1" w:rsidRDefault="00E419F1" w:rsidP="00E419F1">
      <w:pPr>
        <w:tabs>
          <w:tab w:val="left" w:pos="284"/>
        </w:tabs>
        <w:spacing w:after="0" w:line="120" w:lineRule="atLeast"/>
        <w:jc w:val="center"/>
        <w:rPr>
          <w:rFonts w:ascii="Times New Roman" w:eastAsia="Times New Roman" w:hAnsi="Times New Roman"/>
          <w:iCs/>
          <w:color w:val="000000"/>
          <w:sz w:val="20"/>
          <w:szCs w:val="20"/>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6"/>
        <w:gridCol w:w="6527"/>
        <w:gridCol w:w="2282"/>
      </w:tblGrid>
      <w:tr w:rsidR="00E419F1" w:rsidRPr="00E419F1" w14:paraId="5A83FAE4" w14:textId="77777777" w:rsidTr="001F2C26">
        <w:trPr>
          <w:trHeight w:val="356"/>
        </w:trPr>
        <w:tc>
          <w:tcPr>
            <w:tcW w:w="553" w:type="dxa"/>
            <w:tcBorders>
              <w:top w:val="single" w:sz="4" w:space="0" w:color="auto"/>
              <w:left w:val="single" w:sz="4" w:space="0" w:color="auto"/>
              <w:bottom w:val="single" w:sz="4" w:space="0" w:color="auto"/>
              <w:right w:val="single" w:sz="4" w:space="0" w:color="auto"/>
            </w:tcBorders>
            <w:hideMark/>
          </w:tcPr>
          <w:p w14:paraId="06879A4B" w14:textId="77777777" w:rsidR="00E419F1" w:rsidRPr="00E419F1" w:rsidRDefault="00E419F1" w:rsidP="00E419F1">
            <w:pPr>
              <w:widowControl w:val="0"/>
              <w:tabs>
                <w:tab w:val="left" w:pos="708"/>
              </w:tabs>
              <w:spacing w:after="0" w:line="120" w:lineRule="atLeast"/>
              <w:jc w:val="center"/>
              <w:rPr>
                <w:rFonts w:ascii="Times New Roman" w:hAnsi="Times New Roman"/>
                <w:color w:val="000000"/>
                <w:sz w:val="20"/>
                <w:szCs w:val="20"/>
                <w:lang w:val="en-US" w:eastAsia="ru-RU"/>
              </w:rPr>
            </w:pPr>
            <w:r w:rsidRPr="00E419F1">
              <w:rPr>
                <w:rFonts w:ascii="Times New Roman" w:eastAsia="Times New Roman" w:hAnsi="Times New Roman"/>
                <w:color w:val="000000"/>
                <w:sz w:val="20"/>
                <w:szCs w:val="20"/>
                <w:lang w:val="en-US" w:eastAsia="ru-RU"/>
              </w:rPr>
              <w:t>№ пп.</w:t>
            </w:r>
          </w:p>
        </w:tc>
        <w:tc>
          <w:tcPr>
            <w:tcW w:w="6926" w:type="dxa"/>
            <w:tcBorders>
              <w:top w:val="single" w:sz="4" w:space="0" w:color="auto"/>
              <w:left w:val="single" w:sz="4" w:space="0" w:color="auto"/>
              <w:bottom w:val="single" w:sz="4" w:space="0" w:color="auto"/>
              <w:right w:val="single" w:sz="4" w:space="0" w:color="auto"/>
            </w:tcBorders>
            <w:hideMark/>
          </w:tcPr>
          <w:p w14:paraId="1B36D490" w14:textId="77777777" w:rsidR="00E419F1" w:rsidRPr="00E419F1" w:rsidRDefault="00E419F1" w:rsidP="00E419F1">
            <w:pPr>
              <w:widowControl w:val="0"/>
              <w:tabs>
                <w:tab w:val="left" w:pos="708"/>
              </w:tabs>
              <w:spacing w:after="0" w:line="120" w:lineRule="atLeast"/>
              <w:jc w:val="center"/>
              <w:rPr>
                <w:rFonts w:ascii="Times New Roman" w:hAnsi="Times New Roman"/>
                <w:color w:val="000000"/>
                <w:sz w:val="20"/>
                <w:szCs w:val="20"/>
                <w:lang w:val="en-US" w:eastAsia="ru-RU"/>
              </w:rPr>
            </w:pPr>
            <w:r w:rsidRPr="00E419F1">
              <w:rPr>
                <w:rFonts w:ascii="Times New Roman" w:eastAsia="Times New Roman" w:hAnsi="Times New Roman"/>
                <w:color w:val="000000"/>
                <w:sz w:val="20"/>
                <w:szCs w:val="20"/>
                <w:lang w:val="en-US" w:eastAsia="ru-RU"/>
              </w:rPr>
              <w:t>Наименование согласно библиографическим требованиям</w:t>
            </w:r>
          </w:p>
        </w:tc>
        <w:tc>
          <w:tcPr>
            <w:tcW w:w="2552" w:type="dxa"/>
            <w:tcBorders>
              <w:top w:val="single" w:sz="4" w:space="0" w:color="auto"/>
              <w:left w:val="single" w:sz="4" w:space="0" w:color="auto"/>
              <w:bottom w:val="single" w:sz="4" w:space="0" w:color="auto"/>
              <w:right w:val="single" w:sz="4" w:space="0" w:color="auto"/>
            </w:tcBorders>
            <w:hideMark/>
          </w:tcPr>
          <w:p w14:paraId="21855D53" w14:textId="77777777" w:rsidR="00E419F1" w:rsidRPr="00E419F1" w:rsidRDefault="00E419F1" w:rsidP="00E419F1">
            <w:pPr>
              <w:widowControl w:val="0"/>
              <w:tabs>
                <w:tab w:val="left" w:pos="708"/>
              </w:tabs>
              <w:spacing w:after="0" w:line="120" w:lineRule="atLeast"/>
              <w:jc w:val="center"/>
              <w:rPr>
                <w:rFonts w:ascii="Times New Roman" w:hAnsi="Times New Roman"/>
                <w:color w:val="000000"/>
                <w:sz w:val="20"/>
                <w:szCs w:val="20"/>
                <w:lang w:val="en-US" w:eastAsia="ru-RU"/>
              </w:rPr>
            </w:pPr>
            <w:r w:rsidRPr="00E419F1">
              <w:rPr>
                <w:rFonts w:ascii="Times New Roman" w:eastAsia="Times New Roman" w:hAnsi="Times New Roman"/>
                <w:color w:val="000000"/>
                <w:sz w:val="20"/>
                <w:szCs w:val="20"/>
                <w:lang w:val="en-US" w:eastAsia="ru-RU"/>
              </w:rPr>
              <w:t>Количество экземпляров</w:t>
            </w:r>
          </w:p>
          <w:p w14:paraId="1459F7CC" w14:textId="77777777" w:rsidR="00E419F1" w:rsidRPr="00E419F1" w:rsidRDefault="00E419F1" w:rsidP="00E419F1">
            <w:pPr>
              <w:widowControl w:val="0"/>
              <w:tabs>
                <w:tab w:val="left" w:pos="708"/>
              </w:tabs>
              <w:spacing w:after="0" w:line="120" w:lineRule="atLeast"/>
              <w:jc w:val="center"/>
              <w:rPr>
                <w:rFonts w:ascii="Times New Roman" w:hAnsi="Times New Roman"/>
                <w:color w:val="000000"/>
                <w:sz w:val="20"/>
                <w:szCs w:val="20"/>
                <w:lang w:val="en-US" w:eastAsia="ru-RU"/>
              </w:rPr>
            </w:pPr>
            <w:r w:rsidRPr="00E419F1">
              <w:rPr>
                <w:rFonts w:ascii="Times New Roman" w:eastAsia="Times New Roman" w:hAnsi="Times New Roman"/>
                <w:color w:val="000000"/>
                <w:sz w:val="20"/>
                <w:szCs w:val="20"/>
                <w:lang w:val="en-US" w:eastAsia="ru-RU"/>
              </w:rPr>
              <w:t>в библиотеке</w:t>
            </w:r>
          </w:p>
        </w:tc>
      </w:tr>
      <w:tr w:rsidR="00E419F1" w:rsidRPr="00E419F1" w14:paraId="1855331E" w14:textId="77777777" w:rsidTr="001F2C26">
        <w:trPr>
          <w:trHeight w:val="596"/>
        </w:trPr>
        <w:tc>
          <w:tcPr>
            <w:tcW w:w="553" w:type="dxa"/>
            <w:tcBorders>
              <w:top w:val="single" w:sz="4" w:space="0" w:color="auto"/>
              <w:left w:val="single" w:sz="4" w:space="0" w:color="auto"/>
              <w:bottom w:val="single" w:sz="4" w:space="0" w:color="auto"/>
              <w:right w:val="single" w:sz="4" w:space="0" w:color="auto"/>
            </w:tcBorders>
            <w:hideMark/>
          </w:tcPr>
          <w:p w14:paraId="143CD5FF" w14:textId="77777777" w:rsidR="00E419F1" w:rsidRPr="00E419F1" w:rsidRDefault="00E419F1" w:rsidP="00E419F1">
            <w:pPr>
              <w:widowControl w:val="0"/>
              <w:tabs>
                <w:tab w:val="left" w:pos="708"/>
              </w:tabs>
              <w:spacing w:after="0" w:line="120" w:lineRule="atLeast"/>
              <w:jc w:val="both"/>
              <w:rPr>
                <w:rFonts w:ascii="Times New Roman" w:hAnsi="Times New Roman"/>
                <w:color w:val="000000"/>
                <w:sz w:val="20"/>
                <w:szCs w:val="20"/>
                <w:lang w:val="en-US" w:eastAsia="ru-RU"/>
              </w:rPr>
            </w:pPr>
            <w:r w:rsidRPr="00E419F1">
              <w:rPr>
                <w:rFonts w:ascii="Times New Roman" w:eastAsia="Times New Roman" w:hAnsi="Times New Roman"/>
                <w:color w:val="000000"/>
                <w:sz w:val="20"/>
                <w:szCs w:val="20"/>
                <w:lang w:val="en-US" w:eastAsia="ru-RU"/>
              </w:rPr>
              <w:t>1</w:t>
            </w:r>
          </w:p>
        </w:tc>
        <w:tc>
          <w:tcPr>
            <w:tcW w:w="6926" w:type="dxa"/>
            <w:tcBorders>
              <w:top w:val="single" w:sz="4" w:space="0" w:color="auto"/>
              <w:left w:val="single" w:sz="4" w:space="0" w:color="auto"/>
              <w:bottom w:val="single" w:sz="4" w:space="0" w:color="auto"/>
              <w:right w:val="single" w:sz="4" w:space="0" w:color="auto"/>
            </w:tcBorders>
            <w:hideMark/>
          </w:tcPr>
          <w:p w14:paraId="7CEA50F4" w14:textId="77777777" w:rsidR="00E419F1" w:rsidRPr="00E419F1" w:rsidRDefault="00E419F1" w:rsidP="00E419F1">
            <w:pPr>
              <w:widowControl w:val="0"/>
              <w:tabs>
                <w:tab w:val="left" w:pos="708"/>
              </w:tabs>
              <w:spacing w:after="0" w:line="240" w:lineRule="atLeast"/>
              <w:jc w:val="both"/>
              <w:rPr>
                <w:rFonts w:ascii="Times New Roman" w:hAnsi="Times New Roman"/>
                <w:bCs/>
                <w:color w:val="000000"/>
                <w:sz w:val="20"/>
                <w:szCs w:val="20"/>
                <w:highlight w:val="yellow"/>
                <w:shd w:val="clear" w:color="auto" w:fill="FFFFFF"/>
                <w:lang w:eastAsia="ru-RU"/>
              </w:rPr>
            </w:pPr>
            <w:r w:rsidRPr="00E419F1">
              <w:rPr>
                <w:rFonts w:ascii="Times New Roman" w:eastAsia="Times New Roman" w:hAnsi="Times New Roman"/>
                <w:color w:val="000000"/>
                <w:sz w:val="20"/>
                <w:szCs w:val="20"/>
                <w:lang w:eastAsia="ru-RU"/>
              </w:rPr>
              <w:t xml:space="preserve">Симуляционное обучение по специальности "Лечебное дело" / сост. М. Д. </w:t>
            </w:r>
            <w:proofErr w:type="gramStart"/>
            <w:r w:rsidRPr="00E419F1">
              <w:rPr>
                <w:rFonts w:ascii="Times New Roman" w:eastAsia="Times New Roman" w:hAnsi="Times New Roman"/>
                <w:color w:val="000000"/>
                <w:sz w:val="20"/>
                <w:szCs w:val="20"/>
                <w:lang w:eastAsia="ru-RU"/>
              </w:rPr>
              <w:t>Горшков ;</w:t>
            </w:r>
            <w:proofErr w:type="gramEnd"/>
            <w:r w:rsidRPr="00E419F1">
              <w:rPr>
                <w:rFonts w:ascii="Times New Roman" w:eastAsia="Times New Roman" w:hAnsi="Times New Roman"/>
                <w:color w:val="000000"/>
                <w:sz w:val="20"/>
                <w:szCs w:val="20"/>
                <w:lang w:eastAsia="ru-RU"/>
              </w:rPr>
              <w:t xml:space="preserve"> ред. А. А. Свистунов. - М. : ГЭОТАР-Медиа,2014.-288с.:ил.-</w:t>
            </w:r>
            <w:r w:rsidRPr="00E419F1">
              <w:rPr>
                <w:rFonts w:ascii="Times New Roman" w:eastAsia="Times New Roman" w:hAnsi="Times New Roman"/>
                <w:bCs/>
                <w:color w:val="000000"/>
                <w:sz w:val="20"/>
                <w:szCs w:val="20"/>
                <w:lang w:val="en-US" w:eastAsia="ru-RU"/>
              </w:rPr>
              <w:t>ISBN</w:t>
            </w:r>
            <w:r w:rsidRPr="00E419F1">
              <w:rPr>
                <w:rFonts w:ascii="Times New Roman" w:eastAsia="Times New Roman" w:hAnsi="Times New Roman"/>
                <w:bCs/>
                <w:color w:val="000000"/>
                <w:sz w:val="20"/>
                <w:szCs w:val="20"/>
                <w:lang w:eastAsia="ru-RU"/>
              </w:rPr>
              <w:t>978-5-9704-3246-4</w:t>
            </w:r>
            <w:r w:rsidRPr="00E419F1">
              <w:rPr>
                <w:rFonts w:ascii="Times New Roman" w:eastAsia="Times New Roman" w:hAnsi="Times New Roman"/>
                <w:color w:val="000000"/>
                <w:sz w:val="20"/>
                <w:szCs w:val="20"/>
                <w:lang w:eastAsia="ru-RU"/>
              </w:rPr>
              <w:t xml:space="preserve">. - </w:t>
            </w:r>
            <w:hyperlink r:id="rId10" w:history="1">
              <w:r w:rsidRPr="00E419F1">
                <w:rPr>
                  <w:rFonts w:ascii="Times New Roman" w:eastAsia="Times New Roman" w:hAnsi="Times New Roman"/>
                  <w:color w:val="000000"/>
                  <w:sz w:val="20"/>
                  <w:szCs w:val="20"/>
                  <w:u w:val="single"/>
                  <w:lang w:val="en-US" w:eastAsia="ru-RU"/>
                </w:rPr>
                <w:t>http</w:t>
              </w:r>
              <w:r w:rsidRPr="00E419F1">
                <w:rPr>
                  <w:rFonts w:ascii="Times New Roman" w:eastAsia="Times New Roman" w:hAnsi="Times New Roman"/>
                  <w:color w:val="000000"/>
                  <w:sz w:val="20"/>
                  <w:szCs w:val="20"/>
                  <w:u w:val="single"/>
                  <w:lang w:eastAsia="ru-RU"/>
                </w:rPr>
                <w:t>://</w:t>
              </w:r>
              <w:r w:rsidRPr="00E419F1">
                <w:rPr>
                  <w:rFonts w:ascii="Times New Roman" w:eastAsia="Times New Roman" w:hAnsi="Times New Roman"/>
                  <w:color w:val="000000"/>
                  <w:sz w:val="20"/>
                  <w:szCs w:val="20"/>
                  <w:u w:val="single"/>
                  <w:lang w:val="en-US" w:eastAsia="ru-RU"/>
                </w:rPr>
                <w:t>www</w:t>
              </w:r>
              <w:r w:rsidRPr="00E419F1">
                <w:rPr>
                  <w:rFonts w:ascii="Times New Roman" w:eastAsia="Times New Roman" w:hAnsi="Times New Roman"/>
                  <w:color w:val="000000"/>
                  <w:sz w:val="20"/>
                  <w:szCs w:val="20"/>
                  <w:u w:val="single"/>
                  <w:lang w:eastAsia="ru-RU"/>
                </w:rPr>
                <w:t>.</w:t>
              </w:r>
              <w:r w:rsidRPr="00E419F1">
                <w:rPr>
                  <w:rFonts w:ascii="Times New Roman" w:eastAsia="Times New Roman" w:hAnsi="Times New Roman"/>
                  <w:color w:val="000000"/>
                  <w:sz w:val="20"/>
                  <w:szCs w:val="20"/>
                  <w:u w:val="single"/>
                  <w:lang w:val="en-US" w:eastAsia="ru-RU"/>
                </w:rPr>
                <w:t>rosmedlib</w:t>
              </w:r>
              <w:r w:rsidRPr="00E419F1">
                <w:rPr>
                  <w:rFonts w:ascii="Times New Roman" w:eastAsia="Times New Roman" w:hAnsi="Times New Roman"/>
                  <w:color w:val="000000"/>
                  <w:sz w:val="20"/>
                  <w:szCs w:val="20"/>
                  <w:u w:val="single"/>
                  <w:lang w:eastAsia="ru-RU"/>
                </w:rPr>
                <w:t>.</w:t>
              </w:r>
              <w:r w:rsidRPr="00E419F1">
                <w:rPr>
                  <w:rFonts w:ascii="Times New Roman" w:eastAsia="Times New Roman" w:hAnsi="Times New Roman"/>
                  <w:color w:val="000000"/>
                  <w:sz w:val="20"/>
                  <w:szCs w:val="20"/>
                  <w:u w:val="single"/>
                  <w:lang w:val="en-US" w:eastAsia="ru-RU"/>
                </w:rPr>
                <w:t>ru</w:t>
              </w:r>
              <w:r w:rsidRPr="00E419F1">
                <w:rPr>
                  <w:rFonts w:ascii="Times New Roman" w:eastAsia="Times New Roman" w:hAnsi="Times New Roman"/>
                  <w:color w:val="000000"/>
                  <w:sz w:val="20"/>
                  <w:szCs w:val="20"/>
                  <w:u w:val="single"/>
                  <w:lang w:eastAsia="ru-RU"/>
                </w:rPr>
                <w:t>/</w:t>
              </w:r>
              <w:r w:rsidRPr="00E419F1">
                <w:rPr>
                  <w:rFonts w:ascii="Times New Roman" w:eastAsia="Times New Roman" w:hAnsi="Times New Roman"/>
                  <w:color w:val="000000"/>
                  <w:sz w:val="20"/>
                  <w:szCs w:val="20"/>
                  <w:u w:val="single"/>
                  <w:lang w:val="en-US" w:eastAsia="ru-RU"/>
                </w:rPr>
                <w:t>book</w:t>
              </w:r>
              <w:r w:rsidRPr="00E419F1">
                <w:rPr>
                  <w:rFonts w:ascii="Times New Roman" w:eastAsia="Times New Roman" w:hAnsi="Times New Roman"/>
                  <w:color w:val="000000"/>
                  <w:sz w:val="20"/>
                  <w:szCs w:val="20"/>
                  <w:u w:val="single"/>
                  <w:lang w:eastAsia="ru-RU"/>
                </w:rPr>
                <w:t>/</w:t>
              </w:r>
              <w:r w:rsidRPr="00E419F1">
                <w:rPr>
                  <w:rFonts w:ascii="Times New Roman" w:eastAsia="Times New Roman" w:hAnsi="Times New Roman"/>
                  <w:color w:val="000000"/>
                  <w:sz w:val="20"/>
                  <w:szCs w:val="20"/>
                  <w:u w:val="single"/>
                  <w:lang w:val="en-US" w:eastAsia="ru-RU"/>
                </w:rPr>
                <w:t>ISBN</w:t>
              </w:r>
              <w:r w:rsidRPr="00E419F1">
                <w:rPr>
                  <w:rFonts w:ascii="Times New Roman" w:eastAsia="Times New Roman" w:hAnsi="Times New Roman"/>
                  <w:color w:val="000000"/>
                  <w:sz w:val="20"/>
                  <w:szCs w:val="20"/>
                  <w:u w:val="single"/>
                  <w:lang w:eastAsia="ru-RU"/>
                </w:rPr>
                <w:t>9785970432464.</w:t>
              </w:r>
              <w:r w:rsidRPr="00E419F1">
                <w:rPr>
                  <w:rFonts w:ascii="Times New Roman" w:eastAsia="Times New Roman" w:hAnsi="Times New Roman"/>
                  <w:color w:val="000000"/>
                  <w:sz w:val="20"/>
                  <w:szCs w:val="20"/>
                  <w:u w:val="single"/>
                  <w:lang w:val="en-US" w:eastAsia="ru-RU"/>
                </w:rPr>
                <w:t>html</w:t>
              </w:r>
            </w:hyperlink>
          </w:p>
        </w:tc>
        <w:tc>
          <w:tcPr>
            <w:tcW w:w="2552" w:type="dxa"/>
            <w:tcBorders>
              <w:top w:val="single" w:sz="4" w:space="0" w:color="auto"/>
              <w:left w:val="single" w:sz="4" w:space="0" w:color="auto"/>
              <w:bottom w:val="single" w:sz="4" w:space="0" w:color="auto"/>
              <w:right w:val="single" w:sz="4" w:space="0" w:color="auto"/>
            </w:tcBorders>
            <w:hideMark/>
          </w:tcPr>
          <w:p w14:paraId="44309F1F" w14:textId="77777777" w:rsidR="00E419F1" w:rsidRPr="00E419F1" w:rsidRDefault="00E419F1" w:rsidP="00E419F1">
            <w:pPr>
              <w:widowControl w:val="0"/>
              <w:tabs>
                <w:tab w:val="left" w:pos="708"/>
              </w:tabs>
              <w:spacing w:after="0" w:line="120" w:lineRule="atLeast"/>
              <w:jc w:val="both"/>
              <w:rPr>
                <w:rFonts w:ascii="Times New Roman" w:hAnsi="Times New Roman"/>
                <w:color w:val="000000"/>
                <w:sz w:val="20"/>
                <w:szCs w:val="20"/>
                <w:highlight w:val="yellow"/>
                <w:lang w:val="en-US" w:eastAsia="ru-RU"/>
              </w:rPr>
            </w:pPr>
            <w:r w:rsidRPr="00E419F1">
              <w:rPr>
                <w:rFonts w:ascii="Times New Roman" w:eastAsia="Times New Roman" w:hAnsi="Times New Roman"/>
                <w:color w:val="000000"/>
                <w:sz w:val="20"/>
                <w:szCs w:val="20"/>
                <w:lang w:val="en-US" w:eastAsia="ru-RU"/>
              </w:rPr>
              <w:t>Электронный ресурс</w:t>
            </w:r>
          </w:p>
        </w:tc>
      </w:tr>
      <w:tr w:rsidR="00E419F1" w:rsidRPr="00E419F1" w14:paraId="5E1F7A20" w14:textId="77777777" w:rsidTr="001F2C26">
        <w:tc>
          <w:tcPr>
            <w:tcW w:w="553" w:type="dxa"/>
            <w:tcBorders>
              <w:top w:val="single" w:sz="4" w:space="0" w:color="auto"/>
              <w:left w:val="single" w:sz="4" w:space="0" w:color="auto"/>
              <w:bottom w:val="single" w:sz="4" w:space="0" w:color="auto"/>
              <w:right w:val="single" w:sz="4" w:space="0" w:color="auto"/>
            </w:tcBorders>
            <w:hideMark/>
          </w:tcPr>
          <w:p w14:paraId="1796CAFC" w14:textId="77777777" w:rsidR="00E419F1" w:rsidRPr="00E419F1" w:rsidRDefault="00E419F1" w:rsidP="00E419F1">
            <w:pPr>
              <w:widowControl w:val="0"/>
              <w:tabs>
                <w:tab w:val="left" w:pos="708"/>
              </w:tabs>
              <w:spacing w:after="0" w:line="120" w:lineRule="atLeast"/>
              <w:jc w:val="both"/>
              <w:rPr>
                <w:rFonts w:ascii="Times New Roman" w:hAnsi="Times New Roman"/>
                <w:color w:val="000000"/>
                <w:sz w:val="20"/>
                <w:szCs w:val="20"/>
                <w:lang w:val="en-US" w:eastAsia="ru-RU"/>
              </w:rPr>
            </w:pPr>
            <w:r w:rsidRPr="00E419F1">
              <w:rPr>
                <w:rFonts w:ascii="Times New Roman" w:eastAsia="Times New Roman" w:hAnsi="Times New Roman"/>
                <w:color w:val="000000"/>
                <w:sz w:val="20"/>
                <w:szCs w:val="20"/>
                <w:lang w:val="en-US" w:eastAsia="ru-RU"/>
              </w:rPr>
              <w:t>2</w:t>
            </w:r>
          </w:p>
        </w:tc>
        <w:tc>
          <w:tcPr>
            <w:tcW w:w="6926" w:type="dxa"/>
            <w:tcBorders>
              <w:top w:val="single" w:sz="4" w:space="0" w:color="auto"/>
              <w:left w:val="single" w:sz="4" w:space="0" w:color="auto"/>
              <w:bottom w:val="single" w:sz="4" w:space="0" w:color="auto"/>
              <w:right w:val="single" w:sz="4" w:space="0" w:color="auto"/>
            </w:tcBorders>
            <w:hideMark/>
          </w:tcPr>
          <w:p w14:paraId="0EF5EB29" w14:textId="77777777" w:rsidR="00E419F1" w:rsidRPr="00E419F1" w:rsidRDefault="00E419F1" w:rsidP="00E419F1">
            <w:pPr>
              <w:spacing w:after="0" w:line="240" w:lineRule="atLeast"/>
              <w:rPr>
                <w:rFonts w:ascii="Times New Roman" w:eastAsia="Times New Roman" w:hAnsi="Times New Roman"/>
                <w:bCs/>
                <w:color w:val="000000"/>
                <w:sz w:val="20"/>
                <w:szCs w:val="20"/>
                <w:highlight w:val="yellow"/>
                <w:shd w:val="clear" w:color="auto" w:fill="FFFFFF"/>
                <w:lang w:eastAsia="ru-RU"/>
              </w:rPr>
            </w:pPr>
            <w:r w:rsidRPr="00E419F1">
              <w:rPr>
                <w:rFonts w:ascii="Times New Roman" w:eastAsia="Times New Roman" w:hAnsi="Times New Roman"/>
                <w:color w:val="000000"/>
                <w:sz w:val="20"/>
                <w:szCs w:val="20"/>
                <w:lang w:eastAsia="ru-RU"/>
              </w:rPr>
              <w:t xml:space="preserve">Педагогика в схемах и таблицах: учебное пособие [Электронный ресурс] / Коджаспирова Г.М. - </w:t>
            </w:r>
            <w:proofErr w:type="gramStart"/>
            <w:r w:rsidRPr="00E419F1">
              <w:rPr>
                <w:rFonts w:ascii="Times New Roman" w:eastAsia="Times New Roman" w:hAnsi="Times New Roman"/>
                <w:color w:val="000000"/>
                <w:sz w:val="20"/>
                <w:szCs w:val="20"/>
                <w:lang w:eastAsia="ru-RU"/>
              </w:rPr>
              <w:t>М. :</w:t>
            </w:r>
            <w:proofErr w:type="gramEnd"/>
            <w:r w:rsidRPr="00E419F1">
              <w:rPr>
                <w:rFonts w:ascii="Times New Roman" w:eastAsia="Times New Roman" w:hAnsi="Times New Roman"/>
                <w:color w:val="000000"/>
                <w:sz w:val="20"/>
                <w:szCs w:val="20"/>
                <w:lang w:eastAsia="ru-RU"/>
              </w:rPr>
              <w:t xml:space="preserve"> Проспект, 2016. - </w:t>
            </w:r>
            <w:r w:rsidR="00762403">
              <w:rPr>
                <w:rFonts w:ascii="Times New Roman" w:eastAsia="Times New Roman" w:hAnsi="Times New Roman"/>
                <w:color w:val="000000"/>
                <w:sz w:val="20"/>
                <w:szCs w:val="20"/>
                <w:u w:val="single"/>
                <w:lang w:val="en-US" w:eastAsia="ru-RU"/>
              </w:rPr>
              <w:fldChar w:fldCharType="begin"/>
            </w:r>
            <w:r w:rsidR="00762403" w:rsidRPr="00C83B6E">
              <w:rPr>
                <w:rFonts w:ascii="Times New Roman" w:eastAsia="Times New Roman" w:hAnsi="Times New Roman"/>
                <w:color w:val="000000"/>
                <w:sz w:val="20"/>
                <w:szCs w:val="20"/>
                <w:u w:val="single"/>
                <w:lang w:eastAsia="ru-RU"/>
              </w:rPr>
              <w:instrText xml:space="preserve"> </w:instrText>
            </w:r>
            <w:r w:rsidR="00762403">
              <w:rPr>
                <w:rFonts w:ascii="Times New Roman" w:eastAsia="Times New Roman" w:hAnsi="Times New Roman"/>
                <w:color w:val="000000"/>
                <w:sz w:val="20"/>
                <w:szCs w:val="20"/>
                <w:u w:val="single"/>
                <w:lang w:val="en-US" w:eastAsia="ru-RU"/>
              </w:rPr>
              <w:instrText>HYPERLINK</w:instrText>
            </w:r>
            <w:r w:rsidR="00762403" w:rsidRPr="00C83B6E">
              <w:rPr>
                <w:rFonts w:ascii="Times New Roman" w:eastAsia="Times New Roman" w:hAnsi="Times New Roman"/>
                <w:color w:val="000000"/>
                <w:sz w:val="20"/>
                <w:szCs w:val="20"/>
                <w:u w:val="single"/>
                <w:lang w:eastAsia="ru-RU"/>
              </w:rPr>
              <w:instrText xml:space="preserve"> "</w:instrText>
            </w:r>
            <w:r w:rsidR="00762403">
              <w:rPr>
                <w:rFonts w:ascii="Times New Roman" w:eastAsia="Times New Roman" w:hAnsi="Times New Roman"/>
                <w:color w:val="000000"/>
                <w:sz w:val="20"/>
                <w:szCs w:val="20"/>
                <w:u w:val="single"/>
                <w:lang w:val="en-US" w:eastAsia="ru-RU"/>
              </w:rPr>
              <w:instrText>http</w:instrText>
            </w:r>
            <w:r w:rsidR="00762403" w:rsidRPr="00C83B6E">
              <w:rPr>
                <w:rFonts w:ascii="Times New Roman" w:eastAsia="Times New Roman" w:hAnsi="Times New Roman"/>
                <w:color w:val="000000"/>
                <w:sz w:val="20"/>
                <w:szCs w:val="20"/>
                <w:u w:val="single"/>
                <w:lang w:eastAsia="ru-RU"/>
              </w:rPr>
              <w:instrText>://</w:instrText>
            </w:r>
            <w:r w:rsidR="00762403">
              <w:rPr>
                <w:rFonts w:ascii="Times New Roman" w:eastAsia="Times New Roman" w:hAnsi="Times New Roman"/>
                <w:color w:val="000000"/>
                <w:sz w:val="20"/>
                <w:szCs w:val="20"/>
                <w:u w:val="single"/>
                <w:lang w:val="en-US" w:eastAsia="ru-RU"/>
              </w:rPr>
              <w:instrText>www</w:instrText>
            </w:r>
            <w:r w:rsidR="00762403" w:rsidRPr="00C83B6E">
              <w:rPr>
                <w:rFonts w:ascii="Times New Roman" w:eastAsia="Times New Roman" w:hAnsi="Times New Roman"/>
                <w:color w:val="000000"/>
                <w:sz w:val="20"/>
                <w:szCs w:val="20"/>
                <w:u w:val="single"/>
                <w:lang w:eastAsia="ru-RU"/>
              </w:rPr>
              <w:instrText>.</w:instrText>
            </w:r>
            <w:r w:rsidR="00762403">
              <w:rPr>
                <w:rFonts w:ascii="Times New Roman" w:eastAsia="Times New Roman" w:hAnsi="Times New Roman"/>
                <w:color w:val="000000"/>
                <w:sz w:val="20"/>
                <w:szCs w:val="20"/>
                <w:u w:val="single"/>
                <w:lang w:val="en-US" w:eastAsia="ru-RU"/>
              </w:rPr>
              <w:instrText>studentlibrary</w:instrText>
            </w:r>
            <w:r w:rsidR="00762403" w:rsidRPr="00C83B6E">
              <w:rPr>
                <w:rFonts w:ascii="Times New Roman" w:eastAsia="Times New Roman" w:hAnsi="Times New Roman"/>
                <w:color w:val="000000"/>
                <w:sz w:val="20"/>
                <w:szCs w:val="20"/>
                <w:u w:val="single"/>
                <w:lang w:eastAsia="ru-RU"/>
              </w:rPr>
              <w:instrText>.</w:instrText>
            </w:r>
            <w:r w:rsidR="00762403">
              <w:rPr>
                <w:rFonts w:ascii="Times New Roman" w:eastAsia="Times New Roman" w:hAnsi="Times New Roman"/>
                <w:color w:val="000000"/>
                <w:sz w:val="20"/>
                <w:szCs w:val="20"/>
                <w:u w:val="single"/>
                <w:lang w:val="en-US" w:eastAsia="ru-RU"/>
              </w:rPr>
              <w:instrText>ru</w:instrText>
            </w:r>
            <w:r w:rsidR="00762403" w:rsidRPr="00C83B6E">
              <w:rPr>
                <w:rFonts w:ascii="Times New Roman" w:eastAsia="Times New Roman" w:hAnsi="Times New Roman"/>
                <w:color w:val="000000"/>
                <w:sz w:val="20"/>
                <w:szCs w:val="20"/>
                <w:u w:val="single"/>
                <w:lang w:eastAsia="ru-RU"/>
              </w:rPr>
              <w:instrText>/</w:instrText>
            </w:r>
            <w:r w:rsidR="00762403">
              <w:rPr>
                <w:rFonts w:ascii="Times New Roman" w:eastAsia="Times New Roman" w:hAnsi="Times New Roman"/>
                <w:color w:val="000000"/>
                <w:sz w:val="20"/>
                <w:szCs w:val="20"/>
                <w:u w:val="single"/>
                <w:lang w:val="en-US" w:eastAsia="ru-RU"/>
              </w:rPr>
              <w:instrText>book</w:instrText>
            </w:r>
            <w:r w:rsidR="00762403" w:rsidRPr="00C83B6E">
              <w:rPr>
                <w:rFonts w:ascii="Times New Roman" w:eastAsia="Times New Roman" w:hAnsi="Times New Roman"/>
                <w:color w:val="000000"/>
                <w:sz w:val="20"/>
                <w:szCs w:val="20"/>
                <w:u w:val="single"/>
                <w:lang w:eastAsia="ru-RU"/>
              </w:rPr>
              <w:instrText>/</w:instrText>
            </w:r>
            <w:r w:rsidR="00762403">
              <w:rPr>
                <w:rFonts w:ascii="Times New Roman" w:eastAsia="Times New Roman" w:hAnsi="Times New Roman"/>
                <w:color w:val="000000"/>
                <w:sz w:val="20"/>
                <w:szCs w:val="20"/>
                <w:u w:val="single"/>
                <w:lang w:val="en-US" w:eastAsia="ru-RU"/>
              </w:rPr>
              <w:instrText>ISBN</w:instrText>
            </w:r>
            <w:r w:rsidR="00762403" w:rsidRPr="00C83B6E">
              <w:rPr>
                <w:rFonts w:ascii="Times New Roman" w:eastAsia="Times New Roman" w:hAnsi="Times New Roman"/>
                <w:color w:val="000000"/>
                <w:sz w:val="20"/>
                <w:szCs w:val="20"/>
                <w:u w:val="single"/>
                <w:lang w:eastAsia="ru-RU"/>
              </w:rPr>
              <w:instrText>9785392199198.</w:instrText>
            </w:r>
            <w:r w:rsidR="00762403">
              <w:rPr>
                <w:rFonts w:ascii="Times New Roman" w:eastAsia="Times New Roman" w:hAnsi="Times New Roman"/>
                <w:color w:val="000000"/>
                <w:sz w:val="20"/>
                <w:szCs w:val="20"/>
                <w:u w:val="single"/>
                <w:lang w:val="en-US" w:eastAsia="ru-RU"/>
              </w:rPr>
              <w:instrText>html</w:instrText>
            </w:r>
            <w:r w:rsidR="00762403" w:rsidRPr="00C83B6E">
              <w:rPr>
                <w:rFonts w:ascii="Times New Roman" w:eastAsia="Times New Roman" w:hAnsi="Times New Roman"/>
                <w:color w:val="000000"/>
                <w:sz w:val="20"/>
                <w:szCs w:val="20"/>
                <w:u w:val="single"/>
                <w:lang w:eastAsia="ru-RU"/>
              </w:rPr>
              <w:instrText xml:space="preserve">" </w:instrText>
            </w:r>
            <w:r w:rsidR="00762403">
              <w:rPr>
                <w:rFonts w:ascii="Times New Roman" w:eastAsia="Times New Roman" w:hAnsi="Times New Roman"/>
                <w:color w:val="000000"/>
                <w:sz w:val="20"/>
                <w:szCs w:val="20"/>
                <w:u w:val="single"/>
                <w:lang w:val="en-US" w:eastAsia="ru-RU"/>
              </w:rPr>
              <w:fldChar w:fldCharType="separate"/>
            </w:r>
            <w:r w:rsidRPr="00E419F1">
              <w:rPr>
                <w:rFonts w:ascii="Times New Roman" w:eastAsia="Times New Roman" w:hAnsi="Times New Roman"/>
                <w:color w:val="000000"/>
                <w:sz w:val="20"/>
                <w:szCs w:val="20"/>
                <w:u w:val="single"/>
                <w:lang w:val="en-US" w:eastAsia="ru-RU"/>
              </w:rPr>
              <w:t>http</w:t>
            </w:r>
            <w:r w:rsidRPr="00E419F1">
              <w:rPr>
                <w:rFonts w:ascii="Times New Roman" w:eastAsia="Times New Roman" w:hAnsi="Times New Roman"/>
                <w:color w:val="000000"/>
                <w:sz w:val="20"/>
                <w:szCs w:val="20"/>
                <w:u w:val="single"/>
                <w:lang w:eastAsia="ru-RU"/>
              </w:rPr>
              <w:t>://</w:t>
            </w:r>
            <w:r w:rsidRPr="00E419F1">
              <w:rPr>
                <w:rFonts w:ascii="Times New Roman" w:eastAsia="Times New Roman" w:hAnsi="Times New Roman"/>
                <w:color w:val="000000"/>
                <w:sz w:val="20"/>
                <w:szCs w:val="20"/>
                <w:u w:val="single"/>
                <w:lang w:val="en-US" w:eastAsia="ru-RU"/>
              </w:rPr>
              <w:t>www</w:t>
            </w:r>
            <w:r w:rsidRPr="00E419F1">
              <w:rPr>
                <w:rFonts w:ascii="Times New Roman" w:eastAsia="Times New Roman" w:hAnsi="Times New Roman"/>
                <w:color w:val="000000"/>
                <w:sz w:val="20"/>
                <w:szCs w:val="20"/>
                <w:u w:val="single"/>
                <w:lang w:eastAsia="ru-RU"/>
              </w:rPr>
              <w:t>.</w:t>
            </w:r>
            <w:r w:rsidRPr="00E419F1">
              <w:rPr>
                <w:rFonts w:ascii="Times New Roman" w:eastAsia="Times New Roman" w:hAnsi="Times New Roman"/>
                <w:color w:val="000000"/>
                <w:sz w:val="20"/>
                <w:szCs w:val="20"/>
                <w:u w:val="single"/>
                <w:lang w:val="en-US" w:eastAsia="ru-RU"/>
              </w:rPr>
              <w:t>studentlibrary</w:t>
            </w:r>
            <w:r w:rsidRPr="00E419F1">
              <w:rPr>
                <w:rFonts w:ascii="Times New Roman" w:eastAsia="Times New Roman" w:hAnsi="Times New Roman"/>
                <w:color w:val="000000"/>
                <w:sz w:val="20"/>
                <w:szCs w:val="20"/>
                <w:u w:val="single"/>
                <w:lang w:eastAsia="ru-RU"/>
              </w:rPr>
              <w:t>.</w:t>
            </w:r>
            <w:r w:rsidRPr="00E419F1">
              <w:rPr>
                <w:rFonts w:ascii="Times New Roman" w:eastAsia="Times New Roman" w:hAnsi="Times New Roman"/>
                <w:color w:val="000000"/>
                <w:sz w:val="20"/>
                <w:szCs w:val="20"/>
                <w:u w:val="single"/>
                <w:lang w:val="en-US" w:eastAsia="ru-RU"/>
              </w:rPr>
              <w:t>ru</w:t>
            </w:r>
            <w:r w:rsidRPr="00E419F1">
              <w:rPr>
                <w:rFonts w:ascii="Times New Roman" w:eastAsia="Times New Roman" w:hAnsi="Times New Roman"/>
                <w:color w:val="000000"/>
                <w:sz w:val="20"/>
                <w:szCs w:val="20"/>
                <w:u w:val="single"/>
                <w:lang w:eastAsia="ru-RU"/>
              </w:rPr>
              <w:t>/</w:t>
            </w:r>
            <w:r w:rsidRPr="00E419F1">
              <w:rPr>
                <w:rFonts w:ascii="Times New Roman" w:eastAsia="Times New Roman" w:hAnsi="Times New Roman"/>
                <w:color w:val="000000"/>
                <w:sz w:val="20"/>
                <w:szCs w:val="20"/>
                <w:u w:val="single"/>
                <w:lang w:val="en-US" w:eastAsia="ru-RU"/>
              </w:rPr>
              <w:t>book</w:t>
            </w:r>
            <w:r w:rsidRPr="00E419F1">
              <w:rPr>
                <w:rFonts w:ascii="Times New Roman" w:eastAsia="Times New Roman" w:hAnsi="Times New Roman"/>
                <w:color w:val="000000"/>
                <w:sz w:val="20"/>
                <w:szCs w:val="20"/>
                <w:u w:val="single"/>
                <w:lang w:eastAsia="ru-RU"/>
              </w:rPr>
              <w:t>/</w:t>
            </w:r>
            <w:r w:rsidRPr="00E419F1">
              <w:rPr>
                <w:rFonts w:ascii="Times New Roman" w:eastAsia="Times New Roman" w:hAnsi="Times New Roman"/>
                <w:color w:val="000000"/>
                <w:sz w:val="20"/>
                <w:szCs w:val="20"/>
                <w:u w:val="single"/>
                <w:lang w:val="en-US" w:eastAsia="ru-RU"/>
              </w:rPr>
              <w:t>ISBN</w:t>
            </w:r>
            <w:r w:rsidRPr="00E419F1">
              <w:rPr>
                <w:rFonts w:ascii="Times New Roman" w:eastAsia="Times New Roman" w:hAnsi="Times New Roman"/>
                <w:color w:val="000000"/>
                <w:sz w:val="20"/>
                <w:szCs w:val="20"/>
                <w:u w:val="single"/>
                <w:lang w:eastAsia="ru-RU"/>
              </w:rPr>
              <w:t>9785392199198.</w:t>
            </w:r>
            <w:r w:rsidRPr="00E419F1">
              <w:rPr>
                <w:rFonts w:ascii="Times New Roman" w:eastAsia="Times New Roman" w:hAnsi="Times New Roman"/>
                <w:color w:val="000000"/>
                <w:sz w:val="20"/>
                <w:szCs w:val="20"/>
                <w:u w:val="single"/>
                <w:lang w:val="en-US" w:eastAsia="ru-RU"/>
              </w:rPr>
              <w:t>html</w:t>
            </w:r>
            <w:r w:rsidR="00762403">
              <w:rPr>
                <w:rFonts w:ascii="Times New Roman" w:eastAsia="Times New Roman" w:hAnsi="Times New Roman"/>
                <w:color w:val="000000"/>
                <w:sz w:val="20"/>
                <w:szCs w:val="20"/>
                <w:u w:val="single"/>
                <w:lang w:val="en-US" w:eastAsia="ru-RU"/>
              </w:rPr>
              <w:fldChar w:fldCharType="end"/>
            </w:r>
          </w:p>
        </w:tc>
        <w:tc>
          <w:tcPr>
            <w:tcW w:w="2552" w:type="dxa"/>
            <w:tcBorders>
              <w:top w:val="single" w:sz="4" w:space="0" w:color="auto"/>
              <w:left w:val="single" w:sz="4" w:space="0" w:color="auto"/>
              <w:bottom w:val="single" w:sz="4" w:space="0" w:color="auto"/>
              <w:right w:val="single" w:sz="4" w:space="0" w:color="auto"/>
            </w:tcBorders>
            <w:hideMark/>
          </w:tcPr>
          <w:p w14:paraId="0B4B2D8F" w14:textId="77777777" w:rsidR="00E419F1" w:rsidRPr="00E419F1" w:rsidRDefault="00E419F1" w:rsidP="00E419F1">
            <w:pPr>
              <w:widowControl w:val="0"/>
              <w:tabs>
                <w:tab w:val="left" w:pos="708"/>
              </w:tabs>
              <w:spacing w:after="0" w:line="120" w:lineRule="atLeast"/>
              <w:jc w:val="both"/>
              <w:rPr>
                <w:rFonts w:ascii="Times New Roman" w:hAnsi="Times New Roman"/>
                <w:color w:val="000000"/>
                <w:sz w:val="20"/>
                <w:szCs w:val="20"/>
                <w:highlight w:val="yellow"/>
                <w:lang w:val="en-US" w:eastAsia="ru-RU"/>
              </w:rPr>
            </w:pPr>
            <w:r w:rsidRPr="00E419F1">
              <w:rPr>
                <w:rFonts w:ascii="Times New Roman" w:eastAsia="Times New Roman" w:hAnsi="Times New Roman"/>
                <w:color w:val="000000"/>
                <w:sz w:val="20"/>
                <w:szCs w:val="20"/>
                <w:lang w:val="en-US" w:eastAsia="ru-RU"/>
              </w:rPr>
              <w:t>Электронный ресурс</w:t>
            </w:r>
          </w:p>
        </w:tc>
      </w:tr>
      <w:tr w:rsidR="00E419F1" w:rsidRPr="00E419F1" w14:paraId="43E89F15" w14:textId="77777777" w:rsidTr="001F2C26">
        <w:tc>
          <w:tcPr>
            <w:tcW w:w="553" w:type="dxa"/>
            <w:tcBorders>
              <w:top w:val="single" w:sz="4" w:space="0" w:color="auto"/>
              <w:left w:val="single" w:sz="4" w:space="0" w:color="auto"/>
              <w:bottom w:val="single" w:sz="4" w:space="0" w:color="auto"/>
              <w:right w:val="single" w:sz="4" w:space="0" w:color="auto"/>
            </w:tcBorders>
            <w:hideMark/>
          </w:tcPr>
          <w:p w14:paraId="789CF9C9" w14:textId="77777777" w:rsidR="00E419F1" w:rsidRPr="00E419F1" w:rsidRDefault="00E419F1" w:rsidP="00E419F1">
            <w:pPr>
              <w:widowControl w:val="0"/>
              <w:tabs>
                <w:tab w:val="left" w:pos="708"/>
              </w:tabs>
              <w:spacing w:after="0" w:line="120" w:lineRule="atLeast"/>
              <w:jc w:val="both"/>
              <w:rPr>
                <w:rFonts w:ascii="Times New Roman" w:eastAsia="Times New Roman" w:hAnsi="Times New Roman"/>
                <w:color w:val="000000"/>
                <w:sz w:val="20"/>
                <w:szCs w:val="20"/>
                <w:lang w:val="en-US" w:eastAsia="ru-RU"/>
              </w:rPr>
            </w:pPr>
            <w:r w:rsidRPr="00E419F1">
              <w:rPr>
                <w:rFonts w:ascii="Times New Roman" w:eastAsia="Times New Roman" w:hAnsi="Times New Roman"/>
                <w:color w:val="000000"/>
                <w:sz w:val="20"/>
                <w:szCs w:val="20"/>
                <w:lang w:val="en-US" w:eastAsia="ru-RU"/>
              </w:rPr>
              <w:t>3.</w:t>
            </w:r>
          </w:p>
        </w:tc>
        <w:tc>
          <w:tcPr>
            <w:tcW w:w="6926" w:type="dxa"/>
            <w:tcBorders>
              <w:top w:val="single" w:sz="4" w:space="0" w:color="auto"/>
              <w:left w:val="single" w:sz="4" w:space="0" w:color="auto"/>
              <w:bottom w:val="single" w:sz="4" w:space="0" w:color="auto"/>
              <w:right w:val="single" w:sz="4" w:space="0" w:color="auto"/>
            </w:tcBorders>
            <w:hideMark/>
          </w:tcPr>
          <w:p w14:paraId="39277DE5" w14:textId="77777777" w:rsidR="00E419F1" w:rsidRPr="00E419F1" w:rsidRDefault="00E419F1" w:rsidP="00E419F1">
            <w:pPr>
              <w:spacing w:after="0" w:line="240" w:lineRule="atLeast"/>
              <w:rPr>
                <w:rFonts w:ascii="Times New Roman" w:eastAsia="Times New Roman" w:hAnsi="Times New Roman"/>
                <w:bCs/>
                <w:color w:val="000000"/>
                <w:sz w:val="20"/>
                <w:szCs w:val="20"/>
                <w:highlight w:val="yellow"/>
                <w:shd w:val="clear" w:color="auto" w:fill="FFFFFF"/>
                <w:lang w:eastAsia="ru-RU"/>
              </w:rPr>
            </w:pPr>
            <w:r w:rsidRPr="00E419F1">
              <w:rPr>
                <w:rFonts w:ascii="Times New Roman" w:eastAsia="Times New Roman" w:hAnsi="Times New Roman"/>
                <w:color w:val="000000"/>
                <w:sz w:val="20"/>
                <w:szCs w:val="20"/>
                <w:lang w:eastAsia="ru-RU"/>
              </w:rPr>
              <w:t>Педагогические</w:t>
            </w:r>
            <w:r w:rsidRPr="00E419F1">
              <w:rPr>
                <w:rFonts w:ascii="Times New Roman" w:eastAsia="Times New Roman" w:hAnsi="Times New Roman"/>
                <w:color w:val="000000"/>
                <w:sz w:val="20"/>
                <w:szCs w:val="20"/>
                <w:lang w:val="en-US" w:eastAsia="ru-RU"/>
              </w:rPr>
              <w:t> </w:t>
            </w:r>
            <w:r w:rsidRPr="00E419F1">
              <w:rPr>
                <w:rFonts w:ascii="Times New Roman" w:eastAsia="Times New Roman" w:hAnsi="Times New Roman"/>
                <w:color w:val="000000"/>
                <w:sz w:val="20"/>
                <w:szCs w:val="20"/>
                <w:lang w:eastAsia="ru-RU"/>
              </w:rPr>
              <w:t xml:space="preserve">технологии в медицине: [Электронный ресурс]/Романцов М.Г., Сологуб Т.В., - Электрон. текстовые дан. </w:t>
            </w:r>
            <w:r w:rsidRPr="00E419F1">
              <w:rPr>
                <w:rFonts w:ascii="Times New Roman" w:eastAsia="Times New Roman" w:hAnsi="Times New Roman"/>
                <w:color w:val="000000"/>
                <w:sz w:val="20"/>
                <w:szCs w:val="20"/>
                <w:shd w:val="clear" w:color="auto" w:fill="FFFFFF"/>
                <w:lang w:eastAsia="ru-RU"/>
              </w:rPr>
              <w:t>-</w:t>
            </w:r>
            <w:r w:rsidRPr="00E419F1">
              <w:rPr>
                <w:rFonts w:ascii="Times New Roman" w:eastAsia="Times New Roman" w:hAnsi="Times New Roman"/>
                <w:color w:val="000000"/>
                <w:sz w:val="20"/>
                <w:szCs w:val="20"/>
                <w:lang w:eastAsia="ru-RU"/>
              </w:rPr>
              <w:t xml:space="preserve"> М.: ГЭОТАР-Медиа, 2007. - 122 </w:t>
            </w:r>
            <w:r w:rsidRPr="00E419F1">
              <w:rPr>
                <w:rFonts w:ascii="Times New Roman" w:eastAsia="Times New Roman" w:hAnsi="Times New Roman"/>
                <w:color w:val="000000"/>
                <w:sz w:val="20"/>
                <w:szCs w:val="20"/>
                <w:lang w:val="en-US" w:eastAsia="ru-RU"/>
              </w:rPr>
              <w:t>c</w:t>
            </w:r>
            <w:r w:rsidRPr="00E419F1">
              <w:rPr>
                <w:rFonts w:ascii="Times New Roman" w:eastAsia="Times New Roman" w:hAnsi="Times New Roman"/>
                <w:color w:val="000000"/>
                <w:sz w:val="20"/>
                <w:szCs w:val="20"/>
                <w:lang w:eastAsia="ru-RU"/>
              </w:rPr>
              <w:t xml:space="preserve">. - </w:t>
            </w:r>
            <w:hyperlink r:id="rId11" w:history="1">
              <w:r w:rsidRPr="00E419F1">
                <w:rPr>
                  <w:rFonts w:ascii="Times New Roman" w:eastAsia="Times New Roman" w:hAnsi="Times New Roman"/>
                  <w:color w:val="000000"/>
                  <w:sz w:val="20"/>
                  <w:szCs w:val="20"/>
                  <w:u w:val="single"/>
                  <w:lang w:val="en-US" w:eastAsia="ru-RU"/>
                </w:rPr>
                <w:t>http</w:t>
              </w:r>
              <w:r w:rsidRPr="00E419F1">
                <w:rPr>
                  <w:rFonts w:ascii="Times New Roman" w:eastAsia="Times New Roman" w:hAnsi="Times New Roman"/>
                  <w:color w:val="000000"/>
                  <w:sz w:val="20"/>
                  <w:szCs w:val="20"/>
                  <w:u w:val="single"/>
                  <w:lang w:eastAsia="ru-RU"/>
                </w:rPr>
                <w:t>://</w:t>
              </w:r>
              <w:r w:rsidRPr="00E419F1">
                <w:rPr>
                  <w:rFonts w:ascii="Times New Roman" w:eastAsia="Times New Roman" w:hAnsi="Times New Roman"/>
                  <w:color w:val="000000"/>
                  <w:sz w:val="20"/>
                  <w:szCs w:val="20"/>
                  <w:u w:val="single"/>
                  <w:lang w:val="en-US" w:eastAsia="ru-RU"/>
                </w:rPr>
                <w:t>www</w:t>
              </w:r>
              <w:r w:rsidRPr="00E419F1">
                <w:rPr>
                  <w:rFonts w:ascii="Times New Roman" w:eastAsia="Times New Roman" w:hAnsi="Times New Roman"/>
                  <w:color w:val="000000"/>
                  <w:sz w:val="20"/>
                  <w:szCs w:val="20"/>
                  <w:u w:val="single"/>
                  <w:lang w:eastAsia="ru-RU"/>
                </w:rPr>
                <w:t>.</w:t>
              </w:r>
              <w:r w:rsidRPr="00E419F1">
                <w:rPr>
                  <w:rFonts w:ascii="Times New Roman" w:eastAsia="Times New Roman" w:hAnsi="Times New Roman"/>
                  <w:color w:val="000000"/>
                  <w:sz w:val="20"/>
                  <w:szCs w:val="20"/>
                  <w:u w:val="single"/>
                  <w:lang w:val="en-US" w:eastAsia="ru-RU"/>
                </w:rPr>
                <w:t>rosmedlib</w:t>
              </w:r>
              <w:r w:rsidRPr="00E419F1">
                <w:rPr>
                  <w:rFonts w:ascii="Times New Roman" w:eastAsia="Times New Roman" w:hAnsi="Times New Roman"/>
                  <w:color w:val="000000"/>
                  <w:sz w:val="20"/>
                  <w:szCs w:val="20"/>
                  <w:u w:val="single"/>
                  <w:lang w:eastAsia="ru-RU"/>
                </w:rPr>
                <w:t>.</w:t>
              </w:r>
              <w:r w:rsidRPr="00E419F1">
                <w:rPr>
                  <w:rFonts w:ascii="Times New Roman" w:eastAsia="Times New Roman" w:hAnsi="Times New Roman"/>
                  <w:color w:val="000000"/>
                  <w:sz w:val="20"/>
                  <w:szCs w:val="20"/>
                  <w:u w:val="single"/>
                  <w:lang w:val="en-US" w:eastAsia="ru-RU"/>
                </w:rPr>
                <w:t>ru</w:t>
              </w:r>
              <w:r w:rsidRPr="00E419F1">
                <w:rPr>
                  <w:rFonts w:ascii="Times New Roman" w:eastAsia="Times New Roman" w:hAnsi="Times New Roman"/>
                  <w:color w:val="000000"/>
                  <w:sz w:val="20"/>
                  <w:szCs w:val="20"/>
                  <w:u w:val="single"/>
                  <w:lang w:eastAsia="ru-RU"/>
                </w:rPr>
                <w:t>/</w:t>
              </w:r>
              <w:r w:rsidRPr="00E419F1">
                <w:rPr>
                  <w:rFonts w:ascii="Times New Roman" w:eastAsia="Times New Roman" w:hAnsi="Times New Roman"/>
                  <w:color w:val="000000"/>
                  <w:sz w:val="20"/>
                  <w:szCs w:val="20"/>
                  <w:u w:val="single"/>
                  <w:lang w:val="en-US" w:eastAsia="ru-RU"/>
                </w:rPr>
                <w:t>book</w:t>
              </w:r>
              <w:r w:rsidRPr="00E419F1">
                <w:rPr>
                  <w:rFonts w:ascii="Times New Roman" w:eastAsia="Times New Roman" w:hAnsi="Times New Roman"/>
                  <w:color w:val="000000"/>
                  <w:sz w:val="20"/>
                  <w:szCs w:val="20"/>
                  <w:u w:val="single"/>
                  <w:lang w:eastAsia="ru-RU"/>
                </w:rPr>
                <w:t>/</w:t>
              </w:r>
              <w:r w:rsidRPr="00E419F1">
                <w:rPr>
                  <w:rFonts w:ascii="Times New Roman" w:eastAsia="Times New Roman" w:hAnsi="Times New Roman"/>
                  <w:color w:val="000000"/>
                  <w:sz w:val="20"/>
                  <w:szCs w:val="20"/>
                  <w:u w:val="single"/>
                  <w:lang w:val="en-US" w:eastAsia="ru-RU"/>
                </w:rPr>
                <w:t>ISBN</w:t>
              </w:r>
              <w:r w:rsidRPr="00E419F1">
                <w:rPr>
                  <w:rFonts w:ascii="Times New Roman" w:eastAsia="Times New Roman" w:hAnsi="Times New Roman"/>
                  <w:color w:val="000000"/>
                  <w:sz w:val="20"/>
                  <w:szCs w:val="20"/>
                  <w:u w:val="single"/>
                  <w:lang w:eastAsia="ru-RU"/>
                </w:rPr>
                <w:t>9785970404997.</w:t>
              </w:r>
              <w:r w:rsidRPr="00E419F1">
                <w:rPr>
                  <w:rFonts w:ascii="Times New Roman" w:eastAsia="Times New Roman" w:hAnsi="Times New Roman"/>
                  <w:color w:val="000000"/>
                  <w:sz w:val="20"/>
                  <w:szCs w:val="20"/>
                  <w:u w:val="single"/>
                  <w:lang w:val="en-US" w:eastAsia="ru-RU"/>
                </w:rPr>
                <w:t>html</w:t>
              </w:r>
            </w:hyperlink>
          </w:p>
        </w:tc>
        <w:tc>
          <w:tcPr>
            <w:tcW w:w="2552" w:type="dxa"/>
            <w:tcBorders>
              <w:top w:val="single" w:sz="4" w:space="0" w:color="auto"/>
              <w:left w:val="single" w:sz="4" w:space="0" w:color="auto"/>
              <w:bottom w:val="single" w:sz="4" w:space="0" w:color="auto"/>
              <w:right w:val="single" w:sz="4" w:space="0" w:color="auto"/>
            </w:tcBorders>
            <w:hideMark/>
          </w:tcPr>
          <w:p w14:paraId="3B1586FE" w14:textId="77777777" w:rsidR="00E419F1" w:rsidRPr="00E419F1" w:rsidRDefault="00E419F1" w:rsidP="00E419F1">
            <w:pPr>
              <w:widowControl w:val="0"/>
              <w:tabs>
                <w:tab w:val="left" w:pos="708"/>
              </w:tabs>
              <w:spacing w:after="0" w:line="120" w:lineRule="atLeast"/>
              <w:jc w:val="both"/>
              <w:rPr>
                <w:rFonts w:ascii="Times New Roman" w:eastAsia="Times New Roman" w:hAnsi="Times New Roman"/>
                <w:color w:val="000000"/>
                <w:sz w:val="20"/>
                <w:szCs w:val="20"/>
                <w:lang w:val="en-US" w:eastAsia="ru-RU"/>
              </w:rPr>
            </w:pPr>
            <w:r w:rsidRPr="00E419F1">
              <w:rPr>
                <w:rFonts w:ascii="Times New Roman" w:eastAsia="Times New Roman" w:hAnsi="Times New Roman"/>
                <w:color w:val="000000"/>
                <w:sz w:val="20"/>
                <w:szCs w:val="20"/>
                <w:lang w:val="en-US" w:eastAsia="ru-RU"/>
              </w:rPr>
              <w:t>Электронный ресурс</w:t>
            </w:r>
          </w:p>
        </w:tc>
      </w:tr>
      <w:tr w:rsidR="00E419F1" w:rsidRPr="00E419F1" w14:paraId="58FA66C4" w14:textId="77777777" w:rsidTr="001F2C26">
        <w:tc>
          <w:tcPr>
            <w:tcW w:w="553" w:type="dxa"/>
            <w:tcBorders>
              <w:top w:val="single" w:sz="4" w:space="0" w:color="auto"/>
              <w:left w:val="single" w:sz="4" w:space="0" w:color="auto"/>
              <w:bottom w:val="single" w:sz="4" w:space="0" w:color="auto"/>
              <w:right w:val="single" w:sz="4" w:space="0" w:color="auto"/>
            </w:tcBorders>
            <w:hideMark/>
          </w:tcPr>
          <w:p w14:paraId="4E2BB62E" w14:textId="77777777" w:rsidR="00E419F1" w:rsidRPr="00E419F1" w:rsidRDefault="00E419F1" w:rsidP="00E419F1">
            <w:pPr>
              <w:widowControl w:val="0"/>
              <w:tabs>
                <w:tab w:val="left" w:pos="708"/>
              </w:tabs>
              <w:spacing w:after="0" w:line="120" w:lineRule="atLeast"/>
              <w:jc w:val="both"/>
              <w:rPr>
                <w:rFonts w:ascii="Times New Roman" w:eastAsia="Times New Roman" w:hAnsi="Times New Roman"/>
                <w:color w:val="000000"/>
                <w:sz w:val="20"/>
                <w:szCs w:val="20"/>
                <w:lang w:val="en-US" w:eastAsia="ru-RU"/>
              </w:rPr>
            </w:pPr>
            <w:r w:rsidRPr="00E419F1">
              <w:rPr>
                <w:rFonts w:ascii="Times New Roman" w:eastAsia="Times New Roman" w:hAnsi="Times New Roman"/>
                <w:color w:val="000000"/>
                <w:sz w:val="20"/>
                <w:szCs w:val="20"/>
                <w:lang w:val="en-US" w:eastAsia="ru-RU"/>
              </w:rPr>
              <w:t>4</w:t>
            </w:r>
          </w:p>
        </w:tc>
        <w:tc>
          <w:tcPr>
            <w:tcW w:w="6926" w:type="dxa"/>
            <w:tcBorders>
              <w:top w:val="single" w:sz="4" w:space="0" w:color="auto"/>
              <w:left w:val="single" w:sz="4" w:space="0" w:color="auto"/>
              <w:bottom w:val="single" w:sz="4" w:space="0" w:color="auto"/>
              <w:right w:val="single" w:sz="4" w:space="0" w:color="auto"/>
            </w:tcBorders>
            <w:hideMark/>
          </w:tcPr>
          <w:p w14:paraId="7DF8DC79" w14:textId="77777777" w:rsidR="00E419F1" w:rsidRPr="00E419F1" w:rsidRDefault="00E419F1" w:rsidP="00E419F1">
            <w:pPr>
              <w:spacing w:after="0" w:line="240" w:lineRule="atLeast"/>
              <w:rPr>
                <w:rFonts w:ascii="Times New Roman" w:eastAsia="Times New Roman" w:hAnsi="Times New Roman"/>
                <w:color w:val="000000"/>
                <w:sz w:val="20"/>
                <w:szCs w:val="20"/>
                <w:lang w:eastAsia="ru-RU"/>
              </w:rPr>
            </w:pPr>
            <w:r w:rsidRPr="00E419F1">
              <w:rPr>
                <w:rFonts w:ascii="Times New Roman" w:eastAsia="Times New Roman" w:hAnsi="Times New Roman"/>
                <w:color w:val="000000"/>
                <w:sz w:val="20"/>
                <w:szCs w:val="20"/>
                <w:lang w:eastAsia="ru-RU"/>
              </w:rPr>
              <w:t xml:space="preserve">Креативная педагогика. Методология, теория, практика [Электронный ресурс] / Попов В. В. - </w:t>
            </w:r>
            <w:proofErr w:type="gramStart"/>
            <w:r w:rsidRPr="00E419F1">
              <w:rPr>
                <w:rFonts w:ascii="Times New Roman" w:eastAsia="Times New Roman" w:hAnsi="Times New Roman"/>
                <w:color w:val="000000"/>
                <w:sz w:val="20"/>
                <w:szCs w:val="20"/>
                <w:lang w:eastAsia="ru-RU"/>
              </w:rPr>
              <w:t>М. :</w:t>
            </w:r>
            <w:proofErr w:type="gramEnd"/>
            <w:r w:rsidRPr="00E419F1">
              <w:rPr>
                <w:rFonts w:ascii="Times New Roman" w:eastAsia="Times New Roman" w:hAnsi="Times New Roman"/>
                <w:color w:val="000000"/>
                <w:sz w:val="20"/>
                <w:szCs w:val="20"/>
                <w:lang w:eastAsia="ru-RU"/>
              </w:rPr>
              <w:t xml:space="preserve"> Лаборатория знаний, 2017. - </w:t>
            </w:r>
            <w:r w:rsidR="00762403">
              <w:rPr>
                <w:rFonts w:ascii="Times New Roman" w:eastAsia="Times New Roman" w:hAnsi="Times New Roman"/>
                <w:color w:val="000000"/>
                <w:sz w:val="20"/>
                <w:szCs w:val="20"/>
                <w:u w:val="single"/>
                <w:lang w:val="en-US" w:eastAsia="ru-RU"/>
              </w:rPr>
              <w:fldChar w:fldCharType="begin"/>
            </w:r>
            <w:r w:rsidR="00762403" w:rsidRPr="00C83B6E">
              <w:rPr>
                <w:rFonts w:ascii="Times New Roman" w:eastAsia="Times New Roman" w:hAnsi="Times New Roman"/>
                <w:color w:val="000000"/>
                <w:sz w:val="20"/>
                <w:szCs w:val="20"/>
                <w:u w:val="single"/>
                <w:lang w:eastAsia="ru-RU"/>
              </w:rPr>
              <w:instrText xml:space="preserve"> </w:instrText>
            </w:r>
            <w:r w:rsidR="00762403">
              <w:rPr>
                <w:rFonts w:ascii="Times New Roman" w:eastAsia="Times New Roman" w:hAnsi="Times New Roman"/>
                <w:color w:val="000000"/>
                <w:sz w:val="20"/>
                <w:szCs w:val="20"/>
                <w:u w:val="single"/>
                <w:lang w:val="en-US" w:eastAsia="ru-RU"/>
              </w:rPr>
              <w:instrText>HYPERLINK</w:instrText>
            </w:r>
            <w:r w:rsidR="00762403" w:rsidRPr="00C83B6E">
              <w:rPr>
                <w:rFonts w:ascii="Times New Roman" w:eastAsia="Times New Roman" w:hAnsi="Times New Roman"/>
                <w:color w:val="000000"/>
                <w:sz w:val="20"/>
                <w:szCs w:val="20"/>
                <w:u w:val="single"/>
                <w:lang w:eastAsia="ru-RU"/>
              </w:rPr>
              <w:instrText xml:space="preserve"> "</w:instrText>
            </w:r>
            <w:r w:rsidR="00762403">
              <w:rPr>
                <w:rFonts w:ascii="Times New Roman" w:eastAsia="Times New Roman" w:hAnsi="Times New Roman"/>
                <w:color w:val="000000"/>
                <w:sz w:val="20"/>
                <w:szCs w:val="20"/>
                <w:u w:val="single"/>
                <w:lang w:val="en-US" w:eastAsia="ru-RU"/>
              </w:rPr>
              <w:instrText>http</w:instrText>
            </w:r>
            <w:r w:rsidR="00762403" w:rsidRPr="00C83B6E">
              <w:rPr>
                <w:rFonts w:ascii="Times New Roman" w:eastAsia="Times New Roman" w:hAnsi="Times New Roman"/>
                <w:color w:val="000000"/>
                <w:sz w:val="20"/>
                <w:szCs w:val="20"/>
                <w:u w:val="single"/>
                <w:lang w:eastAsia="ru-RU"/>
              </w:rPr>
              <w:instrText>://</w:instrText>
            </w:r>
            <w:r w:rsidR="00762403">
              <w:rPr>
                <w:rFonts w:ascii="Times New Roman" w:eastAsia="Times New Roman" w:hAnsi="Times New Roman"/>
                <w:color w:val="000000"/>
                <w:sz w:val="20"/>
                <w:szCs w:val="20"/>
                <w:u w:val="single"/>
                <w:lang w:val="en-US" w:eastAsia="ru-RU"/>
              </w:rPr>
              <w:instrText>www</w:instrText>
            </w:r>
            <w:r w:rsidR="00762403" w:rsidRPr="00C83B6E">
              <w:rPr>
                <w:rFonts w:ascii="Times New Roman" w:eastAsia="Times New Roman" w:hAnsi="Times New Roman"/>
                <w:color w:val="000000"/>
                <w:sz w:val="20"/>
                <w:szCs w:val="20"/>
                <w:u w:val="single"/>
                <w:lang w:eastAsia="ru-RU"/>
              </w:rPr>
              <w:instrText>.</w:instrText>
            </w:r>
            <w:r w:rsidR="00762403">
              <w:rPr>
                <w:rFonts w:ascii="Times New Roman" w:eastAsia="Times New Roman" w:hAnsi="Times New Roman"/>
                <w:color w:val="000000"/>
                <w:sz w:val="20"/>
                <w:szCs w:val="20"/>
                <w:u w:val="single"/>
                <w:lang w:val="en-US" w:eastAsia="ru-RU"/>
              </w:rPr>
              <w:instrText>studentlibrary</w:instrText>
            </w:r>
            <w:r w:rsidR="00762403" w:rsidRPr="00C83B6E">
              <w:rPr>
                <w:rFonts w:ascii="Times New Roman" w:eastAsia="Times New Roman" w:hAnsi="Times New Roman"/>
                <w:color w:val="000000"/>
                <w:sz w:val="20"/>
                <w:szCs w:val="20"/>
                <w:u w:val="single"/>
                <w:lang w:eastAsia="ru-RU"/>
              </w:rPr>
              <w:instrText>.</w:instrText>
            </w:r>
            <w:r w:rsidR="00762403">
              <w:rPr>
                <w:rFonts w:ascii="Times New Roman" w:eastAsia="Times New Roman" w:hAnsi="Times New Roman"/>
                <w:color w:val="000000"/>
                <w:sz w:val="20"/>
                <w:szCs w:val="20"/>
                <w:u w:val="single"/>
                <w:lang w:val="en-US" w:eastAsia="ru-RU"/>
              </w:rPr>
              <w:instrText>ru</w:instrText>
            </w:r>
            <w:r w:rsidR="00762403" w:rsidRPr="00C83B6E">
              <w:rPr>
                <w:rFonts w:ascii="Times New Roman" w:eastAsia="Times New Roman" w:hAnsi="Times New Roman"/>
                <w:color w:val="000000"/>
                <w:sz w:val="20"/>
                <w:szCs w:val="20"/>
                <w:u w:val="single"/>
                <w:lang w:eastAsia="ru-RU"/>
              </w:rPr>
              <w:instrText>/</w:instrText>
            </w:r>
            <w:r w:rsidR="00762403">
              <w:rPr>
                <w:rFonts w:ascii="Times New Roman" w:eastAsia="Times New Roman" w:hAnsi="Times New Roman"/>
                <w:color w:val="000000"/>
                <w:sz w:val="20"/>
                <w:szCs w:val="20"/>
                <w:u w:val="single"/>
                <w:lang w:val="en-US" w:eastAsia="ru-RU"/>
              </w:rPr>
              <w:instrText>book</w:instrText>
            </w:r>
            <w:r w:rsidR="00762403" w:rsidRPr="00C83B6E">
              <w:rPr>
                <w:rFonts w:ascii="Times New Roman" w:eastAsia="Times New Roman" w:hAnsi="Times New Roman"/>
                <w:color w:val="000000"/>
                <w:sz w:val="20"/>
                <w:szCs w:val="20"/>
                <w:u w:val="single"/>
                <w:lang w:eastAsia="ru-RU"/>
              </w:rPr>
              <w:instrText>/</w:instrText>
            </w:r>
            <w:r w:rsidR="00762403">
              <w:rPr>
                <w:rFonts w:ascii="Times New Roman" w:eastAsia="Times New Roman" w:hAnsi="Times New Roman"/>
                <w:color w:val="000000"/>
                <w:sz w:val="20"/>
                <w:szCs w:val="20"/>
                <w:u w:val="single"/>
                <w:lang w:val="en-US" w:eastAsia="ru-RU"/>
              </w:rPr>
              <w:instrText>ISBN</w:instrText>
            </w:r>
            <w:r w:rsidR="00762403" w:rsidRPr="00C83B6E">
              <w:rPr>
                <w:rFonts w:ascii="Times New Roman" w:eastAsia="Times New Roman" w:hAnsi="Times New Roman"/>
                <w:color w:val="000000"/>
                <w:sz w:val="20"/>
                <w:szCs w:val="20"/>
                <w:u w:val="single"/>
                <w:lang w:eastAsia="ru-RU"/>
              </w:rPr>
              <w:instrText>9785001014874.</w:instrText>
            </w:r>
            <w:r w:rsidR="00762403">
              <w:rPr>
                <w:rFonts w:ascii="Times New Roman" w:eastAsia="Times New Roman" w:hAnsi="Times New Roman"/>
                <w:color w:val="000000"/>
                <w:sz w:val="20"/>
                <w:szCs w:val="20"/>
                <w:u w:val="single"/>
                <w:lang w:val="en-US" w:eastAsia="ru-RU"/>
              </w:rPr>
              <w:instrText>html</w:instrText>
            </w:r>
            <w:r w:rsidR="00762403" w:rsidRPr="00C83B6E">
              <w:rPr>
                <w:rFonts w:ascii="Times New Roman" w:eastAsia="Times New Roman" w:hAnsi="Times New Roman"/>
                <w:color w:val="000000"/>
                <w:sz w:val="20"/>
                <w:szCs w:val="20"/>
                <w:u w:val="single"/>
                <w:lang w:eastAsia="ru-RU"/>
              </w:rPr>
              <w:instrText xml:space="preserve">" </w:instrText>
            </w:r>
            <w:r w:rsidR="00762403">
              <w:rPr>
                <w:rFonts w:ascii="Times New Roman" w:eastAsia="Times New Roman" w:hAnsi="Times New Roman"/>
                <w:color w:val="000000"/>
                <w:sz w:val="20"/>
                <w:szCs w:val="20"/>
                <w:u w:val="single"/>
                <w:lang w:val="en-US" w:eastAsia="ru-RU"/>
              </w:rPr>
              <w:fldChar w:fldCharType="separate"/>
            </w:r>
            <w:r w:rsidRPr="00E419F1">
              <w:rPr>
                <w:rFonts w:ascii="Times New Roman" w:eastAsia="Times New Roman" w:hAnsi="Times New Roman"/>
                <w:color w:val="000000"/>
                <w:sz w:val="20"/>
                <w:szCs w:val="20"/>
                <w:u w:val="single"/>
                <w:lang w:val="en-US" w:eastAsia="ru-RU"/>
              </w:rPr>
              <w:t>http</w:t>
            </w:r>
            <w:r w:rsidRPr="00E419F1">
              <w:rPr>
                <w:rFonts w:ascii="Times New Roman" w:eastAsia="Times New Roman" w:hAnsi="Times New Roman"/>
                <w:color w:val="000000"/>
                <w:sz w:val="20"/>
                <w:szCs w:val="20"/>
                <w:u w:val="single"/>
                <w:lang w:eastAsia="ru-RU"/>
              </w:rPr>
              <w:t>://</w:t>
            </w:r>
            <w:r w:rsidRPr="00E419F1">
              <w:rPr>
                <w:rFonts w:ascii="Times New Roman" w:eastAsia="Times New Roman" w:hAnsi="Times New Roman"/>
                <w:color w:val="000000"/>
                <w:sz w:val="20"/>
                <w:szCs w:val="20"/>
                <w:u w:val="single"/>
                <w:lang w:val="en-US" w:eastAsia="ru-RU"/>
              </w:rPr>
              <w:t>www</w:t>
            </w:r>
            <w:r w:rsidRPr="00E419F1">
              <w:rPr>
                <w:rFonts w:ascii="Times New Roman" w:eastAsia="Times New Roman" w:hAnsi="Times New Roman"/>
                <w:color w:val="000000"/>
                <w:sz w:val="20"/>
                <w:szCs w:val="20"/>
                <w:u w:val="single"/>
                <w:lang w:eastAsia="ru-RU"/>
              </w:rPr>
              <w:t>.</w:t>
            </w:r>
            <w:r w:rsidRPr="00E419F1">
              <w:rPr>
                <w:rFonts w:ascii="Times New Roman" w:eastAsia="Times New Roman" w:hAnsi="Times New Roman"/>
                <w:color w:val="000000"/>
                <w:sz w:val="20"/>
                <w:szCs w:val="20"/>
                <w:u w:val="single"/>
                <w:lang w:val="en-US" w:eastAsia="ru-RU"/>
              </w:rPr>
              <w:t>studentlibrary</w:t>
            </w:r>
            <w:r w:rsidRPr="00E419F1">
              <w:rPr>
                <w:rFonts w:ascii="Times New Roman" w:eastAsia="Times New Roman" w:hAnsi="Times New Roman"/>
                <w:color w:val="000000"/>
                <w:sz w:val="20"/>
                <w:szCs w:val="20"/>
                <w:u w:val="single"/>
                <w:lang w:eastAsia="ru-RU"/>
              </w:rPr>
              <w:t>.</w:t>
            </w:r>
            <w:r w:rsidRPr="00E419F1">
              <w:rPr>
                <w:rFonts w:ascii="Times New Roman" w:eastAsia="Times New Roman" w:hAnsi="Times New Roman"/>
                <w:color w:val="000000"/>
                <w:sz w:val="20"/>
                <w:szCs w:val="20"/>
                <w:u w:val="single"/>
                <w:lang w:val="en-US" w:eastAsia="ru-RU"/>
              </w:rPr>
              <w:t>ru</w:t>
            </w:r>
            <w:r w:rsidRPr="00E419F1">
              <w:rPr>
                <w:rFonts w:ascii="Times New Roman" w:eastAsia="Times New Roman" w:hAnsi="Times New Roman"/>
                <w:color w:val="000000"/>
                <w:sz w:val="20"/>
                <w:szCs w:val="20"/>
                <w:u w:val="single"/>
                <w:lang w:eastAsia="ru-RU"/>
              </w:rPr>
              <w:t>/</w:t>
            </w:r>
            <w:r w:rsidRPr="00E419F1">
              <w:rPr>
                <w:rFonts w:ascii="Times New Roman" w:eastAsia="Times New Roman" w:hAnsi="Times New Roman"/>
                <w:color w:val="000000"/>
                <w:sz w:val="20"/>
                <w:szCs w:val="20"/>
                <w:u w:val="single"/>
                <w:lang w:val="en-US" w:eastAsia="ru-RU"/>
              </w:rPr>
              <w:t>book</w:t>
            </w:r>
            <w:r w:rsidRPr="00E419F1">
              <w:rPr>
                <w:rFonts w:ascii="Times New Roman" w:eastAsia="Times New Roman" w:hAnsi="Times New Roman"/>
                <w:color w:val="000000"/>
                <w:sz w:val="20"/>
                <w:szCs w:val="20"/>
                <w:u w:val="single"/>
                <w:lang w:eastAsia="ru-RU"/>
              </w:rPr>
              <w:t>/</w:t>
            </w:r>
            <w:r w:rsidRPr="00E419F1">
              <w:rPr>
                <w:rFonts w:ascii="Times New Roman" w:eastAsia="Times New Roman" w:hAnsi="Times New Roman"/>
                <w:color w:val="000000"/>
                <w:sz w:val="20"/>
                <w:szCs w:val="20"/>
                <w:u w:val="single"/>
                <w:lang w:val="en-US" w:eastAsia="ru-RU"/>
              </w:rPr>
              <w:t>ISBN</w:t>
            </w:r>
            <w:r w:rsidRPr="00E419F1">
              <w:rPr>
                <w:rFonts w:ascii="Times New Roman" w:eastAsia="Times New Roman" w:hAnsi="Times New Roman"/>
                <w:color w:val="000000"/>
                <w:sz w:val="20"/>
                <w:szCs w:val="20"/>
                <w:u w:val="single"/>
                <w:lang w:eastAsia="ru-RU"/>
              </w:rPr>
              <w:t>9785001014874.</w:t>
            </w:r>
            <w:r w:rsidRPr="00E419F1">
              <w:rPr>
                <w:rFonts w:ascii="Times New Roman" w:eastAsia="Times New Roman" w:hAnsi="Times New Roman"/>
                <w:color w:val="000000"/>
                <w:sz w:val="20"/>
                <w:szCs w:val="20"/>
                <w:u w:val="single"/>
                <w:lang w:val="en-US" w:eastAsia="ru-RU"/>
              </w:rPr>
              <w:t>html</w:t>
            </w:r>
            <w:r w:rsidR="00762403">
              <w:rPr>
                <w:rFonts w:ascii="Times New Roman" w:eastAsia="Times New Roman" w:hAnsi="Times New Roman"/>
                <w:color w:val="000000"/>
                <w:sz w:val="20"/>
                <w:szCs w:val="20"/>
                <w:u w:val="single"/>
                <w:lang w:val="en-US" w:eastAsia="ru-RU"/>
              </w:rPr>
              <w:fldChar w:fldCharType="end"/>
            </w:r>
          </w:p>
        </w:tc>
        <w:tc>
          <w:tcPr>
            <w:tcW w:w="2552" w:type="dxa"/>
            <w:tcBorders>
              <w:top w:val="single" w:sz="4" w:space="0" w:color="auto"/>
              <w:left w:val="single" w:sz="4" w:space="0" w:color="auto"/>
              <w:bottom w:val="single" w:sz="4" w:space="0" w:color="auto"/>
              <w:right w:val="single" w:sz="4" w:space="0" w:color="auto"/>
            </w:tcBorders>
            <w:hideMark/>
          </w:tcPr>
          <w:p w14:paraId="4F2EFF06" w14:textId="77777777" w:rsidR="00E419F1" w:rsidRPr="00E419F1" w:rsidRDefault="00E419F1" w:rsidP="00E419F1">
            <w:pPr>
              <w:widowControl w:val="0"/>
              <w:tabs>
                <w:tab w:val="left" w:pos="708"/>
              </w:tabs>
              <w:spacing w:after="0" w:line="120" w:lineRule="atLeast"/>
              <w:jc w:val="both"/>
              <w:rPr>
                <w:rFonts w:ascii="Times New Roman" w:eastAsia="Times New Roman" w:hAnsi="Times New Roman"/>
                <w:color w:val="000000"/>
                <w:sz w:val="20"/>
                <w:szCs w:val="20"/>
                <w:lang w:val="en-US" w:eastAsia="ru-RU"/>
              </w:rPr>
            </w:pPr>
            <w:r w:rsidRPr="00E419F1">
              <w:rPr>
                <w:rFonts w:ascii="Times New Roman" w:eastAsia="Times New Roman" w:hAnsi="Times New Roman"/>
                <w:color w:val="000000"/>
                <w:sz w:val="20"/>
                <w:szCs w:val="20"/>
                <w:lang w:val="en-US" w:eastAsia="ru-RU"/>
              </w:rPr>
              <w:t>Электронный ресурс</w:t>
            </w:r>
          </w:p>
        </w:tc>
      </w:tr>
    </w:tbl>
    <w:p w14:paraId="19454206" w14:textId="77777777" w:rsidR="00E419F1" w:rsidRPr="00E419F1" w:rsidRDefault="00E419F1" w:rsidP="00E419F1">
      <w:pPr>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br w:type="page"/>
      </w:r>
    </w:p>
    <w:p w14:paraId="1102AB56" w14:textId="77777777" w:rsidR="00E419F1" w:rsidRPr="00E419F1" w:rsidRDefault="00E419F1" w:rsidP="00E419F1">
      <w:pPr>
        <w:spacing w:after="0" w:afterAutospacing="1" w:line="240" w:lineRule="auto"/>
        <w:jc w:val="center"/>
        <w:rPr>
          <w:rFonts w:ascii="Times New Roman" w:eastAsia="Times New Roman" w:hAnsi="Times New Roman"/>
          <w:b/>
          <w:sz w:val="24"/>
          <w:szCs w:val="24"/>
          <w:lang w:eastAsia="ru-RU"/>
        </w:rPr>
      </w:pPr>
      <w:r w:rsidRPr="00E419F1">
        <w:rPr>
          <w:rFonts w:ascii="Times New Roman" w:eastAsia="Times New Roman" w:hAnsi="Times New Roman"/>
          <w:b/>
          <w:sz w:val="24"/>
          <w:szCs w:val="24"/>
          <w:lang w:eastAsia="ru-RU"/>
        </w:rPr>
        <w:lastRenderedPageBreak/>
        <w:t>Перечень основной и дополнительной учебной литературы, необходимой для освоения дисциплины</w:t>
      </w:r>
      <w:r w:rsidRPr="00E419F1">
        <w:rPr>
          <w:rFonts w:ascii="Times New Roman" w:eastAsia="Times New Roman" w:hAnsi="Times New Roman"/>
          <w:sz w:val="24"/>
          <w:szCs w:val="24"/>
          <w:lang w:eastAsia="ru-RU"/>
        </w:rPr>
        <w:t xml:space="preserve"> «Общественное здоровье и здравоохранение»</w:t>
      </w:r>
    </w:p>
    <w:p w14:paraId="2E73BCD6" w14:textId="77777777" w:rsidR="00E419F1" w:rsidRPr="00E419F1" w:rsidRDefault="00E419F1" w:rsidP="00E419F1">
      <w:pPr>
        <w:spacing w:after="0" w:afterAutospacing="1" w:line="240" w:lineRule="auto"/>
        <w:jc w:val="center"/>
        <w:rPr>
          <w:rFonts w:ascii="Times New Roman" w:eastAsia="Times New Roman" w:hAnsi="Times New Roman"/>
          <w:b/>
          <w:sz w:val="24"/>
          <w:szCs w:val="24"/>
          <w:lang w:eastAsia="ru-RU"/>
        </w:rPr>
      </w:pPr>
    </w:p>
    <w:p w14:paraId="2920393B" w14:textId="77777777" w:rsidR="00E419F1" w:rsidRPr="00E419F1" w:rsidRDefault="00E419F1" w:rsidP="00E419F1">
      <w:pPr>
        <w:spacing w:after="0" w:afterAutospacing="1" w:line="240" w:lineRule="auto"/>
        <w:jc w:val="center"/>
        <w:rPr>
          <w:rFonts w:ascii="Times New Roman" w:eastAsia="Times New Roman" w:hAnsi="Times New Roman"/>
          <w:b/>
          <w:sz w:val="24"/>
          <w:szCs w:val="24"/>
          <w:lang w:eastAsia="ru-RU"/>
        </w:rPr>
      </w:pPr>
    </w:p>
    <w:p w14:paraId="54405DF4" w14:textId="77777777" w:rsidR="00E419F1" w:rsidRPr="00E419F1" w:rsidRDefault="00E419F1" w:rsidP="00E419F1">
      <w:pPr>
        <w:spacing w:after="0" w:line="240" w:lineRule="auto"/>
        <w:jc w:val="center"/>
        <w:rPr>
          <w:rFonts w:ascii="Times New Roman" w:eastAsia="Times New Roman" w:hAnsi="Times New Roman"/>
          <w:b/>
          <w:sz w:val="24"/>
          <w:szCs w:val="24"/>
          <w:lang w:val="en-US" w:eastAsia="ru-RU"/>
        </w:rPr>
      </w:pPr>
      <w:r w:rsidRPr="00E419F1">
        <w:rPr>
          <w:rFonts w:ascii="Times New Roman" w:eastAsia="Times New Roman" w:hAnsi="Times New Roman"/>
          <w:b/>
          <w:sz w:val="24"/>
          <w:szCs w:val="24"/>
          <w:lang w:val="en-US" w:eastAsia="ru-RU"/>
        </w:rPr>
        <w:t>7.1. Основная учебная литература</w:t>
      </w:r>
    </w:p>
    <w:p w14:paraId="44614B75" w14:textId="77777777" w:rsidR="00E419F1" w:rsidRPr="00E419F1" w:rsidRDefault="00E419F1" w:rsidP="00E419F1">
      <w:pPr>
        <w:tabs>
          <w:tab w:val="left" w:pos="284"/>
        </w:tabs>
        <w:spacing w:after="0" w:line="240" w:lineRule="auto"/>
        <w:rPr>
          <w:rFonts w:ascii="Times New Roman" w:eastAsia="Times New Roman" w:hAnsi="Times New Roman"/>
          <w:iCs/>
          <w:sz w:val="24"/>
          <w:szCs w:val="24"/>
          <w:lang w:val="en-US" w:eastAsia="ru-RU"/>
        </w:rPr>
      </w:pPr>
    </w:p>
    <w:p w14:paraId="63989DF8" w14:textId="77777777" w:rsidR="00E419F1" w:rsidRPr="00E419F1" w:rsidRDefault="00E419F1" w:rsidP="00E419F1">
      <w:pPr>
        <w:tabs>
          <w:tab w:val="left" w:pos="284"/>
        </w:tabs>
        <w:spacing w:after="0" w:line="240" w:lineRule="auto"/>
        <w:rPr>
          <w:rFonts w:ascii="Times New Roman" w:eastAsia="Times New Roman" w:hAnsi="Times New Roman"/>
          <w:iCs/>
          <w:sz w:val="24"/>
          <w:szCs w:val="24"/>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5810"/>
        <w:gridCol w:w="2982"/>
      </w:tblGrid>
      <w:tr w:rsidR="00E419F1" w:rsidRPr="00E419F1" w14:paraId="6FFF108D" w14:textId="77777777" w:rsidTr="001F2C26">
        <w:trPr>
          <w:trHeight w:val="1045"/>
        </w:trPr>
        <w:tc>
          <w:tcPr>
            <w:tcW w:w="553" w:type="dxa"/>
            <w:tcBorders>
              <w:top w:val="single" w:sz="4" w:space="0" w:color="auto"/>
              <w:left w:val="single" w:sz="4" w:space="0" w:color="auto"/>
              <w:bottom w:val="single" w:sz="4" w:space="0" w:color="auto"/>
              <w:right w:val="single" w:sz="4" w:space="0" w:color="auto"/>
            </w:tcBorders>
            <w:hideMark/>
          </w:tcPr>
          <w:p w14:paraId="70F12475"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eastAsia="ru-RU"/>
              </w:rPr>
            </w:pPr>
            <w:r w:rsidRPr="00E419F1">
              <w:rPr>
                <w:rFonts w:ascii="Times New Roman" w:eastAsia="Times New Roman" w:hAnsi="Times New Roman"/>
                <w:b/>
                <w:sz w:val="24"/>
                <w:szCs w:val="24"/>
                <w:lang w:val="en-US" w:eastAsia="ru-RU"/>
              </w:rPr>
              <w:t>№ пп.</w:t>
            </w:r>
          </w:p>
        </w:tc>
        <w:tc>
          <w:tcPr>
            <w:tcW w:w="5810" w:type="dxa"/>
            <w:tcBorders>
              <w:top w:val="single" w:sz="4" w:space="0" w:color="auto"/>
              <w:left w:val="single" w:sz="4" w:space="0" w:color="auto"/>
              <w:bottom w:val="single" w:sz="4" w:space="0" w:color="auto"/>
              <w:right w:val="single" w:sz="4" w:space="0" w:color="auto"/>
            </w:tcBorders>
            <w:hideMark/>
          </w:tcPr>
          <w:p w14:paraId="6E1095E3"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eastAsia="ru-RU"/>
              </w:rPr>
            </w:pPr>
            <w:r w:rsidRPr="00E419F1">
              <w:rPr>
                <w:rFonts w:ascii="Times New Roman" w:eastAsia="Times New Roman" w:hAnsi="Times New Roman"/>
                <w:b/>
                <w:sz w:val="24"/>
                <w:szCs w:val="24"/>
                <w:lang w:val="en-US" w:eastAsia="ru-RU"/>
              </w:rPr>
              <w:t>Наименование согласно библиографическим требованиям</w:t>
            </w:r>
          </w:p>
        </w:tc>
        <w:tc>
          <w:tcPr>
            <w:tcW w:w="3207" w:type="dxa"/>
            <w:tcBorders>
              <w:top w:val="single" w:sz="4" w:space="0" w:color="auto"/>
              <w:left w:val="single" w:sz="4" w:space="0" w:color="auto"/>
              <w:bottom w:val="single" w:sz="4" w:space="0" w:color="auto"/>
              <w:right w:val="single" w:sz="4" w:space="0" w:color="auto"/>
            </w:tcBorders>
            <w:hideMark/>
          </w:tcPr>
          <w:p w14:paraId="0D530933"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eastAsia="ru-RU"/>
              </w:rPr>
            </w:pPr>
            <w:r w:rsidRPr="00E419F1">
              <w:rPr>
                <w:rFonts w:ascii="Times New Roman" w:eastAsia="Times New Roman" w:hAnsi="Times New Roman"/>
                <w:b/>
                <w:sz w:val="24"/>
                <w:szCs w:val="24"/>
                <w:lang w:val="en-US" w:eastAsia="ru-RU"/>
              </w:rPr>
              <w:t>Количество экземпляров</w:t>
            </w:r>
          </w:p>
          <w:p w14:paraId="45949403"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eastAsia="ru-RU"/>
              </w:rPr>
            </w:pPr>
            <w:r w:rsidRPr="00E419F1">
              <w:rPr>
                <w:rFonts w:ascii="Times New Roman" w:eastAsia="Times New Roman" w:hAnsi="Times New Roman"/>
                <w:b/>
                <w:sz w:val="24"/>
                <w:szCs w:val="24"/>
                <w:lang w:val="en-US" w:eastAsia="ru-RU"/>
              </w:rPr>
              <w:t>в библиотеке</w:t>
            </w:r>
          </w:p>
        </w:tc>
      </w:tr>
      <w:tr w:rsidR="00E419F1" w:rsidRPr="00E419F1" w14:paraId="6C5C2615" w14:textId="77777777" w:rsidTr="001F2C26">
        <w:tc>
          <w:tcPr>
            <w:tcW w:w="553" w:type="dxa"/>
            <w:tcBorders>
              <w:top w:val="single" w:sz="4" w:space="0" w:color="auto"/>
              <w:left w:val="single" w:sz="4" w:space="0" w:color="auto"/>
              <w:bottom w:val="single" w:sz="4" w:space="0" w:color="auto"/>
              <w:right w:val="single" w:sz="4" w:space="0" w:color="auto"/>
            </w:tcBorders>
            <w:hideMark/>
          </w:tcPr>
          <w:p w14:paraId="272AECC8" w14:textId="77777777" w:rsidR="00E419F1" w:rsidRPr="00E419F1" w:rsidRDefault="00E419F1" w:rsidP="00E419F1">
            <w:pPr>
              <w:widowControl w:val="0"/>
              <w:tabs>
                <w:tab w:val="left" w:pos="708"/>
              </w:tabs>
              <w:spacing w:after="0" w:line="240" w:lineRule="auto"/>
              <w:jc w:val="both"/>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1</w:t>
            </w:r>
          </w:p>
        </w:tc>
        <w:tc>
          <w:tcPr>
            <w:tcW w:w="5810" w:type="dxa"/>
            <w:tcBorders>
              <w:top w:val="single" w:sz="4" w:space="0" w:color="auto"/>
              <w:left w:val="single" w:sz="4" w:space="0" w:color="auto"/>
              <w:bottom w:val="single" w:sz="4" w:space="0" w:color="auto"/>
              <w:right w:val="single" w:sz="4" w:space="0" w:color="auto"/>
            </w:tcBorders>
            <w:hideMark/>
          </w:tcPr>
          <w:p w14:paraId="34CA7C5D" w14:textId="77777777" w:rsidR="00E419F1" w:rsidRPr="00E419F1" w:rsidRDefault="00E419F1" w:rsidP="00E419F1">
            <w:pPr>
              <w:widowControl w:val="0"/>
              <w:tabs>
                <w:tab w:val="left" w:pos="708"/>
              </w:tabs>
              <w:spacing w:after="0" w:line="240" w:lineRule="auto"/>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Общественное</w:t>
            </w:r>
            <w:r w:rsidRPr="00E419F1">
              <w:rPr>
                <w:rFonts w:ascii="Times New Roman" w:eastAsia="Times New Roman" w:hAnsi="Times New Roman"/>
                <w:sz w:val="24"/>
                <w:szCs w:val="20"/>
                <w:lang w:eastAsia="ru-RU"/>
              </w:rPr>
              <w:t xml:space="preserve"> </w:t>
            </w:r>
            <w:r w:rsidRPr="00E419F1">
              <w:rPr>
                <w:rFonts w:ascii="Times New Roman" w:eastAsia="Times New Roman" w:hAnsi="Times New Roman"/>
                <w:sz w:val="24"/>
                <w:szCs w:val="24"/>
                <w:lang w:eastAsia="ru-RU"/>
              </w:rPr>
              <w:t>здоровье</w:t>
            </w:r>
            <w:r w:rsidRPr="00E419F1">
              <w:rPr>
                <w:rFonts w:ascii="Times New Roman" w:eastAsia="Times New Roman" w:hAnsi="Times New Roman"/>
                <w:sz w:val="24"/>
                <w:szCs w:val="20"/>
                <w:lang w:eastAsia="ru-RU"/>
              </w:rPr>
              <w:t xml:space="preserve"> и </w:t>
            </w:r>
            <w:r w:rsidRPr="00E419F1">
              <w:rPr>
                <w:rFonts w:ascii="Times New Roman" w:eastAsia="Times New Roman" w:hAnsi="Times New Roman"/>
                <w:sz w:val="24"/>
                <w:szCs w:val="24"/>
                <w:lang w:eastAsia="ru-RU"/>
              </w:rPr>
              <w:t>здравоохранение</w:t>
            </w:r>
            <w:r w:rsidRPr="00E419F1">
              <w:rPr>
                <w:rFonts w:ascii="Times New Roman" w:eastAsia="Times New Roman" w:hAnsi="Times New Roman"/>
                <w:sz w:val="24"/>
                <w:szCs w:val="20"/>
                <w:lang w:eastAsia="ru-RU"/>
              </w:rPr>
              <w:t xml:space="preserve"> [Электронный ресурс]: учебник / Ю. П. Лисицын, Г. Э. Улумбекова. - 3-е изд., перераб. и доп. - М. : ГЭОТАР-Медиа, 2015. - </w:t>
            </w:r>
            <w:r w:rsidRPr="00E419F1">
              <w:rPr>
                <w:rFonts w:ascii="Times New Roman" w:eastAsia="Times New Roman" w:hAnsi="Times New Roman"/>
                <w:sz w:val="24"/>
                <w:szCs w:val="20"/>
                <w:lang w:val="en-US" w:eastAsia="ru-RU"/>
              </w:rPr>
              <w:t>http</w:t>
            </w:r>
            <w:r w:rsidRPr="00E419F1">
              <w:rPr>
                <w:rFonts w:ascii="Times New Roman" w:eastAsia="Times New Roman" w:hAnsi="Times New Roman"/>
                <w:sz w:val="24"/>
                <w:szCs w:val="20"/>
                <w:lang w:eastAsia="ru-RU"/>
              </w:rPr>
              <w:t>://</w:t>
            </w:r>
            <w:r w:rsidRPr="00E419F1">
              <w:rPr>
                <w:rFonts w:ascii="Times New Roman" w:eastAsia="Times New Roman" w:hAnsi="Times New Roman"/>
                <w:sz w:val="24"/>
                <w:szCs w:val="20"/>
                <w:lang w:val="en-US" w:eastAsia="ru-RU"/>
              </w:rPr>
              <w:t>www</w:t>
            </w:r>
            <w:r w:rsidRPr="00E419F1">
              <w:rPr>
                <w:rFonts w:ascii="Times New Roman" w:eastAsia="Times New Roman" w:hAnsi="Times New Roman"/>
                <w:sz w:val="24"/>
                <w:szCs w:val="20"/>
                <w:lang w:eastAsia="ru-RU"/>
              </w:rPr>
              <w:t>.</w:t>
            </w:r>
            <w:r w:rsidRPr="00E419F1">
              <w:rPr>
                <w:rFonts w:ascii="Times New Roman" w:eastAsia="Times New Roman" w:hAnsi="Times New Roman"/>
                <w:sz w:val="24"/>
                <w:szCs w:val="20"/>
                <w:lang w:val="en-US" w:eastAsia="ru-RU"/>
              </w:rPr>
              <w:t>rosmedlib</w:t>
            </w:r>
            <w:r w:rsidRPr="00E419F1">
              <w:rPr>
                <w:rFonts w:ascii="Times New Roman" w:eastAsia="Times New Roman" w:hAnsi="Times New Roman"/>
                <w:sz w:val="24"/>
                <w:szCs w:val="20"/>
                <w:lang w:eastAsia="ru-RU"/>
              </w:rPr>
              <w:t>.</w:t>
            </w:r>
            <w:r w:rsidRPr="00E419F1">
              <w:rPr>
                <w:rFonts w:ascii="Times New Roman" w:eastAsia="Times New Roman" w:hAnsi="Times New Roman"/>
                <w:sz w:val="24"/>
                <w:szCs w:val="20"/>
                <w:lang w:val="en-US" w:eastAsia="ru-RU"/>
              </w:rPr>
              <w:t>ru</w:t>
            </w:r>
            <w:r w:rsidRPr="00E419F1">
              <w:rPr>
                <w:rFonts w:ascii="Times New Roman" w:eastAsia="Times New Roman" w:hAnsi="Times New Roman"/>
                <w:sz w:val="24"/>
                <w:szCs w:val="20"/>
                <w:lang w:eastAsia="ru-RU"/>
              </w:rPr>
              <w:t>/</w:t>
            </w:r>
            <w:r w:rsidRPr="00E419F1">
              <w:rPr>
                <w:rFonts w:ascii="Times New Roman" w:eastAsia="Times New Roman" w:hAnsi="Times New Roman"/>
                <w:sz w:val="24"/>
                <w:szCs w:val="20"/>
                <w:lang w:val="en-US" w:eastAsia="ru-RU"/>
              </w:rPr>
              <w:t>book</w:t>
            </w:r>
            <w:r w:rsidRPr="00E419F1">
              <w:rPr>
                <w:rFonts w:ascii="Times New Roman" w:eastAsia="Times New Roman" w:hAnsi="Times New Roman"/>
                <w:sz w:val="24"/>
                <w:szCs w:val="20"/>
                <w:lang w:eastAsia="ru-RU"/>
              </w:rPr>
              <w:t>/</w:t>
            </w:r>
            <w:r w:rsidRPr="00E419F1">
              <w:rPr>
                <w:rFonts w:ascii="Times New Roman" w:eastAsia="Times New Roman" w:hAnsi="Times New Roman"/>
                <w:sz w:val="24"/>
                <w:szCs w:val="20"/>
                <w:lang w:val="en-US" w:eastAsia="ru-RU"/>
              </w:rPr>
              <w:t>ISBN</w:t>
            </w:r>
            <w:r w:rsidRPr="00E419F1">
              <w:rPr>
                <w:rFonts w:ascii="Times New Roman" w:eastAsia="Times New Roman" w:hAnsi="Times New Roman"/>
                <w:sz w:val="24"/>
                <w:szCs w:val="20"/>
                <w:lang w:eastAsia="ru-RU"/>
              </w:rPr>
              <w:t>9785970432914.</w:t>
            </w:r>
            <w:r w:rsidRPr="00E419F1">
              <w:rPr>
                <w:rFonts w:ascii="Times New Roman" w:eastAsia="Times New Roman" w:hAnsi="Times New Roman"/>
                <w:sz w:val="24"/>
                <w:szCs w:val="20"/>
                <w:lang w:val="en-US" w:eastAsia="ru-RU"/>
              </w:rPr>
              <w:t>html</w:t>
            </w:r>
          </w:p>
        </w:tc>
        <w:tc>
          <w:tcPr>
            <w:tcW w:w="3207" w:type="dxa"/>
            <w:tcBorders>
              <w:top w:val="single" w:sz="4" w:space="0" w:color="auto"/>
              <w:left w:val="single" w:sz="4" w:space="0" w:color="auto"/>
              <w:bottom w:val="single" w:sz="4" w:space="0" w:color="auto"/>
              <w:right w:val="single" w:sz="4" w:space="0" w:color="auto"/>
            </w:tcBorders>
          </w:tcPr>
          <w:p w14:paraId="5711CF1B" w14:textId="77777777" w:rsidR="00E419F1" w:rsidRPr="00E419F1" w:rsidRDefault="00E419F1" w:rsidP="00E419F1">
            <w:pPr>
              <w:widowControl w:val="0"/>
              <w:tabs>
                <w:tab w:val="left" w:pos="708"/>
              </w:tabs>
              <w:spacing w:after="0" w:line="240" w:lineRule="auto"/>
              <w:jc w:val="center"/>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ЭМБ</w:t>
            </w:r>
          </w:p>
          <w:p w14:paraId="6143180C" w14:textId="77777777" w:rsidR="00E419F1" w:rsidRPr="00E419F1" w:rsidRDefault="00E419F1" w:rsidP="00E419F1">
            <w:pPr>
              <w:widowControl w:val="0"/>
              <w:tabs>
                <w:tab w:val="left" w:pos="708"/>
              </w:tabs>
              <w:spacing w:after="0" w:line="240" w:lineRule="auto"/>
              <w:jc w:val="center"/>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Консультант врача</w:t>
            </w:r>
          </w:p>
          <w:p w14:paraId="65FE6B02" w14:textId="77777777" w:rsidR="00E419F1" w:rsidRPr="00E419F1" w:rsidRDefault="00E419F1" w:rsidP="00E419F1">
            <w:pPr>
              <w:widowControl w:val="0"/>
              <w:tabs>
                <w:tab w:val="left" w:pos="708"/>
              </w:tabs>
              <w:spacing w:after="0" w:line="240" w:lineRule="auto"/>
              <w:jc w:val="center"/>
              <w:rPr>
                <w:rFonts w:ascii="Times New Roman" w:hAnsi="Times New Roman"/>
                <w:sz w:val="24"/>
                <w:szCs w:val="24"/>
                <w:highlight w:val="yellow"/>
                <w:lang w:val="en-US" w:eastAsia="ru-RU"/>
              </w:rPr>
            </w:pPr>
          </w:p>
        </w:tc>
      </w:tr>
    </w:tbl>
    <w:p w14:paraId="262DE539" w14:textId="77777777" w:rsidR="00E419F1" w:rsidRPr="00E419F1" w:rsidRDefault="00E419F1" w:rsidP="00E419F1">
      <w:pPr>
        <w:spacing w:after="0" w:line="240" w:lineRule="auto"/>
        <w:jc w:val="center"/>
        <w:rPr>
          <w:rFonts w:ascii="Times New Roman" w:eastAsia="Times New Roman" w:hAnsi="Times New Roman"/>
          <w:b/>
          <w:iCs/>
          <w:sz w:val="24"/>
          <w:szCs w:val="24"/>
          <w:lang w:val="en-US" w:eastAsia="ru-RU"/>
        </w:rPr>
      </w:pPr>
    </w:p>
    <w:p w14:paraId="49BF7D45" w14:textId="77777777" w:rsidR="00E419F1" w:rsidRPr="00E419F1" w:rsidRDefault="00E419F1" w:rsidP="00E419F1">
      <w:pPr>
        <w:spacing w:after="0" w:line="240" w:lineRule="auto"/>
        <w:jc w:val="center"/>
        <w:rPr>
          <w:rFonts w:ascii="Times New Roman" w:eastAsia="Times New Roman" w:hAnsi="Times New Roman"/>
          <w:b/>
          <w:iCs/>
          <w:sz w:val="24"/>
          <w:szCs w:val="24"/>
          <w:lang w:val="en-US" w:eastAsia="ru-RU"/>
        </w:rPr>
      </w:pPr>
    </w:p>
    <w:p w14:paraId="5235976F" w14:textId="77777777" w:rsidR="00E419F1" w:rsidRPr="00E419F1" w:rsidRDefault="00E419F1" w:rsidP="00E419F1">
      <w:pPr>
        <w:spacing w:after="0" w:line="240" w:lineRule="auto"/>
        <w:jc w:val="center"/>
        <w:rPr>
          <w:rFonts w:ascii="Times New Roman" w:eastAsia="Times New Roman" w:hAnsi="Times New Roman"/>
          <w:b/>
          <w:iCs/>
          <w:sz w:val="24"/>
          <w:szCs w:val="24"/>
          <w:lang w:val="en-US" w:eastAsia="ru-RU"/>
        </w:rPr>
      </w:pPr>
    </w:p>
    <w:p w14:paraId="6CFF4F38" w14:textId="77777777" w:rsidR="00E419F1" w:rsidRPr="00E419F1" w:rsidRDefault="00E419F1" w:rsidP="00E419F1">
      <w:pPr>
        <w:spacing w:after="0" w:line="240" w:lineRule="auto"/>
        <w:jc w:val="center"/>
        <w:rPr>
          <w:rFonts w:ascii="Times New Roman" w:eastAsia="Times New Roman" w:hAnsi="Times New Roman"/>
          <w:b/>
          <w:iCs/>
          <w:sz w:val="24"/>
          <w:szCs w:val="24"/>
          <w:lang w:val="en-US" w:eastAsia="ru-RU"/>
        </w:rPr>
      </w:pPr>
    </w:p>
    <w:p w14:paraId="198F05A4" w14:textId="77777777" w:rsidR="00E419F1" w:rsidRPr="00E419F1" w:rsidRDefault="00E419F1" w:rsidP="00E419F1">
      <w:pPr>
        <w:spacing w:after="0" w:line="240" w:lineRule="auto"/>
        <w:jc w:val="center"/>
        <w:rPr>
          <w:rFonts w:ascii="Times New Roman" w:eastAsia="Times New Roman" w:hAnsi="Times New Roman"/>
          <w:b/>
          <w:iCs/>
          <w:sz w:val="24"/>
          <w:szCs w:val="24"/>
          <w:lang w:val="en-US" w:eastAsia="ru-RU"/>
        </w:rPr>
      </w:pPr>
    </w:p>
    <w:p w14:paraId="1ED82671" w14:textId="77777777" w:rsidR="00E419F1" w:rsidRPr="00E419F1" w:rsidRDefault="00E419F1" w:rsidP="00E419F1">
      <w:pPr>
        <w:spacing w:after="0" w:line="240" w:lineRule="auto"/>
        <w:jc w:val="center"/>
        <w:rPr>
          <w:rFonts w:ascii="Times New Roman" w:eastAsia="Times New Roman" w:hAnsi="Times New Roman"/>
          <w:b/>
          <w:iCs/>
          <w:sz w:val="24"/>
          <w:szCs w:val="24"/>
          <w:lang w:val="en-US" w:eastAsia="ru-RU"/>
        </w:rPr>
      </w:pPr>
    </w:p>
    <w:p w14:paraId="654789ED" w14:textId="77777777" w:rsidR="00E419F1" w:rsidRPr="00E419F1" w:rsidRDefault="00E419F1" w:rsidP="00E419F1">
      <w:pPr>
        <w:spacing w:after="0" w:line="240" w:lineRule="auto"/>
        <w:jc w:val="center"/>
        <w:rPr>
          <w:rFonts w:ascii="Times New Roman" w:eastAsia="Times New Roman" w:hAnsi="Times New Roman"/>
          <w:b/>
          <w:iCs/>
          <w:sz w:val="24"/>
          <w:szCs w:val="24"/>
          <w:lang w:val="en-US" w:eastAsia="ru-RU"/>
        </w:rPr>
      </w:pPr>
    </w:p>
    <w:p w14:paraId="048330E1" w14:textId="77777777" w:rsidR="00E419F1" w:rsidRPr="00E419F1" w:rsidRDefault="00E419F1" w:rsidP="00E419F1">
      <w:pPr>
        <w:spacing w:after="0" w:line="240" w:lineRule="auto"/>
        <w:jc w:val="center"/>
        <w:rPr>
          <w:rFonts w:ascii="Times New Roman" w:eastAsia="Times New Roman" w:hAnsi="Times New Roman"/>
          <w:b/>
          <w:iCs/>
          <w:sz w:val="24"/>
          <w:szCs w:val="24"/>
          <w:lang w:val="en-US" w:eastAsia="ru-RU"/>
        </w:rPr>
      </w:pPr>
    </w:p>
    <w:p w14:paraId="37F6CACE" w14:textId="77777777" w:rsidR="00E419F1" w:rsidRPr="00E419F1" w:rsidRDefault="00E419F1" w:rsidP="00E419F1">
      <w:pPr>
        <w:spacing w:after="0" w:line="240" w:lineRule="auto"/>
        <w:jc w:val="center"/>
        <w:rPr>
          <w:rFonts w:ascii="Times New Roman" w:eastAsia="Times New Roman" w:hAnsi="Times New Roman"/>
          <w:b/>
          <w:iCs/>
          <w:sz w:val="24"/>
          <w:szCs w:val="24"/>
          <w:lang w:val="en-US" w:eastAsia="ru-RU"/>
        </w:rPr>
      </w:pPr>
    </w:p>
    <w:p w14:paraId="11CF1AFA" w14:textId="77777777" w:rsidR="00E419F1" w:rsidRPr="00E419F1" w:rsidRDefault="00E419F1" w:rsidP="00E419F1">
      <w:pPr>
        <w:spacing w:after="0" w:line="240" w:lineRule="auto"/>
        <w:jc w:val="center"/>
        <w:rPr>
          <w:rFonts w:ascii="Times New Roman" w:eastAsia="Times New Roman" w:hAnsi="Times New Roman"/>
          <w:b/>
          <w:iCs/>
          <w:sz w:val="24"/>
          <w:szCs w:val="24"/>
          <w:lang w:val="en-US" w:eastAsia="ru-RU"/>
        </w:rPr>
      </w:pPr>
    </w:p>
    <w:p w14:paraId="514AB000" w14:textId="77777777" w:rsidR="00E419F1" w:rsidRPr="00E419F1" w:rsidRDefault="00E419F1" w:rsidP="00E419F1">
      <w:pPr>
        <w:spacing w:after="0" w:line="240" w:lineRule="auto"/>
        <w:jc w:val="center"/>
        <w:rPr>
          <w:rFonts w:ascii="Times New Roman" w:eastAsia="Times New Roman" w:hAnsi="Times New Roman"/>
          <w:b/>
          <w:iCs/>
          <w:sz w:val="24"/>
          <w:szCs w:val="24"/>
          <w:lang w:val="en-US" w:eastAsia="ru-RU"/>
        </w:rPr>
      </w:pPr>
    </w:p>
    <w:p w14:paraId="394EDF45" w14:textId="77777777" w:rsidR="00E419F1" w:rsidRPr="00E419F1" w:rsidRDefault="00E419F1" w:rsidP="00E419F1">
      <w:pPr>
        <w:spacing w:after="0" w:line="240" w:lineRule="auto"/>
        <w:jc w:val="center"/>
        <w:rPr>
          <w:rFonts w:ascii="Times New Roman" w:eastAsia="Times New Roman" w:hAnsi="Times New Roman"/>
          <w:b/>
          <w:iCs/>
          <w:sz w:val="24"/>
          <w:szCs w:val="24"/>
          <w:lang w:val="en-US" w:eastAsia="ru-RU"/>
        </w:rPr>
      </w:pPr>
    </w:p>
    <w:p w14:paraId="21D829CB" w14:textId="77777777" w:rsidR="00E419F1" w:rsidRPr="00E419F1" w:rsidRDefault="00E419F1" w:rsidP="00E419F1">
      <w:pPr>
        <w:spacing w:after="0" w:line="240" w:lineRule="auto"/>
        <w:jc w:val="center"/>
        <w:rPr>
          <w:rFonts w:ascii="Times New Roman" w:eastAsia="Times New Roman" w:hAnsi="Times New Roman"/>
          <w:b/>
          <w:sz w:val="24"/>
          <w:szCs w:val="24"/>
          <w:lang w:val="en-US" w:eastAsia="ru-RU"/>
        </w:rPr>
      </w:pPr>
      <w:r w:rsidRPr="00E419F1">
        <w:rPr>
          <w:rFonts w:ascii="Times New Roman" w:eastAsia="Times New Roman" w:hAnsi="Times New Roman"/>
          <w:b/>
          <w:iCs/>
          <w:sz w:val="24"/>
          <w:szCs w:val="24"/>
          <w:lang w:val="en-US" w:eastAsia="ru-RU"/>
        </w:rPr>
        <w:t xml:space="preserve">7.2. Дополнительная учебная литература </w:t>
      </w:r>
    </w:p>
    <w:p w14:paraId="7CC80E69" w14:textId="77777777" w:rsidR="00E419F1" w:rsidRPr="00E419F1" w:rsidRDefault="00E419F1" w:rsidP="00E419F1">
      <w:pPr>
        <w:tabs>
          <w:tab w:val="left" w:pos="284"/>
        </w:tabs>
        <w:spacing w:after="0" w:line="240" w:lineRule="auto"/>
        <w:jc w:val="center"/>
        <w:rPr>
          <w:rFonts w:ascii="Times New Roman" w:eastAsia="Times New Roman" w:hAnsi="Times New Roman"/>
          <w:b/>
          <w:iCs/>
          <w:sz w:val="24"/>
          <w:szCs w:val="24"/>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6183"/>
        <w:gridCol w:w="2609"/>
      </w:tblGrid>
      <w:tr w:rsidR="00E419F1" w:rsidRPr="00E419F1" w14:paraId="1A4BE588" w14:textId="77777777" w:rsidTr="001F2C26">
        <w:trPr>
          <w:trHeight w:val="1045"/>
        </w:trPr>
        <w:tc>
          <w:tcPr>
            <w:tcW w:w="553" w:type="dxa"/>
            <w:tcBorders>
              <w:top w:val="single" w:sz="4" w:space="0" w:color="auto"/>
              <w:left w:val="single" w:sz="4" w:space="0" w:color="auto"/>
              <w:bottom w:val="single" w:sz="4" w:space="0" w:color="auto"/>
              <w:right w:val="single" w:sz="4" w:space="0" w:color="auto"/>
            </w:tcBorders>
            <w:hideMark/>
          </w:tcPr>
          <w:p w14:paraId="21DDBECB"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eastAsia="ru-RU"/>
              </w:rPr>
            </w:pPr>
            <w:r w:rsidRPr="00E419F1">
              <w:rPr>
                <w:rFonts w:ascii="Times New Roman" w:eastAsia="Times New Roman" w:hAnsi="Times New Roman"/>
                <w:b/>
                <w:sz w:val="24"/>
                <w:szCs w:val="24"/>
                <w:lang w:val="en-US" w:eastAsia="ru-RU"/>
              </w:rPr>
              <w:t>№ пп.</w:t>
            </w:r>
          </w:p>
        </w:tc>
        <w:tc>
          <w:tcPr>
            <w:tcW w:w="6183" w:type="dxa"/>
            <w:tcBorders>
              <w:top w:val="single" w:sz="4" w:space="0" w:color="auto"/>
              <w:left w:val="single" w:sz="4" w:space="0" w:color="auto"/>
              <w:bottom w:val="single" w:sz="4" w:space="0" w:color="auto"/>
              <w:right w:val="single" w:sz="4" w:space="0" w:color="auto"/>
            </w:tcBorders>
            <w:hideMark/>
          </w:tcPr>
          <w:p w14:paraId="52ED33E8"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eastAsia="ru-RU"/>
              </w:rPr>
            </w:pPr>
            <w:r w:rsidRPr="00E419F1">
              <w:rPr>
                <w:rFonts w:ascii="Times New Roman" w:eastAsia="Times New Roman" w:hAnsi="Times New Roman"/>
                <w:b/>
                <w:sz w:val="24"/>
                <w:szCs w:val="24"/>
                <w:lang w:val="en-US" w:eastAsia="ru-RU"/>
              </w:rPr>
              <w:t>Наименование согласно библиографическим требованиям</w:t>
            </w:r>
          </w:p>
        </w:tc>
        <w:tc>
          <w:tcPr>
            <w:tcW w:w="2834" w:type="dxa"/>
            <w:tcBorders>
              <w:top w:val="single" w:sz="4" w:space="0" w:color="auto"/>
              <w:left w:val="single" w:sz="4" w:space="0" w:color="auto"/>
              <w:bottom w:val="single" w:sz="4" w:space="0" w:color="auto"/>
              <w:right w:val="single" w:sz="4" w:space="0" w:color="auto"/>
            </w:tcBorders>
            <w:hideMark/>
          </w:tcPr>
          <w:p w14:paraId="70ED3407"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eastAsia="ru-RU"/>
              </w:rPr>
            </w:pPr>
            <w:r w:rsidRPr="00E419F1">
              <w:rPr>
                <w:rFonts w:ascii="Times New Roman" w:eastAsia="Times New Roman" w:hAnsi="Times New Roman"/>
                <w:b/>
                <w:sz w:val="24"/>
                <w:szCs w:val="24"/>
                <w:lang w:val="en-US" w:eastAsia="ru-RU"/>
              </w:rPr>
              <w:t>Количество экземпляров</w:t>
            </w:r>
          </w:p>
          <w:p w14:paraId="56F1EE32"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eastAsia="ru-RU"/>
              </w:rPr>
            </w:pPr>
            <w:r w:rsidRPr="00E419F1">
              <w:rPr>
                <w:rFonts w:ascii="Times New Roman" w:eastAsia="Times New Roman" w:hAnsi="Times New Roman"/>
                <w:b/>
                <w:sz w:val="24"/>
                <w:szCs w:val="24"/>
                <w:lang w:val="en-US" w:eastAsia="ru-RU"/>
              </w:rPr>
              <w:t>в библиотеке</w:t>
            </w:r>
          </w:p>
        </w:tc>
      </w:tr>
      <w:tr w:rsidR="00E419F1" w:rsidRPr="00E419F1" w14:paraId="6237C263" w14:textId="77777777" w:rsidTr="001F2C26">
        <w:tc>
          <w:tcPr>
            <w:tcW w:w="553" w:type="dxa"/>
            <w:tcBorders>
              <w:top w:val="single" w:sz="4" w:space="0" w:color="auto"/>
              <w:left w:val="single" w:sz="4" w:space="0" w:color="auto"/>
              <w:bottom w:val="single" w:sz="4" w:space="0" w:color="auto"/>
              <w:right w:val="single" w:sz="4" w:space="0" w:color="auto"/>
            </w:tcBorders>
            <w:hideMark/>
          </w:tcPr>
          <w:p w14:paraId="6CB1656D" w14:textId="77777777" w:rsidR="00E419F1" w:rsidRPr="00E419F1" w:rsidRDefault="00E419F1" w:rsidP="00E419F1">
            <w:pPr>
              <w:widowControl w:val="0"/>
              <w:tabs>
                <w:tab w:val="left" w:pos="708"/>
              </w:tabs>
              <w:spacing w:after="0" w:line="240" w:lineRule="auto"/>
              <w:jc w:val="both"/>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1</w:t>
            </w:r>
          </w:p>
        </w:tc>
        <w:tc>
          <w:tcPr>
            <w:tcW w:w="6183" w:type="dxa"/>
            <w:tcBorders>
              <w:top w:val="single" w:sz="4" w:space="0" w:color="auto"/>
              <w:left w:val="single" w:sz="4" w:space="0" w:color="auto"/>
              <w:bottom w:val="single" w:sz="4" w:space="0" w:color="auto"/>
              <w:right w:val="single" w:sz="4" w:space="0" w:color="auto"/>
            </w:tcBorders>
            <w:hideMark/>
          </w:tcPr>
          <w:p w14:paraId="6C8CEA53" w14:textId="77777777" w:rsidR="00E419F1" w:rsidRPr="00E419F1" w:rsidRDefault="00E419F1" w:rsidP="00E419F1">
            <w:pPr>
              <w:widowControl w:val="0"/>
              <w:tabs>
                <w:tab w:val="left" w:pos="708"/>
              </w:tabs>
              <w:spacing w:after="0" w:line="240" w:lineRule="auto"/>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Социология</w:t>
            </w:r>
            <w:r w:rsidRPr="00E419F1">
              <w:rPr>
                <w:rFonts w:ascii="Times New Roman" w:eastAsia="Times New Roman" w:hAnsi="Times New Roman"/>
                <w:sz w:val="24"/>
                <w:szCs w:val="20"/>
                <w:lang w:eastAsia="ru-RU"/>
              </w:rPr>
              <w:t xml:space="preserve"> </w:t>
            </w:r>
            <w:r w:rsidRPr="00E419F1">
              <w:rPr>
                <w:rFonts w:ascii="Times New Roman" w:eastAsia="Times New Roman" w:hAnsi="Times New Roman"/>
                <w:sz w:val="24"/>
                <w:szCs w:val="24"/>
                <w:lang w:eastAsia="ru-RU"/>
              </w:rPr>
              <w:t>медицины</w:t>
            </w:r>
            <w:r w:rsidRPr="00E419F1">
              <w:rPr>
                <w:rFonts w:ascii="Times New Roman" w:eastAsia="Times New Roman" w:hAnsi="Times New Roman"/>
                <w:sz w:val="24"/>
                <w:szCs w:val="20"/>
                <w:lang w:eastAsia="ru-RU"/>
              </w:rPr>
              <w:t xml:space="preserve"> [Электронный ресурс] / Решетников А.В. - М.: ГЭОТАР-Медиа, 2014. - </w:t>
            </w:r>
            <w:r w:rsidRPr="00E419F1">
              <w:rPr>
                <w:rFonts w:ascii="Times New Roman" w:eastAsia="Times New Roman" w:hAnsi="Times New Roman"/>
                <w:sz w:val="24"/>
                <w:szCs w:val="20"/>
                <w:lang w:val="en-US" w:eastAsia="ru-RU"/>
              </w:rPr>
              <w:t>http</w:t>
            </w:r>
            <w:r w:rsidRPr="00E419F1">
              <w:rPr>
                <w:rFonts w:ascii="Times New Roman" w:eastAsia="Times New Roman" w:hAnsi="Times New Roman"/>
                <w:sz w:val="24"/>
                <w:szCs w:val="20"/>
                <w:lang w:eastAsia="ru-RU"/>
              </w:rPr>
              <w:t>://</w:t>
            </w:r>
            <w:r w:rsidRPr="00E419F1">
              <w:rPr>
                <w:rFonts w:ascii="Times New Roman" w:eastAsia="Times New Roman" w:hAnsi="Times New Roman"/>
                <w:sz w:val="24"/>
                <w:szCs w:val="20"/>
                <w:lang w:val="en-US" w:eastAsia="ru-RU"/>
              </w:rPr>
              <w:t>www</w:t>
            </w:r>
            <w:r w:rsidRPr="00E419F1">
              <w:rPr>
                <w:rFonts w:ascii="Times New Roman" w:eastAsia="Times New Roman" w:hAnsi="Times New Roman"/>
                <w:sz w:val="24"/>
                <w:szCs w:val="20"/>
                <w:lang w:eastAsia="ru-RU"/>
              </w:rPr>
              <w:t>.</w:t>
            </w:r>
            <w:r w:rsidRPr="00E419F1">
              <w:rPr>
                <w:rFonts w:ascii="Times New Roman" w:eastAsia="Times New Roman" w:hAnsi="Times New Roman"/>
                <w:sz w:val="24"/>
                <w:szCs w:val="20"/>
                <w:lang w:val="en-US" w:eastAsia="ru-RU"/>
              </w:rPr>
              <w:t>studentlibrary</w:t>
            </w:r>
            <w:r w:rsidRPr="00E419F1">
              <w:rPr>
                <w:rFonts w:ascii="Times New Roman" w:eastAsia="Times New Roman" w:hAnsi="Times New Roman"/>
                <w:sz w:val="24"/>
                <w:szCs w:val="20"/>
                <w:lang w:eastAsia="ru-RU"/>
              </w:rPr>
              <w:t>.</w:t>
            </w:r>
            <w:r w:rsidRPr="00E419F1">
              <w:rPr>
                <w:rFonts w:ascii="Times New Roman" w:eastAsia="Times New Roman" w:hAnsi="Times New Roman"/>
                <w:sz w:val="24"/>
                <w:szCs w:val="20"/>
                <w:lang w:val="en-US" w:eastAsia="ru-RU"/>
              </w:rPr>
              <w:t>ru</w:t>
            </w:r>
            <w:r w:rsidRPr="00E419F1">
              <w:rPr>
                <w:rFonts w:ascii="Times New Roman" w:eastAsia="Times New Roman" w:hAnsi="Times New Roman"/>
                <w:sz w:val="24"/>
                <w:szCs w:val="20"/>
                <w:lang w:eastAsia="ru-RU"/>
              </w:rPr>
              <w:t>/</w:t>
            </w:r>
            <w:r w:rsidRPr="00E419F1">
              <w:rPr>
                <w:rFonts w:ascii="Times New Roman" w:eastAsia="Times New Roman" w:hAnsi="Times New Roman"/>
                <w:sz w:val="24"/>
                <w:szCs w:val="20"/>
                <w:lang w:val="en-US" w:eastAsia="ru-RU"/>
              </w:rPr>
              <w:t>book</w:t>
            </w:r>
            <w:r w:rsidRPr="00E419F1">
              <w:rPr>
                <w:rFonts w:ascii="Times New Roman" w:eastAsia="Times New Roman" w:hAnsi="Times New Roman"/>
                <w:sz w:val="24"/>
                <w:szCs w:val="20"/>
                <w:lang w:eastAsia="ru-RU"/>
              </w:rPr>
              <w:t>/</w:t>
            </w:r>
            <w:r w:rsidRPr="00E419F1">
              <w:rPr>
                <w:rFonts w:ascii="Times New Roman" w:eastAsia="Times New Roman" w:hAnsi="Times New Roman"/>
                <w:sz w:val="24"/>
                <w:szCs w:val="20"/>
                <w:lang w:val="en-US" w:eastAsia="ru-RU"/>
              </w:rPr>
              <w:t>ISBN</w:t>
            </w:r>
            <w:r w:rsidRPr="00E419F1">
              <w:rPr>
                <w:rFonts w:ascii="Times New Roman" w:eastAsia="Times New Roman" w:hAnsi="Times New Roman"/>
                <w:sz w:val="24"/>
                <w:szCs w:val="20"/>
                <w:lang w:eastAsia="ru-RU"/>
              </w:rPr>
              <w:t>9785970430675.</w:t>
            </w:r>
            <w:r w:rsidRPr="00E419F1">
              <w:rPr>
                <w:rFonts w:ascii="Times New Roman" w:eastAsia="Times New Roman" w:hAnsi="Times New Roman"/>
                <w:sz w:val="24"/>
                <w:szCs w:val="20"/>
                <w:lang w:val="en-US" w:eastAsia="ru-RU"/>
              </w:rPr>
              <w:t>html</w:t>
            </w:r>
          </w:p>
        </w:tc>
        <w:tc>
          <w:tcPr>
            <w:tcW w:w="2834" w:type="dxa"/>
            <w:tcBorders>
              <w:top w:val="single" w:sz="4" w:space="0" w:color="auto"/>
              <w:left w:val="single" w:sz="4" w:space="0" w:color="auto"/>
              <w:bottom w:val="single" w:sz="4" w:space="0" w:color="auto"/>
              <w:right w:val="single" w:sz="4" w:space="0" w:color="auto"/>
            </w:tcBorders>
            <w:hideMark/>
          </w:tcPr>
          <w:p w14:paraId="7506695C" w14:textId="77777777" w:rsidR="00E419F1" w:rsidRPr="00E419F1" w:rsidRDefault="00E419F1" w:rsidP="00E419F1">
            <w:pPr>
              <w:widowControl w:val="0"/>
              <w:tabs>
                <w:tab w:val="left" w:pos="708"/>
              </w:tabs>
              <w:spacing w:after="0" w:line="240" w:lineRule="auto"/>
              <w:jc w:val="center"/>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ЭБС</w:t>
            </w:r>
          </w:p>
          <w:p w14:paraId="1204EE54" w14:textId="77777777" w:rsidR="00E419F1" w:rsidRPr="00E419F1" w:rsidRDefault="00E419F1" w:rsidP="00E419F1">
            <w:pPr>
              <w:widowControl w:val="0"/>
              <w:tabs>
                <w:tab w:val="left" w:pos="708"/>
              </w:tabs>
              <w:spacing w:after="0" w:line="240" w:lineRule="auto"/>
              <w:jc w:val="center"/>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Консультант студента</w:t>
            </w:r>
          </w:p>
        </w:tc>
      </w:tr>
      <w:tr w:rsidR="00E419F1" w:rsidRPr="00E419F1" w14:paraId="18D12CFF" w14:textId="77777777" w:rsidTr="001F2C26">
        <w:trPr>
          <w:trHeight w:val="1833"/>
        </w:trPr>
        <w:tc>
          <w:tcPr>
            <w:tcW w:w="553" w:type="dxa"/>
            <w:tcBorders>
              <w:top w:val="single" w:sz="4" w:space="0" w:color="auto"/>
              <w:left w:val="single" w:sz="4" w:space="0" w:color="auto"/>
              <w:bottom w:val="single" w:sz="4" w:space="0" w:color="auto"/>
              <w:right w:val="single" w:sz="4" w:space="0" w:color="auto"/>
            </w:tcBorders>
            <w:hideMark/>
          </w:tcPr>
          <w:p w14:paraId="102940CF" w14:textId="77777777" w:rsidR="00E419F1" w:rsidRPr="00E419F1" w:rsidRDefault="00E419F1" w:rsidP="00E419F1">
            <w:pPr>
              <w:widowControl w:val="0"/>
              <w:tabs>
                <w:tab w:val="left" w:pos="708"/>
              </w:tabs>
              <w:spacing w:after="0" w:line="240" w:lineRule="auto"/>
              <w:jc w:val="both"/>
              <w:rPr>
                <w:rFonts w:ascii="Times New Roman" w:hAnsi="Times New Roman"/>
                <w:sz w:val="24"/>
                <w:szCs w:val="24"/>
                <w:lang w:val="en-US" w:eastAsia="ru-RU"/>
              </w:rPr>
            </w:pPr>
            <w:r w:rsidRPr="00E419F1">
              <w:rPr>
                <w:rFonts w:ascii="Times New Roman" w:hAnsi="Times New Roman"/>
                <w:sz w:val="24"/>
                <w:szCs w:val="24"/>
                <w:lang w:val="en-US" w:eastAsia="ru-RU"/>
              </w:rPr>
              <w:t>2</w:t>
            </w:r>
          </w:p>
        </w:tc>
        <w:tc>
          <w:tcPr>
            <w:tcW w:w="6183" w:type="dxa"/>
            <w:tcBorders>
              <w:top w:val="single" w:sz="4" w:space="0" w:color="auto"/>
              <w:left w:val="single" w:sz="4" w:space="0" w:color="auto"/>
              <w:bottom w:val="single" w:sz="4" w:space="0" w:color="auto"/>
              <w:right w:val="single" w:sz="4" w:space="0" w:color="auto"/>
            </w:tcBorders>
            <w:hideMark/>
          </w:tcPr>
          <w:p w14:paraId="19A80DCF" w14:textId="77777777" w:rsidR="00E419F1" w:rsidRPr="00E419F1" w:rsidRDefault="00E419F1" w:rsidP="00E419F1">
            <w:pPr>
              <w:spacing w:after="0" w:line="240" w:lineRule="auto"/>
              <w:jc w:val="both"/>
              <w:rPr>
                <w:rFonts w:ascii="Times New Roman" w:eastAsia="Times New Roman" w:hAnsi="Times New Roman"/>
                <w:sz w:val="20"/>
                <w:szCs w:val="20"/>
                <w:lang w:eastAsia="ru-RU"/>
              </w:rPr>
            </w:pPr>
            <w:r w:rsidRPr="00E419F1">
              <w:rPr>
                <w:rFonts w:ascii="Times New Roman" w:eastAsia="Times New Roman" w:hAnsi="Times New Roman"/>
                <w:sz w:val="24"/>
                <w:szCs w:val="20"/>
                <w:lang w:eastAsia="ru-RU"/>
              </w:rPr>
              <w:t>"</w:t>
            </w:r>
            <w:r w:rsidRPr="00E419F1">
              <w:rPr>
                <w:rFonts w:ascii="Times New Roman" w:eastAsia="Times New Roman" w:hAnsi="Times New Roman"/>
                <w:sz w:val="24"/>
                <w:szCs w:val="24"/>
                <w:lang w:eastAsia="ru-RU"/>
              </w:rPr>
              <w:t>Общественное</w:t>
            </w:r>
            <w:r w:rsidRPr="00E419F1">
              <w:rPr>
                <w:rFonts w:ascii="Times New Roman" w:eastAsia="Times New Roman" w:hAnsi="Times New Roman"/>
                <w:sz w:val="24"/>
                <w:szCs w:val="20"/>
                <w:lang w:eastAsia="ru-RU"/>
              </w:rPr>
              <w:t xml:space="preserve"> </w:t>
            </w:r>
            <w:r w:rsidRPr="00E419F1">
              <w:rPr>
                <w:rFonts w:ascii="Times New Roman" w:eastAsia="Times New Roman" w:hAnsi="Times New Roman"/>
                <w:sz w:val="24"/>
                <w:szCs w:val="24"/>
                <w:lang w:eastAsia="ru-RU"/>
              </w:rPr>
              <w:t>здоровье</w:t>
            </w:r>
            <w:r w:rsidRPr="00E419F1">
              <w:rPr>
                <w:rFonts w:ascii="Times New Roman" w:eastAsia="Times New Roman" w:hAnsi="Times New Roman"/>
                <w:sz w:val="24"/>
                <w:szCs w:val="20"/>
                <w:lang w:eastAsia="ru-RU"/>
              </w:rPr>
              <w:t xml:space="preserve"> и </w:t>
            </w:r>
            <w:r w:rsidRPr="00E419F1">
              <w:rPr>
                <w:rFonts w:ascii="Times New Roman" w:eastAsia="Times New Roman" w:hAnsi="Times New Roman"/>
                <w:sz w:val="24"/>
                <w:szCs w:val="24"/>
                <w:lang w:eastAsia="ru-RU"/>
              </w:rPr>
              <w:t>здравоохранение</w:t>
            </w:r>
            <w:r w:rsidRPr="00E419F1">
              <w:rPr>
                <w:rFonts w:ascii="Times New Roman" w:eastAsia="Times New Roman" w:hAnsi="Times New Roman"/>
                <w:sz w:val="24"/>
                <w:szCs w:val="20"/>
                <w:lang w:eastAsia="ru-RU"/>
              </w:rPr>
              <w:t xml:space="preserve"> [Электронный ресурс]: Национальное руководство / под ред. В. И. Стародубова, О. П. Щепина и др. - М.: ГЭОТАР-Медиа, 2013. - (Серия "Национальные руководства")." - </w:t>
            </w:r>
            <w:hyperlink r:id="rId12" w:history="1">
              <w:r w:rsidRPr="00E419F1">
                <w:rPr>
                  <w:rFonts w:ascii="Times New Roman" w:eastAsia="Times New Roman" w:hAnsi="Times New Roman"/>
                  <w:color w:val="0066CC"/>
                  <w:sz w:val="24"/>
                  <w:szCs w:val="24"/>
                  <w:u w:val="single"/>
                  <w:lang w:val="en-US" w:eastAsia="ru-RU"/>
                </w:rPr>
                <w:t>http</w:t>
              </w:r>
              <w:r w:rsidRPr="00E419F1">
                <w:rPr>
                  <w:rFonts w:ascii="Times New Roman" w:eastAsia="Times New Roman" w:hAnsi="Times New Roman"/>
                  <w:color w:val="0066CC"/>
                  <w:sz w:val="24"/>
                  <w:szCs w:val="24"/>
                  <w:u w:val="single"/>
                  <w:lang w:eastAsia="ru-RU"/>
                </w:rPr>
                <w:t>://</w:t>
              </w:r>
              <w:r w:rsidRPr="00E419F1">
                <w:rPr>
                  <w:rFonts w:ascii="Times New Roman" w:eastAsia="Times New Roman" w:hAnsi="Times New Roman"/>
                  <w:color w:val="0066CC"/>
                  <w:sz w:val="24"/>
                  <w:szCs w:val="24"/>
                  <w:u w:val="single"/>
                  <w:lang w:val="en-US" w:eastAsia="ru-RU"/>
                </w:rPr>
                <w:t>www</w:t>
              </w:r>
              <w:r w:rsidRPr="00E419F1">
                <w:rPr>
                  <w:rFonts w:ascii="Times New Roman" w:eastAsia="Times New Roman" w:hAnsi="Times New Roman"/>
                  <w:color w:val="0066CC"/>
                  <w:sz w:val="24"/>
                  <w:szCs w:val="24"/>
                  <w:u w:val="single"/>
                  <w:lang w:eastAsia="ru-RU"/>
                </w:rPr>
                <w:t>.</w:t>
              </w:r>
              <w:r w:rsidRPr="00E419F1">
                <w:rPr>
                  <w:rFonts w:ascii="Times New Roman" w:eastAsia="Times New Roman" w:hAnsi="Times New Roman"/>
                  <w:color w:val="0066CC"/>
                  <w:sz w:val="24"/>
                  <w:szCs w:val="24"/>
                  <w:u w:val="single"/>
                  <w:lang w:val="en-US" w:eastAsia="ru-RU"/>
                </w:rPr>
                <w:t>rosmedlib</w:t>
              </w:r>
              <w:r w:rsidRPr="00E419F1">
                <w:rPr>
                  <w:rFonts w:ascii="Times New Roman" w:eastAsia="Times New Roman" w:hAnsi="Times New Roman"/>
                  <w:color w:val="0066CC"/>
                  <w:sz w:val="24"/>
                  <w:szCs w:val="24"/>
                  <w:u w:val="single"/>
                  <w:lang w:eastAsia="ru-RU"/>
                </w:rPr>
                <w:t>.</w:t>
              </w:r>
              <w:r w:rsidRPr="00E419F1">
                <w:rPr>
                  <w:rFonts w:ascii="Times New Roman" w:eastAsia="Times New Roman" w:hAnsi="Times New Roman"/>
                  <w:color w:val="0066CC"/>
                  <w:sz w:val="24"/>
                  <w:szCs w:val="24"/>
                  <w:u w:val="single"/>
                  <w:lang w:val="en-US" w:eastAsia="ru-RU"/>
                </w:rPr>
                <w:t>ru</w:t>
              </w:r>
              <w:r w:rsidRPr="00E419F1">
                <w:rPr>
                  <w:rFonts w:ascii="Times New Roman" w:eastAsia="Times New Roman" w:hAnsi="Times New Roman"/>
                  <w:color w:val="0066CC"/>
                  <w:sz w:val="24"/>
                  <w:szCs w:val="24"/>
                  <w:u w:val="single"/>
                  <w:lang w:eastAsia="ru-RU"/>
                </w:rPr>
                <w:t>/</w:t>
              </w:r>
              <w:r w:rsidRPr="00E419F1">
                <w:rPr>
                  <w:rFonts w:ascii="Times New Roman" w:eastAsia="Times New Roman" w:hAnsi="Times New Roman"/>
                  <w:color w:val="0066CC"/>
                  <w:sz w:val="24"/>
                  <w:szCs w:val="24"/>
                  <w:u w:val="single"/>
                  <w:lang w:val="en-US" w:eastAsia="ru-RU"/>
                </w:rPr>
                <w:t>book</w:t>
              </w:r>
              <w:r w:rsidRPr="00E419F1">
                <w:rPr>
                  <w:rFonts w:ascii="Times New Roman" w:eastAsia="Times New Roman" w:hAnsi="Times New Roman"/>
                  <w:color w:val="0066CC"/>
                  <w:sz w:val="24"/>
                  <w:szCs w:val="24"/>
                  <w:u w:val="single"/>
                  <w:lang w:eastAsia="ru-RU"/>
                </w:rPr>
                <w:t>/</w:t>
              </w:r>
              <w:r w:rsidRPr="00E419F1">
                <w:rPr>
                  <w:rFonts w:ascii="Times New Roman" w:eastAsia="Times New Roman" w:hAnsi="Times New Roman"/>
                  <w:color w:val="0066CC"/>
                  <w:sz w:val="24"/>
                  <w:szCs w:val="24"/>
                  <w:u w:val="single"/>
                  <w:lang w:val="en-US" w:eastAsia="ru-RU"/>
                </w:rPr>
                <w:t>ISBN</w:t>
              </w:r>
              <w:r w:rsidRPr="00E419F1">
                <w:rPr>
                  <w:rFonts w:ascii="Times New Roman" w:eastAsia="Times New Roman" w:hAnsi="Times New Roman"/>
                  <w:color w:val="0066CC"/>
                  <w:sz w:val="24"/>
                  <w:szCs w:val="24"/>
                  <w:u w:val="single"/>
                  <w:lang w:eastAsia="ru-RU"/>
                </w:rPr>
                <w:t>9785970426784.</w:t>
              </w:r>
              <w:r w:rsidRPr="00E419F1">
                <w:rPr>
                  <w:rFonts w:ascii="Times New Roman" w:eastAsia="Times New Roman" w:hAnsi="Times New Roman"/>
                  <w:color w:val="0066CC"/>
                  <w:sz w:val="24"/>
                  <w:szCs w:val="24"/>
                  <w:u w:val="single"/>
                  <w:lang w:val="en-US" w:eastAsia="ru-RU"/>
                </w:rPr>
                <w:t>html</w:t>
              </w:r>
            </w:hyperlink>
          </w:p>
        </w:tc>
        <w:tc>
          <w:tcPr>
            <w:tcW w:w="2834" w:type="dxa"/>
            <w:tcBorders>
              <w:top w:val="single" w:sz="4" w:space="0" w:color="auto"/>
              <w:left w:val="single" w:sz="4" w:space="0" w:color="auto"/>
              <w:bottom w:val="single" w:sz="4" w:space="0" w:color="auto"/>
              <w:right w:val="single" w:sz="4" w:space="0" w:color="auto"/>
            </w:tcBorders>
          </w:tcPr>
          <w:p w14:paraId="5F26720C" w14:textId="77777777" w:rsidR="00E419F1" w:rsidRPr="00E419F1" w:rsidRDefault="00E419F1" w:rsidP="00E419F1">
            <w:pPr>
              <w:widowControl w:val="0"/>
              <w:tabs>
                <w:tab w:val="left" w:pos="708"/>
              </w:tabs>
              <w:spacing w:after="0" w:line="240" w:lineRule="auto"/>
              <w:jc w:val="center"/>
              <w:rPr>
                <w:rFonts w:ascii="Times New Roman" w:eastAsia="Times New Roman" w:hAnsi="Times New Roman"/>
                <w:sz w:val="20"/>
                <w:szCs w:val="20"/>
                <w:lang w:val="en-US" w:eastAsia="ru-RU"/>
              </w:rPr>
            </w:pPr>
            <w:r w:rsidRPr="00E419F1">
              <w:rPr>
                <w:rFonts w:ascii="Times New Roman" w:eastAsia="Times New Roman" w:hAnsi="Times New Roman"/>
                <w:sz w:val="24"/>
                <w:szCs w:val="24"/>
                <w:lang w:val="en-US" w:eastAsia="ru-RU"/>
              </w:rPr>
              <w:t>ЭМБ</w:t>
            </w:r>
          </w:p>
          <w:p w14:paraId="60F22ADF" w14:textId="77777777" w:rsidR="00E419F1" w:rsidRPr="00E419F1" w:rsidRDefault="00E419F1" w:rsidP="00E419F1">
            <w:pPr>
              <w:widowControl w:val="0"/>
              <w:tabs>
                <w:tab w:val="left" w:pos="708"/>
              </w:tabs>
              <w:spacing w:after="0" w:line="240" w:lineRule="auto"/>
              <w:jc w:val="center"/>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Консультант врача</w:t>
            </w:r>
          </w:p>
          <w:p w14:paraId="45639829" w14:textId="77777777" w:rsidR="00E419F1" w:rsidRPr="00E419F1" w:rsidRDefault="00E419F1" w:rsidP="00E419F1">
            <w:pPr>
              <w:widowControl w:val="0"/>
              <w:tabs>
                <w:tab w:val="left" w:pos="708"/>
              </w:tabs>
              <w:spacing w:after="0" w:line="240" w:lineRule="auto"/>
              <w:jc w:val="center"/>
              <w:rPr>
                <w:rFonts w:ascii="Times New Roman" w:hAnsi="Times New Roman"/>
                <w:sz w:val="24"/>
                <w:szCs w:val="24"/>
                <w:highlight w:val="yellow"/>
                <w:lang w:val="en-US" w:eastAsia="ru-RU"/>
              </w:rPr>
            </w:pPr>
          </w:p>
        </w:tc>
      </w:tr>
      <w:tr w:rsidR="00E419F1" w:rsidRPr="00E419F1" w14:paraId="2717B737" w14:textId="77777777" w:rsidTr="001F2C26">
        <w:trPr>
          <w:trHeight w:val="1125"/>
        </w:trPr>
        <w:tc>
          <w:tcPr>
            <w:tcW w:w="553" w:type="dxa"/>
            <w:tcBorders>
              <w:top w:val="single" w:sz="4" w:space="0" w:color="auto"/>
              <w:left w:val="single" w:sz="4" w:space="0" w:color="auto"/>
              <w:bottom w:val="single" w:sz="4" w:space="0" w:color="auto"/>
              <w:right w:val="single" w:sz="4" w:space="0" w:color="auto"/>
            </w:tcBorders>
            <w:hideMark/>
          </w:tcPr>
          <w:p w14:paraId="2BB7ECC8" w14:textId="77777777" w:rsidR="00E419F1" w:rsidRPr="00E419F1" w:rsidRDefault="00E419F1" w:rsidP="00E419F1">
            <w:pPr>
              <w:widowControl w:val="0"/>
              <w:tabs>
                <w:tab w:val="left" w:pos="708"/>
              </w:tabs>
              <w:spacing w:after="0" w:line="240" w:lineRule="auto"/>
              <w:jc w:val="both"/>
              <w:rPr>
                <w:rFonts w:ascii="Times New Roman" w:hAnsi="Times New Roman"/>
                <w:sz w:val="24"/>
                <w:szCs w:val="24"/>
                <w:lang w:val="en-US" w:eastAsia="ru-RU"/>
              </w:rPr>
            </w:pPr>
            <w:r w:rsidRPr="00E419F1">
              <w:rPr>
                <w:rFonts w:ascii="Times New Roman" w:hAnsi="Times New Roman"/>
                <w:sz w:val="24"/>
                <w:szCs w:val="24"/>
                <w:lang w:val="en-US" w:eastAsia="ru-RU"/>
              </w:rPr>
              <w:t>3</w:t>
            </w:r>
          </w:p>
        </w:tc>
        <w:tc>
          <w:tcPr>
            <w:tcW w:w="6183" w:type="dxa"/>
            <w:tcBorders>
              <w:top w:val="single" w:sz="4" w:space="0" w:color="auto"/>
              <w:left w:val="single" w:sz="4" w:space="0" w:color="auto"/>
              <w:bottom w:val="single" w:sz="4" w:space="0" w:color="auto"/>
              <w:right w:val="single" w:sz="4" w:space="0" w:color="auto"/>
            </w:tcBorders>
            <w:hideMark/>
          </w:tcPr>
          <w:p w14:paraId="4A038CB2" w14:textId="77777777" w:rsidR="00E419F1" w:rsidRPr="00E419F1" w:rsidRDefault="00E419F1" w:rsidP="00E419F1">
            <w:pPr>
              <w:spacing w:after="0" w:line="240" w:lineRule="auto"/>
              <w:rPr>
                <w:rFonts w:ascii="Times New Roman" w:eastAsia="Times New Roman" w:hAnsi="Times New Roman"/>
                <w:sz w:val="20"/>
                <w:szCs w:val="20"/>
                <w:lang w:eastAsia="ru-RU"/>
              </w:rPr>
            </w:pPr>
            <w:r w:rsidRPr="00E419F1">
              <w:rPr>
                <w:rFonts w:ascii="Times New Roman" w:eastAsia="Times New Roman" w:hAnsi="Times New Roman"/>
                <w:sz w:val="24"/>
                <w:szCs w:val="24"/>
                <w:lang w:eastAsia="ru-RU"/>
              </w:rPr>
              <w:t>Общественное</w:t>
            </w:r>
            <w:r w:rsidRPr="00E419F1">
              <w:rPr>
                <w:rFonts w:ascii="Times New Roman" w:eastAsia="Times New Roman" w:hAnsi="Times New Roman"/>
                <w:sz w:val="24"/>
                <w:szCs w:val="20"/>
                <w:lang w:eastAsia="ru-RU"/>
              </w:rPr>
              <w:t xml:space="preserve"> </w:t>
            </w:r>
            <w:r w:rsidRPr="00E419F1">
              <w:rPr>
                <w:rFonts w:ascii="Times New Roman" w:eastAsia="Times New Roman" w:hAnsi="Times New Roman"/>
                <w:sz w:val="24"/>
                <w:szCs w:val="24"/>
                <w:lang w:eastAsia="ru-RU"/>
              </w:rPr>
              <w:t>здоровье</w:t>
            </w:r>
            <w:r w:rsidRPr="00E419F1">
              <w:rPr>
                <w:rFonts w:ascii="Times New Roman" w:eastAsia="Times New Roman" w:hAnsi="Times New Roman"/>
                <w:sz w:val="24"/>
                <w:szCs w:val="20"/>
                <w:lang w:eastAsia="ru-RU"/>
              </w:rPr>
              <w:t xml:space="preserve"> и </w:t>
            </w:r>
            <w:r w:rsidRPr="00E419F1">
              <w:rPr>
                <w:rFonts w:ascii="Times New Roman" w:eastAsia="Times New Roman" w:hAnsi="Times New Roman"/>
                <w:sz w:val="24"/>
                <w:szCs w:val="24"/>
                <w:lang w:eastAsia="ru-RU"/>
              </w:rPr>
              <w:t>здравоохранение</w:t>
            </w:r>
            <w:r w:rsidRPr="00E419F1">
              <w:rPr>
                <w:rFonts w:ascii="Times New Roman" w:eastAsia="Times New Roman" w:hAnsi="Times New Roman"/>
                <w:sz w:val="24"/>
                <w:szCs w:val="20"/>
                <w:lang w:eastAsia="ru-RU"/>
              </w:rPr>
              <w:t xml:space="preserve"> [Электронный ресурс]: учебник / Медик В. А., Юрьев В. К. - 2-е изд., испр</w:t>
            </w:r>
            <w:proofErr w:type="gramStart"/>
            <w:r w:rsidRPr="00E419F1">
              <w:rPr>
                <w:rFonts w:ascii="Times New Roman" w:eastAsia="Times New Roman" w:hAnsi="Times New Roman"/>
                <w:sz w:val="24"/>
                <w:szCs w:val="20"/>
                <w:lang w:eastAsia="ru-RU"/>
              </w:rPr>
              <w:t>.</w:t>
            </w:r>
            <w:proofErr w:type="gramEnd"/>
            <w:r w:rsidRPr="00E419F1">
              <w:rPr>
                <w:rFonts w:ascii="Times New Roman" w:eastAsia="Times New Roman" w:hAnsi="Times New Roman"/>
                <w:sz w:val="24"/>
                <w:szCs w:val="20"/>
                <w:lang w:eastAsia="ru-RU"/>
              </w:rPr>
              <w:t xml:space="preserve"> и доп. - М.: ГЭОТАР-Медиа, 2016. - </w:t>
            </w:r>
            <w:r w:rsidR="00762403">
              <w:rPr>
                <w:rFonts w:ascii="Times New Roman" w:eastAsia="Times New Roman" w:hAnsi="Times New Roman"/>
                <w:color w:val="0066CC"/>
                <w:sz w:val="24"/>
                <w:szCs w:val="24"/>
                <w:u w:val="single"/>
                <w:lang w:val="en-US" w:eastAsia="ru-RU"/>
              </w:rPr>
              <w:fldChar w:fldCharType="begin"/>
            </w:r>
            <w:r w:rsidR="00762403" w:rsidRPr="00C83B6E">
              <w:rPr>
                <w:rFonts w:ascii="Times New Roman" w:eastAsia="Times New Roman" w:hAnsi="Times New Roman"/>
                <w:color w:val="0066CC"/>
                <w:sz w:val="24"/>
                <w:szCs w:val="24"/>
                <w:u w:val="single"/>
                <w:lang w:eastAsia="ru-RU"/>
              </w:rPr>
              <w:instrText xml:space="preserve"> </w:instrText>
            </w:r>
            <w:r w:rsidR="00762403">
              <w:rPr>
                <w:rFonts w:ascii="Times New Roman" w:eastAsia="Times New Roman" w:hAnsi="Times New Roman"/>
                <w:color w:val="0066CC"/>
                <w:sz w:val="24"/>
                <w:szCs w:val="24"/>
                <w:u w:val="single"/>
                <w:lang w:val="en-US" w:eastAsia="ru-RU"/>
              </w:rPr>
              <w:instrText>HYPERLINK</w:instrText>
            </w:r>
            <w:r w:rsidR="00762403" w:rsidRPr="00C83B6E">
              <w:rPr>
                <w:rFonts w:ascii="Times New Roman" w:eastAsia="Times New Roman" w:hAnsi="Times New Roman"/>
                <w:color w:val="0066CC"/>
                <w:sz w:val="24"/>
                <w:szCs w:val="24"/>
                <w:u w:val="single"/>
                <w:lang w:eastAsia="ru-RU"/>
              </w:rPr>
              <w:instrText xml:space="preserve"> "</w:instrText>
            </w:r>
            <w:r w:rsidR="00762403">
              <w:rPr>
                <w:rFonts w:ascii="Times New Roman" w:eastAsia="Times New Roman" w:hAnsi="Times New Roman"/>
                <w:color w:val="0066CC"/>
                <w:sz w:val="24"/>
                <w:szCs w:val="24"/>
                <w:u w:val="single"/>
                <w:lang w:val="en-US" w:eastAsia="ru-RU"/>
              </w:rPr>
              <w:instrText>http</w:instrText>
            </w:r>
            <w:r w:rsidR="00762403" w:rsidRPr="00C83B6E">
              <w:rPr>
                <w:rFonts w:ascii="Times New Roman" w:eastAsia="Times New Roman" w:hAnsi="Times New Roman"/>
                <w:color w:val="0066CC"/>
                <w:sz w:val="24"/>
                <w:szCs w:val="24"/>
                <w:u w:val="single"/>
                <w:lang w:eastAsia="ru-RU"/>
              </w:rPr>
              <w:instrText>://</w:instrText>
            </w:r>
            <w:r w:rsidR="00762403">
              <w:rPr>
                <w:rFonts w:ascii="Times New Roman" w:eastAsia="Times New Roman" w:hAnsi="Times New Roman"/>
                <w:color w:val="0066CC"/>
                <w:sz w:val="24"/>
                <w:szCs w:val="24"/>
                <w:u w:val="single"/>
                <w:lang w:val="en-US" w:eastAsia="ru-RU"/>
              </w:rPr>
              <w:instrText>www</w:instrText>
            </w:r>
            <w:r w:rsidR="00762403" w:rsidRPr="00C83B6E">
              <w:rPr>
                <w:rFonts w:ascii="Times New Roman" w:eastAsia="Times New Roman" w:hAnsi="Times New Roman"/>
                <w:color w:val="0066CC"/>
                <w:sz w:val="24"/>
                <w:szCs w:val="24"/>
                <w:u w:val="single"/>
                <w:lang w:eastAsia="ru-RU"/>
              </w:rPr>
              <w:instrText>.</w:instrText>
            </w:r>
            <w:r w:rsidR="00762403">
              <w:rPr>
                <w:rFonts w:ascii="Times New Roman" w:eastAsia="Times New Roman" w:hAnsi="Times New Roman"/>
                <w:color w:val="0066CC"/>
                <w:sz w:val="24"/>
                <w:szCs w:val="24"/>
                <w:u w:val="single"/>
                <w:lang w:val="en-US" w:eastAsia="ru-RU"/>
              </w:rPr>
              <w:instrText>studentlibrary</w:instrText>
            </w:r>
            <w:r w:rsidR="00762403" w:rsidRPr="00C83B6E">
              <w:rPr>
                <w:rFonts w:ascii="Times New Roman" w:eastAsia="Times New Roman" w:hAnsi="Times New Roman"/>
                <w:color w:val="0066CC"/>
                <w:sz w:val="24"/>
                <w:szCs w:val="24"/>
                <w:u w:val="single"/>
                <w:lang w:eastAsia="ru-RU"/>
              </w:rPr>
              <w:instrText>.</w:instrText>
            </w:r>
            <w:r w:rsidR="00762403">
              <w:rPr>
                <w:rFonts w:ascii="Times New Roman" w:eastAsia="Times New Roman" w:hAnsi="Times New Roman"/>
                <w:color w:val="0066CC"/>
                <w:sz w:val="24"/>
                <w:szCs w:val="24"/>
                <w:u w:val="single"/>
                <w:lang w:val="en-US" w:eastAsia="ru-RU"/>
              </w:rPr>
              <w:instrText>ru</w:instrText>
            </w:r>
            <w:r w:rsidR="00762403" w:rsidRPr="00C83B6E">
              <w:rPr>
                <w:rFonts w:ascii="Times New Roman" w:eastAsia="Times New Roman" w:hAnsi="Times New Roman"/>
                <w:color w:val="0066CC"/>
                <w:sz w:val="24"/>
                <w:szCs w:val="24"/>
                <w:u w:val="single"/>
                <w:lang w:eastAsia="ru-RU"/>
              </w:rPr>
              <w:instrText>/</w:instrText>
            </w:r>
            <w:r w:rsidR="00762403">
              <w:rPr>
                <w:rFonts w:ascii="Times New Roman" w:eastAsia="Times New Roman" w:hAnsi="Times New Roman"/>
                <w:color w:val="0066CC"/>
                <w:sz w:val="24"/>
                <w:szCs w:val="24"/>
                <w:u w:val="single"/>
                <w:lang w:val="en-US" w:eastAsia="ru-RU"/>
              </w:rPr>
              <w:instrText>book</w:instrText>
            </w:r>
            <w:r w:rsidR="00762403" w:rsidRPr="00C83B6E">
              <w:rPr>
                <w:rFonts w:ascii="Times New Roman" w:eastAsia="Times New Roman" w:hAnsi="Times New Roman"/>
                <w:color w:val="0066CC"/>
                <w:sz w:val="24"/>
                <w:szCs w:val="24"/>
                <w:u w:val="single"/>
                <w:lang w:eastAsia="ru-RU"/>
              </w:rPr>
              <w:instrText>/</w:instrText>
            </w:r>
            <w:r w:rsidR="00762403">
              <w:rPr>
                <w:rFonts w:ascii="Times New Roman" w:eastAsia="Times New Roman" w:hAnsi="Times New Roman"/>
                <w:color w:val="0066CC"/>
                <w:sz w:val="24"/>
                <w:szCs w:val="24"/>
                <w:u w:val="single"/>
                <w:lang w:val="en-US" w:eastAsia="ru-RU"/>
              </w:rPr>
              <w:instrText>ISBN</w:instrText>
            </w:r>
            <w:r w:rsidR="00762403" w:rsidRPr="00C83B6E">
              <w:rPr>
                <w:rFonts w:ascii="Times New Roman" w:eastAsia="Times New Roman" w:hAnsi="Times New Roman"/>
                <w:color w:val="0066CC"/>
                <w:sz w:val="24"/>
                <w:szCs w:val="24"/>
                <w:u w:val="single"/>
                <w:lang w:eastAsia="ru-RU"/>
              </w:rPr>
              <w:instrText>9785970437100.</w:instrText>
            </w:r>
            <w:r w:rsidR="00762403">
              <w:rPr>
                <w:rFonts w:ascii="Times New Roman" w:eastAsia="Times New Roman" w:hAnsi="Times New Roman"/>
                <w:color w:val="0066CC"/>
                <w:sz w:val="24"/>
                <w:szCs w:val="24"/>
                <w:u w:val="single"/>
                <w:lang w:val="en-US" w:eastAsia="ru-RU"/>
              </w:rPr>
              <w:instrText>html</w:instrText>
            </w:r>
            <w:r w:rsidR="00762403" w:rsidRPr="00C83B6E">
              <w:rPr>
                <w:rFonts w:ascii="Times New Roman" w:eastAsia="Times New Roman" w:hAnsi="Times New Roman"/>
                <w:color w:val="0066CC"/>
                <w:sz w:val="24"/>
                <w:szCs w:val="24"/>
                <w:u w:val="single"/>
                <w:lang w:eastAsia="ru-RU"/>
              </w:rPr>
              <w:instrText xml:space="preserve">" </w:instrText>
            </w:r>
            <w:r w:rsidR="00762403">
              <w:rPr>
                <w:rFonts w:ascii="Times New Roman" w:eastAsia="Times New Roman" w:hAnsi="Times New Roman"/>
                <w:color w:val="0066CC"/>
                <w:sz w:val="24"/>
                <w:szCs w:val="24"/>
                <w:u w:val="single"/>
                <w:lang w:val="en-US" w:eastAsia="ru-RU"/>
              </w:rPr>
              <w:fldChar w:fldCharType="separate"/>
            </w:r>
            <w:r w:rsidRPr="00E419F1">
              <w:rPr>
                <w:rFonts w:ascii="Times New Roman" w:eastAsia="Times New Roman" w:hAnsi="Times New Roman"/>
                <w:color w:val="0066CC"/>
                <w:sz w:val="24"/>
                <w:szCs w:val="24"/>
                <w:u w:val="single"/>
                <w:lang w:val="en-US" w:eastAsia="ru-RU"/>
              </w:rPr>
              <w:t>http</w:t>
            </w:r>
            <w:r w:rsidRPr="00E419F1">
              <w:rPr>
                <w:rFonts w:ascii="Times New Roman" w:eastAsia="Times New Roman" w:hAnsi="Times New Roman"/>
                <w:color w:val="0066CC"/>
                <w:sz w:val="24"/>
                <w:szCs w:val="24"/>
                <w:u w:val="single"/>
                <w:lang w:eastAsia="ru-RU"/>
              </w:rPr>
              <w:t>://</w:t>
            </w:r>
            <w:r w:rsidRPr="00E419F1">
              <w:rPr>
                <w:rFonts w:ascii="Times New Roman" w:eastAsia="Times New Roman" w:hAnsi="Times New Roman"/>
                <w:color w:val="0066CC"/>
                <w:sz w:val="24"/>
                <w:szCs w:val="24"/>
                <w:u w:val="single"/>
                <w:lang w:val="en-US" w:eastAsia="ru-RU"/>
              </w:rPr>
              <w:t>www</w:t>
            </w:r>
            <w:r w:rsidRPr="00E419F1">
              <w:rPr>
                <w:rFonts w:ascii="Times New Roman" w:eastAsia="Times New Roman" w:hAnsi="Times New Roman"/>
                <w:color w:val="0066CC"/>
                <w:sz w:val="24"/>
                <w:szCs w:val="24"/>
                <w:u w:val="single"/>
                <w:lang w:eastAsia="ru-RU"/>
              </w:rPr>
              <w:t>.</w:t>
            </w:r>
            <w:r w:rsidRPr="00E419F1">
              <w:rPr>
                <w:rFonts w:ascii="Times New Roman" w:eastAsia="Times New Roman" w:hAnsi="Times New Roman"/>
                <w:color w:val="0066CC"/>
                <w:sz w:val="24"/>
                <w:szCs w:val="24"/>
                <w:u w:val="single"/>
                <w:lang w:val="en-US" w:eastAsia="ru-RU"/>
              </w:rPr>
              <w:t>studentlibrary</w:t>
            </w:r>
            <w:r w:rsidRPr="00E419F1">
              <w:rPr>
                <w:rFonts w:ascii="Times New Roman" w:eastAsia="Times New Roman" w:hAnsi="Times New Roman"/>
                <w:color w:val="0066CC"/>
                <w:sz w:val="24"/>
                <w:szCs w:val="24"/>
                <w:u w:val="single"/>
                <w:lang w:eastAsia="ru-RU"/>
              </w:rPr>
              <w:t>.</w:t>
            </w:r>
            <w:r w:rsidRPr="00E419F1">
              <w:rPr>
                <w:rFonts w:ascii="Times New Roman" w:eastAsia="Times New Roman" w:hAnsi="Times New Roman"/>
                <w:color w:val="0066CC"/>
                <w:sz w:val="24"/>
                <w:szCs w:val="24"/>
                <w:u w:val="single"/>
                <w:lang w:val="en-US" w:eastAsia="ru-RU"/>
              </w:rPr>
              <w:t>ru</w:t>
            </w:r>
            <w:r w:rsidRPr="00E419F1">
              <w:rPr>
                <w:rFonts w:ascii="Times New Roman" w:eastAsia="Times New Roman" w:hAnsi="Times New Roman"/>
                <w:color w:val="0066CC"/>
                <w:sz w:val="24"/>
                <w:szCs w:val="24"/>
                <w:u w:val="single"/>
                <w:lang w:eastAsia="ru-RU"/>
              </w:rPr>
              <w:t>/</w:t>
            </w:r>
            <w:r w:rsidRPr="00E419F1">
              <w:rPr>
                <w:rFonts w:ascii="Times New Roman" w:eastAsia="Times New Roman" w:hAnsi="Times New Roman"/>
                <w:color w:val="0066CC"/>
                <w:sz w:val="24"/>
                <w:szCs w:val="24"/>
                <w:u w:val="single"/>
                <w:lang w:val="en-US" w:eastAsia="ru-RU"/>
              </w:rPr>
              <w:t>book</w:t>
            </w:r>
            <w:r w:rsidRPr="00E419F1">
              <w:rPr>
                <w:rFonts w:ascii="Times New Roman" w:eastAsia="Times New Roman" w:hAnsi="Times New Roman"/>
                <w:color w:val="0066CC"/>
                <w:sz w:val="24"/>
                <w:szCs w:val="24"/>
                <w:u w:val="single"/>
                <w:lang w:eastAsia="ru-RU"/>
              </w:rPr>
              <w:t>/</w:t>
            </w:r>
            <w:r w:rsidRPr="00E419F1">
              <w:rPr>
                <w:rFonts w:ascii="Times New Roman" w:eastAsia="Times New Roman" w:hAnsi="Times New Roman"/>
                <w:color w:val="0066CC"/>
                <w:sz w:val="24"/>
                <w:szCs w:val="24"/>
                <w:u w:val="single"/>
                <w:lang w:val="en-US" w:eastAsia="ru-RU"/>
              </w:rPr>
              <w:t>ISBN</w:t>
            </w:r>
            <w:r w:rsidRPr="00E419F1">
              <w:rPr>
                <w:rFonts w:ascii="Times New Roman" w:eastAsia="Times New Roman" w:hAnsi="Times New Roman"/>
                <w:color w:val="0066CC"/>
                <w:sz w:val="24"/>
                <w:szCs w:val="24"/>
                <w:u w:val="single"/>
                <w:lang w:eastAsia="ru-RU"/>
              </w:rPr>
              <w:t>9785970437100.</w:t>
            </w:r>
            <w:r w:rsidRPr="00E419F1">
              <w:rPr>
                <w:rFonts w:ascii="Times New Roman" w:eastAsia="Times New Roman" w:hAnsi="Times New Roman"/>
                <w:color w:val="0066CC"/>
                <w:sz w:val="24"/>
                <w:szCs w:val="24"/>
                <w:u w:val="single"/>
                <w:lang w:val="en-US" w:eastAsia="ru-RU"/>
              </w:rPr>
              <w:t>html</w:t>
            </w:r>
            <w:r w:rsidR="00762403">
              <w:rPr>
                <w:rFonts w:ascii="Times New Roman" w:eastAsia="Times New Roman" w:hAnsi="Times New Roman"/>
                <w:color w:val="0066CC"/>
                <w:sz w:val="24"/>
                <w:szCs w:val="24"/>
                <w:u w:val="single"/>
                <w:lang w:val="en-US" w:eastAsia="ru-RU"/>
              </w:rPr>
              <w:fldChar w:fldCharType="end"/>
            </w:r>
            <w:r w:rsidRPr="00E419F1">
              <w:rPr>
                <w:rFonts w:ascii="Times New Roman" w:eastAsia="Times New Roman" w:hAnsi="Times New Roman"/>
                <w:sz w:val="24"/>
                <w:szCs w:val="20"/>
                <w:lang w:eastAsia="ru-RU"/>
              </w:rPr>
              <w:t xml:space="preserve"> </w:t>
            </w:r>
          </w:p>
        </w:tc>
        <w:tc>
          <w:tcPr>
            <w:tcW w:w="2834" w:type="dxa"/>
            <w:tcBorders>
              <w:top w:val="single" w:sz="4" w:space="0" w:color="auto"/>
              <w:left w:val="single" w:sz="4" w:space="0" w:color="auto"/>
              <w:bottom w:val="single" w:sz="4" w:space="0" w:color="auto"/>
              <w:right w:val="single" w:sz="4" w:space="0" w:color="auto"/>
            </w:tcBorders>
            <w:hideMark/>
          </w:tcPr>
          <w:p w14:paraId="053972EB" w14:textId="77777777" w:rsidR="00E419F1" w:rsidRPr="00E419F1" w:rsidRDefault="00E419F1" w:rsidP="00E419F1">
            <w:pPr>
              <w:widowControl w:val="0"/>
              <w:tabs>
                <w:tab w:val="left" w:pos="708"/>
              </w:tabs>
              <w:spacing w:after="0" w:line="240" w:lineRule="auto"/>
              <w:jc w:val="center"/>
              <w:rPr>
                <w:rFonts w:ascii="Times New Roman" w:eastAsia="Times New Roman" w:hAnsi="Times New Roman"/>
                <w:sz w:val="20"/>
                <w:szCs w:val="20"/>
                <w:lang w:val="en-US" w:eastAsia="ru-RU"/>
              </w:rPr>
            </w:pPr>
            <w:r w:rsidRPr="00E419F1">
              <w:rPr>
                <w:rFonts w:ascii="Times New Roman" w:eastAsia="Times New Roman" w:hAnsi="Times New Roman"/>
                <w:sz w:val="24"/>
                <w:szCs w:val="24"/>
                <w:lang w:val="en-US" w:eastAsia="ru-RU"/>
              </w:rPr>
              <w:t>ЭБС</w:t>
            </w:r>
          </w:p>
          <w:p w14:paraId="07FA4437" w14:textId="77777777" w:rsidR="00E419F1" w:rsidRPr="00E419F1" w:rsidRDefault="00E419F1" w:rsidP="00E419F1">
            <w:pPr>
              <w:widowControl w:val="0"/>
              <w:tabs>
                <w:tab w:val="left" w:pos="708"/>
              </w:tabs>
              <w:spacing w:after="0" w:line="240" w:lineRule="auto"/>
              <w:jc w:val="center"/>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Консультант студента</w:t>
            </w:r>
          </w:p>
        </w:tc>
      </w:tr>
    </w:tbl>
    <w:p w14:paraId="53DC8C86" w14:textId="77777777" w:rsidR="00E419F1" w:rsidRPr="00E419F1" w:rsidRDefault="00E419F1" w:rsidP="00E419F1">
      <w:pPr>
        <w:spacing w:after="0" w:afterAutospacing="1" w:line="240" w:lineRule="auto"/>
        <w:jc w:val="center"/>
        <w:rPr>
          <w:rFonts w:ascii="Times New Roman" w:eastAsia="Times New Roman" w:hAnsi="Times New Roman"/>
          <w:iCs/>
          <w:color w:val="000000"/>
          <w:sz w:val="24"/>
          <w:szCs w:val="24"/>
          <w:lang w:eastAsia="ru-RU"/>
        </w:rPr>
      </w:pPr>
    </w:p>
    <w:p w14:paraId="4F07DED3" w14:textId="77777777" w:rsidR="00E419F1" w:rsidRPr="00E419F1" w:rsidRDefault="00E419F1" w:rsidP="00E419F1">
      <w:pPr>
        <w:spacing w:after="0" w:line="240" w:lineRule="auto"/>
        <w:jc w:val="center"/>
        <w:rPr>
          <w:rFonts w:ascii="Times New Roman" w:eastAsia="Times New Roman" w:hAnsi="Times New Roman"/>
          <w:b/>
          <w:sz w:val="24"/>
          <w:szCs w:val="24"/>
          <w:lang w:eastAsia="ru-RU"/>
        </w:rPr>
      </w:pPr>
      <w:r w:rsidRPr="00E419F1">
        <w:rPr>
          <w:rFonts w:ascii="Times New Roman" w:eastAsia="Times New Roman" w:hAnsi="Times New Roman"/>
          <w:b/>
          <w:sz w:val="24"/>
          <w:szCs w:val="24"/>
          <w:lang w:eastAsia="ru-RU"/>
        </w:rPr>
        <w:lastRenderedPageBreak/>
        <w:t>Перечень основной и дополнительной учебной литературы, необходимой для освоения дисциплины «Медицина чрезвычайных ситуаций»</w:t>
      </w:r>
    </w:p>
    <w:p w14:paraId="7BFC1EF0" w14:textId="77777777" w:rsidR="00E419F1" w:rsidRPr="00E419F1" w:rsidRDefault="00E419F1" w:rsidP="00E419F1">
      <w:pPr>
        <w:spacing w:after="0" w:line="240" w:lineRule="auto"/>
        <w:jc w:val="center"/>
        <w:rPr>
          <w:rFonts w:ascii="Times New Roman" w:eastAsia="Times New Roman" w:hAnsi="Times New Roman"/>
          <w:b/>
          <w:sz w:val="24"/>
          <w:szCs w:val="24"/>
          <w:lang w:eastAsia="ru-RU"/>
        </w:rPr>
      </w:pPr>
    </w:p>
    <w:p w14:paraId="123BD8AC" w14:textId="77777777" w:rsidR="00E419F1" w:rsidRPr="00E419F1" w:rsidRDefault="00E419F1" w:rsidP="00E419F1">
      <w:pPr>
        <w:spacing w:after="0" w:line="240" w:lineRule="auto"/>
        <w:jc w:val="center"/>
        <w:rPr>
          <w:rFonts w:ascii="Times New Roman" w:eastAsia="Times New Roman" w:hAnsi="Times New Roman"/>
          <w:b/>
          <w:sz w:val="24"/>
          <w:szCs w:val="24"/>
          <w:lang w:eastAsia="ru-RU"/>
        </w:rPr>
      </w:pPr>
      <w:r w:rsidRPr="00E419F1">
        <w:rPr>
          <w:rFonts w:ascii="Times New Roman" w:eastAsia="Times New Roman" w:hAnsi="Times New Roman"/>
          <w:b/>
          <w:sz w:val="24"/>
          <w:szCs w:val="24"/>
          <w:lang w:eastAsia="ru-RU"/>
        </w:rPr>
        <w:t xml:space="preserve">7.1. Основная учебная литература </w:t>
      </w:r>
    </w:p>
    <w:p w14:paraId="1CF3FF26" w14:textId="77777777" w:rsidR="00E419F1" w:rsidRPr="00E419F1" w:rsidRDefault="00E419F1" w:rsidP="00E419F1">
      <w:pPr>
        <w:tabs>
          <w:tab w:val="left" w:pos="284"/>
        </w:tabs>
        <w:spacing w:after="0" w:line="240" w:lineRule="auto"/>
        <w:rPr>
          <w:rFonts w:ascii="Times New Roman" w:eastAsia="Times New Roman" w:hAnsi="Times New Roman"/>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5902"/>
        <w:gridCol w:w="2890"/>
      </w:tblGrid>
      <w:tr w:rsidR="00E419F1" w:rsidRPr="00E419F1" w14:paraId="02659D49" w14:textId="77777777" w:rsidTr="001F2C26">
        <w:trPr>
          <w:trHeight w:val="1045"/>
        </w:trPr>
        <w:tc>
          <w:tcPr>
            <w:tcW w:w="553" w:type="dxa"/>
            <w:tcBorders>
              <w:top w:val="single" w:sz="4" w:space="0" w:color="auto"/>
              <w:left w:val="single" w:sz="4" w:space="0" w:color="auto"/>
              <w:bottom w:val="single" w:sz="4" w:space="0" w:color="auto"/>
              <w:right w:val="single" w:sz="4" w:space="0" w:color="auto"/>
            </w:tcBorders>
            <w:hideMark/>
          </w:tcPr>
          <w:p w14:paraId="57902547"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eastAsia="ru-RU"/>
              </w:rPr>
            </w:pPr>
            <w:r w:rsidRPr="00E419F1">
              <w:rPr>
                <w:rFonts w:ascii="Times New Roman" w:eastAsia="Times New Roman" w:hAnsi="Times New Roman"/>
                <w:b/>
                <w:sz w:val="24"/>
                <w:szCs w:val="24"/>
                <w:lang w:val="en-US" w:eastAsia="ru-RU"/>
              </w:rPr>
              <w:t>№ пп.</w:t>
            </w:r>
          </w:p>
        </w:tc>
        <w:tc>
          <w:tcPr>
            <w:tcW w:w="5917" w:type="dxa"/>
            <w:tcBorders>
              <w:top w:val="single" w:sz="4" w:space="0" w:color="auto"/>
              <w:left w:val="single" w:sz="4" w:space="0" w:color="auto"/>
              <w:bottom w:val="single" w:sz="4" w:space="0" w:color="auto"/>
              <w:right w:val="single" w:sz="4" w:space="0" w:color="auto"/>
            </w:tcBorders>
            <w:hideMark/>
          </w:tcPr>
          <w:p w14:paraId="4FF2F1C7" w14:textId="77777777" w:rsidR="00E419F1" w:rsidRPr="00E419F1" w:rsidRDefault="00E419F1" w:rsidP="00E419F1">
            <w:pPr>
              <w:widowControl w:val="0"/>
              <w:tabs>
                <w:tab w:val="left" w:pos="708"/>
              </w:tabs>
              <w:spacing w:after="0" w:line="240" w:lineRule="auto"/>
              <w:jc w:val="center"/>
              <w:rPr>
                <w:rFonts w:ascii="Times New Roman" w:eastAsia="Times New Roman" w:hAnsi="Times New Roman"/>
                <w:b/>
                <w:sz w:val="24"/>
                <w:szCs w:val="24"/>
                <w:lang w:val="en-US" w:eastAsia="ru-RU"/>
              </w:rPr>
            </w:pPr>
            <w:r w:rsidRPr="00E419F1">
              <w:rPr>
                <w:rFonts w:ascii="Times New Roman" w:eastAsia="Times New Roman" w:hAnsi="Times New Roman"/>
                <w:b/>
                <w:sz w:val="24"/>
                <w:szCs w:val="24"/>
                <w:lang w:val="en-US" w:eastAsia="ru-RU"/>
              </w:rPr>
              <w:t>Наименование согласно библиографическим требованиям</w:t>
            </w:r>
          </w:p>
        </w:tc>
        <w:tc>
          <w:tcPr>
            <w:tcW w:w="3100" w:type="dxa"/>
            <w:tcBorders>
              <w:top w:val="single" w:sz="4" w:space="0" w:color="auto"/>
              <w:left w:val="single" w:sz="4" w:space="0" w:color="auto"/>
              <w:bottom w:val="single" w:sz="4" w:space="0" w:color="auto"/>
              <w:right w:val="single" w:sz="4" w:space="0" w:color="auto"/>
            </w:tcBorders>
            <w:hideMark/>
          </w:tcPr>
          <w:p w14:paraId="36324918" w14:textId="77777777" w:rsidR="00E419F1" w:rsidRPr="00E419F1" w:rsidRDefault="00E419F1" w:rsidP="00E419F1">
            <w:pPr>
              <w:widowControl w:val="0"/>
              <w:tabs>
                <w:tab w:val="left" w:pos="708"/>
              </w:tabs>
              <w:spacing w:after="0" w:line="240" w:lineRule="auto"/>
              <w:jc w:val="center"/>
              <w:rPr>
                <w:rFonts w:ascii="Times New Roman" w:eastAsia="Times New Roman" w:hAnsi="Times New Roman"/>
                <w:b/>
                <w:sz w:val="24"/>
                <w:szCs w:val="24"/>
                <w:lang w:val="en-US" w:eastAsia="ru-RU"/>
              </w:rPr>
            </w:pPr>
            <w:r w:rsidRPr="00E419F1">
              <w:rPr>
                <w:rFonts w:ascii="Times New Roman" w:eastAsia="Times New Roman" w:hAnsi="Times New Roman"/>
                <w:b/>
                <w:sz w:val="24"/>
                <w:szCs w:val="24"/>
                <w:lang w:val="en-US" w:eastAsia="ru-RU"/>
              </w:rPr>
              <w:t>Количество экземпляров</w:t>
            </w:r>
          </w:p>
          <w:p w14:paraId="422AE37A" w14:textId="77777777" w:rsidR="00E419F1" w:rsidRPr="00E419F1" w:rsidRDefault="00E419F1" w:rsidP="00E419F1">
            <w:pPr>
              <w:widowControl w:val="0"/>
              <w:tabs>
                <w:tab w:val="left" w:pos="708"/>
              </w:tabs>
              <w:spacing w:after="0" w:line="240" w:lineRule="auto"/>
              <w:jc w:val="center"/>
              <w:rPr>
                <w:rFonts w:ascii="Times New Roman" w:eastAsia="Times New Roman" w:hAnsi="Times New Roman"/>
                <w:b/>
                <w:sz w:val="24"/>
                <w:szCs w:val="24"/>
                <w:lang w:val="en-US" w:eastAsia="ru-RU"/>
              </w:rPr>
            </w:pPr>
            <w:r w:rsidRPr="00E419F1">
              <w:rPr>
                <w:rFonts w:ascii="Times New Roman" w:eastAsia="Times New Roman" w:hAnsi="Times New Roman"/>
                <w:b/>
                <w:sz w:val="24"/>
                <w:szCs w:val="24"/>
                <w:lang w:val="en-US" w:eastAsia="ru-RU"/>
              </w:rPr>
              <w:t>в библиотеке</w:t>
            </w:r>
          </w:p>
        </w:tc>
      </w:tr>
      <w:tr w:rsidR="00E419F1" w:rsidRPr="00E419F1" w14:paraId="778695E9" w14:textId="77777777" w:rsidTr="001F2C26">
        <w:tc>
          <w:tcPr>
            <w:tcW w:w="553" w:type="dxa"/>
            <w:tcBorders>
              <w:top w:val="single" w:sz="4" w:space="0" w:color="auto"/>
              <w:left w:val="single" w:sz="4" w:space="0" w:color="auto"/>
              <w:bottom w:val="single" w:sz="4" w:space="0" w:color="auto"/>
              <w:right w:val="single" w:sz="4" w:space="0" w:color="auto"/>
            </w:tcBorders>
            <w:hideMark/>
          </w:tcPr>
          <w:p w14:paraId="0F4FA475" w14:textId="77777777" w:rsidR="00E419F1" w:rsidRPr="00E419F1" w:rsidRDefault="00E419F1" w:rsidP="00E419F1">
            <w:pPr>
              <w:widowControl w:val="0"/>
              <w:tabs>
                <w:tab w:val="left" w:pos="708"/>
              </w:tabs>
              <w:spacing w:after="0" w:line="240" w:lineRule="auto"/>
              <w:jc w:val="both"/>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1</w:t>
            </w:r>
          </w:p>
        </w:tc>
        <w:tc>
          <w:tcPr>
            <w:tcW w:w="5917" w:type="dxa"/>
            <w:tcBorders>
              <w:top w:val="single" w:sz="4" w:space="0" w:color="auto"/>
              <w:left w:val="single" w:sz="4" w:space="0" w:color="auto"/>
              <w:bottom w:val="single" w:sz="4" w:space="0" w:color="auto"/>
              <w:right w:val="single" w:sz="4" w:space="0" w:color="auto"/>
            </w:tcBorders>
            <w:hideMark/>
          </w:tcPr>
          <w:p w14:paraId="7D64D30D" w14:textId="77777777" w:rsidR="00E419F1" w:rsidRPr="00E419F1" w:rsidRDefault="00E419F1" w:rsidP="00E419F1">
            <w:pPr>
              <w:widowControl w:val="0"/>
              <w:tabs>
                <w:tab w:val="left" w:pos="708"/>
              </w:tabs>
              <w:spacing w:after="0" w:line="240" w:lineRule="auto"/>
              <w:rPr>
                <w:rFonts w:ascii="Times New Roman" w:eastAsia="Times New Roman" w:hAnsi="Times New Roman"/>
                <w:bCs/>
                <w:sz w:val="24"/>
                <w:szCs w:val="24"/>
                <w:highlight w:val="yellow"/>
                <w:shd w:val="clear" w:color="auto" w:fill="FFFFFF"/>
                <w:lang w:eastAsia="ru-RU"/>
              </w:rPr>
            </w:pPr>
            <w:r w:rsidRPr="00E419F1">
              <w:rPr>
                <w:rFonts w:ascii="Times New Roman" w:eastAsia="Times New Roman" w:hAnsi="Times New Roman"/>
                <w:bCs/>
                <w:sz w:val="24"/>
                <w:szCs w:val="24"/>
                <w:shd w:val="clear" w:color="auto" w:fill="FFFFFF"/>
                <w:lang w:eastAsia="ru-RU"/>
              </w:rPr>
              <w:t>1.</w:t>
            </w:r>
            <w:r w:rsidRPr="00E419F1">
              <w:rPr>
                <w:rFonts w:ascii="Times New Roman" w:eastAsia="Times New Roman" w:hAnsi="Times New Roman"/>
                <w:bCs/>
                <w:sz w:val="24"/>
                <w:szCs w:val="24"/>
                <w:shd w:val="clear" w:color="auto" w:fill="FFFFFF"/>
                <w:lang w:eastAsia="ru-RU"/>
              </w:rPr>
              <w:tab/>
              <w:t xml:space="preserve">Медицина катастроф [Электронный ресурс]: учебник / П. Л. Колесниченко [и др.]. - М.: ГЭОТАР-Медиа, 2017. - </w:t>
            </w:r>
            <w:r w:rsidRPr="00E419F1">
              <w:rPr>
                <w:rFonts w:ascii="Times New Roman" w:eastAsia="Times New Roman" w:hAnsi="Times New Roman"/>
                <w:bCs/>
                <w:sz w:val="24"/>
                <w:szCs w:val="24"/>
                <w:shd w:val="clear" w:color="auto" w:fill="FFFFFF"/>
                <w:lang w:val="en-US" w:eastAsia="ru-RU"/>
              </w:rPr>
              <w:t>http</w:t>
            </w:r>
            <w:r w:rsidRPr="00E419F1">
              <w:rPr>
                <w:rFonts w:ascii="Times New Roman" w:eastAsia="Times New Roman" w:hAnsi="Times New Roman"/>
                <w:bCs/>
                <w:sz w:val="24"/>
                <w:szCs w:val="24"/>
                <w:shd w:val="clear" w:color="auto" w:fill="FFFFFF"/>
                <w:lang w:eastAsia="ru-RU"/>
              </w:rPr>
              <w:t>://</w:t>
            </w:r>
            <w:r w:rsidRPr="00E419F1">
              <w:rPr>
                <w:rFonts w:ascii="Times New Roman" w:eastAsia="Times New Roman" w:hAnsi="Times New Roman"/>
                <w:bCs/>
                <w:sz w:val="24"/>
                <w:szCs w:val="24"/>
                <w:shd w:val="clear" w:color="auto" w:fill="FFFFFF"/>
                <w:lang w:val="en-US" w:eastAsia="ru-RU"/>
              </w:rPr>
              <w:t>www</w:t>
            </w:r>
            <w:r w:rsidRPr="00E419F1">
              <w:rPr>
                <w:rFonts w:ascii="Times New Roman" w:eastAsia="Times New Roman" w:hAnsi="Times New Roman"/>
                <w:bCs/>
                <w:sz w:val="24"/>
                <w:szCs w:val="24"/>
                <w:shd w:val="clear" w:color="auto" w:fill="FFFFFF"/>
                <w:lang w:eastAsia="ru-RU"/>
              </w:rPr>
              <w:t>.</w:t>
            </w:r>
            <w:r w:rsidRPr="00E419F1">
              <w:rPr>
                <w:rFonts w:ascii="Times New Roman" w:eastAsia="Times New Roman" w:hAnsi="Times New Roman"/>
                <w:bCs/>
                <w:sz w:val="24"/>
                <w:szCs w:val="24"/>
                <w:shd w:val="clear" w:color="auto" w:fill="FFFFFF"/>
                <w:lang w:val="en-US" w:eastAsia="ru-RU"/>
              </w:rPr>
              <w:t>rosmedlib</w:t>
            </w:r>
            <w:r w:rsidRPr="00E419F1">
              <w:rPr>
                <w:rFonts w:ascii="Times New Roman" w:eastAsia="Times New Roman" w:hAnsi="Times New Roman"/>
                <w:bCs/>
                <w:sz w:val="24"/>
                <w:szCs w:val="24"/>
                <w:shd w:val="clear" w:color="auto" w:fill="FFFFFF"/>
                <w:lang w:eastAsia="ru-RU"/>
              </w:rPr>
              <w:t>.</w:t>
            </w:r>
            <w:r w:rsidRPr="00E419F1">
              <w:rPr>
                <w:rFonts w:ascii="Times New Roman" w:eastAsia="Times New Roman" w:hAnsi="Times New Roman"/>
                <w:bCs/>
                <w:sz w:val="24"/>
                <w:szCs w:val="24"/>
                <w:shd w:val="clear" w:color="auto" w:fill="FFFFFF"/>
                <w:lang w:val="en-US" w:eastAsia="ru-RU"/>
              </w:rPr>
              <w:t>ru</w:t>
            </w:r>
            <w:r w:rsidRPr="00E419F1">
              <w:rPr>
                <w:rFonts w:ascii="Times New Roman" w:eastAsia="Times New Roman" w:hAnsi="Times New Roman"/>
                <w:bCs/>
                <w:sz w:val="24"/>
                <w:szCs w:val="24"/>
                <w:shd w:val="clear" w:color="auto" w:fill="FFFFFF"/>
                <w:lang w:eastAsia="ru-RU"/>
              </w:rPr>
              <w:t>/</w:t>
            </w:r>
            <w:r w:rsidRPr="00E419F1">
              <w:rPr>
                <w:rFonts w:ascii="Times New Roman" w:eastAsia="Times New Roman" w:hAnsi="Times New Roman"/>
                <w:bCs/>
                <w:sz w:val="24"/>
                <w:szCs w:val="24"/>
                <w:shd w:val="clear" w:color="auto" w:fill="FFFFFF"/>
                <w:lang w:val="en-US" w:eastAsia="ru-RU"/>
              </w:rPr>
              <w:t>book</w:t>
            </w:r>
            <w:r w:rsidRPr="00E419F1">
              <w:rPr>
                <w:rFonts w:ascii="Times New Roman" w:eastAsia="Times New Roman" w:hAnsi="Times New Roman"/>
                <w:bCs/>
                <w:sz w:val="24"/>
                <w:szCs w:val="24"/>
                <w:shd w:val="clear" w:color="auto" w:fill="FFFFFF"/>
                <w:lang w:eastAsia="ru-RU"/>
              </w:rPr>
              <w:t>/</w:t>
            </w:r>
            <w:r w:rsidRPr="00E419F1">
              <w:rPr>
                <w:rFonts w:ascii="Times New Roman" w:eastAsia="Times New Roman" w:hAnsi="Times New Roman"/>
                <w:bCs/>
                <w:sz w:val="24"/>
                <w:szCs w:val="24"/>
                <w:shd w:val="clear" w:color="auto" w:fill="FFFFFF"/>
                <w:lang w:val="en-US" w:eastAsia="ru-RU"/>
              </w:rPr>
              <w:t>ISBN</w:t>
            </w:r>
            <w:r w:rsidRPr="00E419F1">
              <w:rPr>
                <w:rFonts w:ascii="Times New Roman" w:eastAsia="Times New Roman" w:hAnsi="Times New Roman"/>
                <w:bCs/>
                <w:sz w:val="24"/>
                <w:szCs w:val="24"/>
                <w:shd w:val="clear" w:color="auto" w:fill="FFFFFF"/>
                <w:lang w:eastAsia="ru-RU"/>
              </w:rPr>
              <w:t>9785970440001.</w:t>
            </w:r>
            <w:r w:rsidRPr="00E419F1">
              <w:rPr>
                <w:rFonts w:ascii="Times New Roman" w:eastAsia="Times New Roman" w:hAnsi="Times New Roman"/>
                <w:bCs/>
                <w:sz w:val="24"/>
                <w:szCs w:val="24"/>
                <w:shd w:val="clear" w:color="auto" w:fill="FFFFFF"/>
                <w:lang w:val="en-US" w:eastAsia="ru-RU"/>
              </w:rPr>
              <w:t>html</w:t>
            </w:r>
          </w:p>
        </w:tc>
        <w:tc>
          <w:tcPr>
            <w:tcW w:w="3100" w:type="dxa"/>
            <w:tcBorders>
              <w:top w:val="single" w:sz="4" w:space="0" w:color="auto"/>
              <w:left w:val="single" w:sz="4" w:space="0" w:color="auto"/>
              <w:bottom w:val="single" w:sz="4" w:space="0" w:color="auto"/>
              <w:right w:val="single" w:sz="4" w:space="0" w:color="auto"/>
            </w:tcBorders>
            <w:hideMark/>
          </w:tcPr>
          <w:p w14:paraId="2001938F" w14:textId="77777777" w:rsidR="00E419F1" w:rsidRPr="00E419F1" w:rsidRDefault="00E419F1" w:rsidP="00E419F1">
            <w:pPr>
              <w:widowControl w:val="0"/>
              <w:tabs>
                <w:tab w:val="left" w:pos="708"/>
              </w:tabs>
              <w:spacing w:after="0" w:line="240" w:lineRule="auto"/>
              <w:jc w:val="both"/>
              <w:rPr>
                <w:rFonts w:ascii="Times New Roman" w:eastAsia="Times New Roman" w:hAnsi="Times New Roman"/>
                <w:sz w:val="24"/>
                <w:szCs w:val="24"/>
                <w:highlight w:val="yellow"/>
                <w:lang w:val="en-US" w:eastAsia="ru-RU"/>
              </w:rPr>
            </w:pPr>
            <w:r w:rsidRPr="00E419F1">
              <w:rPr>
                <w:rFonts w:ascii="Times New Roman" w:eastAsia="Times New Roman" w:hAnsi="Times New Roman"/>
                <w:sz w:val="24"/>
                <w:szCs w:val="24"/>
                <w:lang w:val="en-US" w:eastAsia="ru-RU"/>
              </w:rPr>
              <w:t>ЭБС Консультант врача</w:t>
            </w:r>
          </w:p>
        </w:tc>
      </w:tr>
    </w:tbl>
    <w:p w14:paraId="0131F7FF" w14:textId="77777777" w:rsidR="00E419F1" w:rsidRPr="00E419F1" w:rsidRDefault="00E419F1" w:rsidP="00E419F1">
      <w:pPr>
        <w:tabs>
          <w:tab w:val="left" w:pos="284"/>
        </w:tabs>
        <w:spacing w:after="0" w:line="240" w:lineRule="auto"/>
        <w:rPr>
          <w:rFonts w:ascii="Times New Roman" w:eastAsia="Times New Roman" w:hAnsi="Times New Roman"/>
          <w:iCs/>
          <w:sz w:val="24"/>
          <w:szCs w:val="24"/>
          <w:lang w:val="en-US" w:eastAsia="ru-RU"/>
        </w:rPr>
      </w:pPr>
    </w:p>
    <w:p w14:paraId="750397EC" w14:textId="77777777" w:rsidR="00E419F1" w:rsidRPr="00E419F1" w:rsidRDefault="00E419F1" w:rsidP="00E419F1">
      <w:pPr>
        <w:spacing w:after="0" w:line="240" w:lineRule="auto"/>
        <w:jc w:val="center"/>
        <w:rPr>
          <w:rFonts w:ascii="Times New Roman" w:eastAsia="Times New Roman" w:hAnsi="Times New Roman"/>
          <w:b/>
          <w:sz w:val="24"/>
          <w:szCs w:val="24"/>
          <w:lang w:eastAsia="ru-RU"/>
        </w:rPr>
      </w:pPr>
      <w:r w:rsidRPr="00E419F1">
        <w:rPr>
          <w:rFonts w:ascii="Times New Roman" w:eastAsia="Times New Roman" w:hAnsi="Times New Roman"/>
          <w:b/>
          <w:iCs/>
          <w:sz w:val="24"/>
          <w:szCs w:val="24"/>
          <w:lang w:eastAsia="ru-RU"/>
        </w:rPr>
        <w:t>7.2. Дополнительная учебная литература</w:t>
      </w:r>
    </w:p>
    <w:p w14:paraId="25E831F9" w14:textId="77777777" w:rsidR="00E419F1" w:rsidRPr="00E419F1" w:rsidRDefault="00E419F1" w:rsidP="00E419F1">
      <w:pPr>
        <w:tabs>
          <w:tab w:val="left" w:pos="284"/>
        </w:tabs>
        <w:spacing w:after="0" w:line="240" w:lineRule="auto"/>
        <w:jc w:val="center"/>
        <w:rPr>
          <w:rFonts w:ascii="Times New Roman" w:eastAsia="Times New Roman" w:hAnsi="Times New Roman"/>
          <w:b/>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5810"/>
        <w:gridCol w:w="2982"/>
      </w:tblGrid>
      <w:tr w:rsidR="00E419F1" w:rsidRPr="00E419F1" w14:paraId="51E42BB8" w14:textId="77777777" w:rsidTr="001F2C26">
        <w:trPr>
          <w:trHeight w:val="1045"/>
        </w:trPr>
        <w:tc>
          <w:tcPr>
            <w:tcW w:w="553" w:type="dxa"/>
            <w:tcBorders>
              <w:top w:val="single" w:sz="4" w:space="0" w:color="auto"/>
              <w:left w:val="single" w:sz="4" w:space="0" w:color="auto"/>
              <w:bottom w:val="single" w:sz="4" w:space="0" w:color="auto"/>
              <w:right w:val="single" w:sz="4" w:space="0" w:color="auto"/>
            </w:tcBorders>
            <w:hideMark/>
          </w:tcPr>
          <w:p w14:paraId="57D1D86D"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eastAsia="ru-RU"/>
              </w:rPr>
            </w:pPr>
            <w:r w:rsidRPr="00E419F1">
              <w:rPr>
                <w:rFonts w:ascii="Times New Roman" w:eastAsia="Times New Roman" w:hAnsi="Times New Roman"/>
                <w:b/>
                <w:sz w:val="24"/>
                <w:szCs w:val="24"/>
                <w:lang w:val="en-US" w:eastAsia="ru-RU"/>
              </w:rPr>
              <w:t>№ пп.</w:t>
            </w:r>
          </w:p>
        </w:tc>
        <w:tc>
          <w:tcPr>
            <w:tcW w:w="5810" w:type="dxa"/>
            <w:tcBorders>
              <w:top w:val="single" w:sz="4" w:space="0" w:color="auto"/>
              <w:left w:val="single" w:sz="4" w:space="0" w:color="auto"/>
              <w:bottom w:val="single" w:sz="4" w:space="0" w:color="auto"/>
              <w:right w:val="single" w:sz="4" w:space="0" w:color="auto"/>
            </w:tcBorders>
            <w:hideMark/>
          </w:tcPr>
          <w:p w14:paraId="2868A591" w14:textId="77777777" w:rsidR="00E419F1" w:rsidRPr="00E419F1" w:rsidRDefault="00E419F1" w:rsidP="00E419F1">
            <w:pPr>
              <w:widowControl w:val="0"/>
              <w:tabs>
                <w:tab w:val="left" w:pos="708"/>
              </w:tabs>
              <w:spacing w:after="0" w:line="240" w:lineRule="auto"/>
              <w:jc w:val="center"/>
              <w:rPr>
                <w:rFonts w:ascii="Times New Roman" w:eastAsia="Times New Roman" w:hAnsi="Times New Roman"/>
                <w:b/>
                <w:sz w:val="24"/>
                <w:szCs w:val="24"/>
                <w:lang w:val="en-US" w:eastAsia="ru-RU"/>
              </w:rPr>
            </w:pPr>
            <w:r w:rsidRPr="00E419F1">
              <w:rPr>
                <w:rFonts w:ascii="Times New Roman" w:eastAsia="Times New Roman" w:hAnsi="Times New Roman"/>
                <w:b/>
                <w:sz w:val="24"/>
                <w:szCs w:val="24"/>
                <w:lang w:val="en-US" w:eastAsia="ru-RU"/>
              </w:rPr>
              <w:t>Наименование согласно библиографическим требованиям</w:t>
            </w:r>
          </w:p>
        </w:tc>
        <w:tc>
          <w:tcPr>
            <w:tcW w:w="3207" w:type="dxa"/>
            <w:tcBorders>
              <w:top w:val="single" w:sz="4" w:space="0" w:color="auto"/>
              <w:left w:val="single" w:sz="4" w:space="0" w:color="auto"/>
              <w:bottom w:val="single" w:sz="4" w:space="0" w:color="auto"/>
              <w:right w:val="single" w:sz="4" w:space="0" w:color="auto"/>
            </w:tcBorders>
            <w:hideMark/>
          </w:tcPr>
          <w:p w14:paraId="51A46897" w14:textId="77777777" w:rsidR="00E419F1" w:rsidRPr="00E419F1" w:rsidRDefault="00E419F1" w:rsidP="00E419F1">
            <w:pPr>
              <w:widowControl w:val="0"/>
              <w:tabs>
                <w:tab w:val="left" w:pos="708"/>
              </w:tabs>
              <w:spacing w:after="0" w:line="240" w:lineRule="auto"/>
              <w:jc w:val="center"/>
              <w:rPr>
                <w:rFonts w:ascii="Times New Roman" w:eastAsia="Times New Roman" w:hAnsi="Times New Roman"/>
                <w:b/>
                <w:sz w:val="24"/>
                <w:szCs w:val="24"/>
                <w:lang w:val="en-US" w:eastAsia="ru-RU"/>
              </w:rPr>
            </w:pPr>
            <w:r w:rsidRPr="00E419F1">
              <w:rPr>
                <w:rFonts w:ascii="Times New Roman" w:eastAsia="Times New Roman" w:hAnsi="Times New Roman"/>
                <w:b/>
                <w:sz w:val="24"/>
                <w:szCs w:val="24"/>
                <w:lang w:val="en-US" w:eastAsia="ru-RU"/>
              </w:rPr>
              <w:t>Количество экземпляров</w:t>
            </w:r>
          </w:p>
          <w:p w14:paraId="2B4D5C8C" w14:textId="77777777" w:rsidR="00E419F1" w:rsidRPr="00E419F1" w:rsidRDefault="00E419F1" w:rsidP="00E419F1">
            <w:pPr>
              <w:widowControl w:val="0"/>
              <w:tabs>
                <w:tab w:val="left" w:pos="708"/>
              </w:tabs>
              <w:spacing w:after="0" w:line="240" w:lineRule="auto"/>
              <w:jc w:val="center"/>
              <w:rPr>
                <w:rFonts w:ascii="Times New Roman" w:eastAsia="Times New Roman" w:hAnsi="Times New Roman"/>
                <w:b/>
                <w:sz w:val="24"/>
                <w:szCs w:val="24"/>
                <w:lang w:val="en-US" w:eastAsia="ru-RU"/>
              </w:rPr>
            </w:pPr>
            <w:r w:rsidRPr="00E419F1">
              <w:rPr>
                <w:rFonts w:ascii="Times New Roman" w:eastAsia="Times New Roman" w:hAnsi="Times New Roman"/>
                <w:b/>
                <w:sz w:val="24"/>
                <w:szCs w:val="24"/>
                <w:lang w:val="en-US" w:eastAsia="ru-RU"/>
              </w:rPr>
              <w:t>в библиотеке</w:t>
            </w:r>
          </w:p>
        </w:tc>
      </w:tr>
      <w:tr w:rsidR="00E419F1" w:rsidRPr="00E419F1" w14:paraId="0A0020EB" w14:textId="77777777" w:rsidTr="001F2C26">
        <w:trPr>
          <w:trHeight w:val="938"/>
        </w:trPr>
        <w:tc>
          <w:tcPr>
            <w:tcW w:w="553" w:type="dxa"/>
            <w:tcBorders>
              <w:top w:val="single" w:sz="4" w:space="0" w:color="auto"/>
              <w:left w:val="single" w:sz="4" w:space="0" w:color="auto"/>
              <w:bottom w:val="single" w:sz="4" w:space="0" w:color="auto"/>
              <w:right w:val="single" w:sz="4" w:space="0" w:color="auto"/>
            </w:tcBorders>
            <w:hideMark/>
          </w:tcPr>
          <w:p w14:paraId="396E08E9" w14:textId="77777777" w:rsidR="00E419F1" w:rsidRPr="00E419F1" w:rsidRDefault="00E419F1" w:rsidP="00E419F1">
            <w:pPr>
              <w:widowControl w:val="0"/>
              <w:tabs>
                <w:tab w:val="left" w:pos="708"/>
              </w:tabs>
              <w:spacing w:after="0" w:line="240" w:lineRule="auto"/>
              <w:jc w:val="both"/>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1</w:t>
            </w:r>
          </w:p>
        </w:tc>
        <w:tc>
          <w:tcPr>
            <w:tcW w:w="5810" w:type="dxa"/>
            <w:tcBorders>
              <w:top w:val="single" w:sz="4" w:space="0" w:color="auto"/>
              <w:left w:val="single" w:sz="4" w:space="0" w:color="auto"/>
              <w:bottom w:val="single" w:sz="4" w:space="0" w:color="auto"/>
              <w:right w:val="single" w:sz="4" w:space="0" w:color="auto"/>
            </w:tcBorders>
            <w:hideMark/>
          </w:tcPr>
          <w:p w14:paraId="4D58AF08" w14:textId="77777777" w:rsidR="00E419F1" w:rsidRPr="00E419F1" w:rsidRDefault="00E419F1" w:rsidP="00E419F1">
            <w:pPr>
              <w:widowControl w:val="0"/>
              <w:tabs>
                <w:tab w:val="left" w:pos="708"/>
              </w:tabs>
              <w:spacing w:after="0" w:line="240" w:lineRule="auto"/>
              <w:jc w:val="both"/>
              <w:rPr>
                <w:rFonts w:ascii="Times New Roman" w:eastAsia="Times New Roman" w:hAnsi="Times New Roman"/>
                <w:bCs/>
                <w:sz w:val="24"/>
                <w:szCs w:val="24"/>
                <w:shd w:val="clear" w:color="auto" w:fill="FFFFFF"/>
                <w:lang w:eastAsia="ru-RU"/>
              </w:rPr>
            </w:pPr>
            <w:r w:rsidRPr="00E419F1">
              <w:rPr>
                <w:rFonts w:ascii="Times New Roman" w:eastAsia="Times New Roman" w:hAnsi="Times New Roman"/>
                <w:bCs/>
                <w:sz w:val="24"/>
                <w:szCs w:val="24"/>
                <w:shd w:val="clear" w:color="auto" w:fill="FFFFFF"/>
                <w:lang w:eastAsia="ru-RU"/>
              </w:rPr>
              <w:t xml:space="preserve">Медицина катастроф [Электронный ресурс] / И.В. Рогозина - </w:t>
            </w:r>
            <w:proofErr w:type="gramStart"/>
            <w:r w:rsidRPr="00E419F1">
              <w:rPr>
                <w:rFonts w:ascii="Times New Roman" w:eastAsia="Times New Roman" w:hAnsi="Times New Roman"/>
                <w:bCs/>
                <w:sz w:val="24"/>
                <w:szCs w:val="24"/>
                <w:shd w:val="clear" w:color="auto" w:fill="FFFFFF"/>
                <w:lang w:eastAsia="ru-RU"/>
              </w:rPr>
              <w:t>М. :</w:t>
            </w:r>
            <w:proofErr w:type="gramEnd"/>
            <w:r w:rsidRPr="00E419F1">
              <w:rPr>
                <w:rFonts w:ascii="Times New Roman" w:eastAsia="Times New Roman" w:hAnsi="Times New Roman"/>
                <w:bCs/>
                <w:sz w:val="24"/>
                <w:szCs w:val="24"/>
                <w:shd w:val="clear" w:color="auto" w:fill="FFFFFF"/>
                <w:lang w:eastAsia="ru-RU"/>
              </w:rPr>
              <w:t xml:space="preserve"> ГЭОТАР-Медиа, 2015. - </w:t>
            </w:r>
          </w:p>
          <w:p w14:paraId="5E3F9E52" w14:textId="77777777" w:rsidR="00E419F1" w:rsidRPr="00E419F1" w:rsidRDefault="00E419F1" w:rsidP="00E419F1">
            <w:pPr>
              <w:widowControl w:val="0"/>
              <w:tabs>
                <w:tab w:val="left" w:pos="708"/>
              </w:tabs>
              <w:spacing w:after="0" w:line="240" w:lineRule="auto"/>
              <w:jc w:val="both"/>
              <w:rPr>
                <w:rFonts w:ascii="Times New Roman" w:eastAsia="Times New Roman" w:hAnsi="Times New Roman"/>
                <w:bCs/>
                <w:sz w:val="24"/>
                <w:szCs w:val="24"/>
                <w:highlight w:val="yellow"/>
                <w:shd w:val="clear" w:color="auto" w:fill="FFFFFF"/>
                <w:lang w:eastAsia="ru-RU"/>
              </w:rPr>
            </w:pPr>
            <w:r w:rsidRPr="00E419F1">
              <w:rPr>
                <w:rFonts w:ascii="Times New Roman" w:eastAsia="Times New Roman" w:hAnsi="Times New Roman"/>
                <w:bCs/>
                <w:sz w:val="24"/>
                <w:szCs w:val="24"/>
                <w:shd w:val="clear" w:color="auto" w:fill="FFFFFF"/>
                <w:lang w:val="en-US" w:eastAsia="ru-RU"/>
              </w:rPr>
              <w:t>http</w:t>
            </w:r>
            <w:r w:rsidRPr="00E419F1">
              <w:rPr>
                <w:rFonts w:ascii="Times New Roman" w:eastAsia="Times New Roman" w:hAnsi="Times New Roman"/>
                <w:bCs/>
                <w:sz w:val="24"/>
                <w:szCs w:val="24"/>
                <w:shd w:val="clear" w:color="auto" w:fill="FFFFFF"/>
                <w:lang w:eastAsia="ru-RU"/>
              </w:rPr>
              <w:t>://</w:t>
            </w:r>
            <w:r w:rsidRPr="00E419F1">
              <w:rPr>
                <w:rFonts w:ascii="Times New Roman" w:eastAsia="Times New Roman" w:hAnsi="Times New Roman"/>
                <w:bCs/>
                <w:sz w:val="24"/>
                <w:szCs w:val="24"/>
                <w:shd w:val="clear" w:color="auto" w:fill="FFFFFF"/>
                <w:lang w:val="en-US" w:eastAsia="ru-RU"/>
              </w:rPr>
              <w:t>www</w:t>
            </w:r>
            <w:r w:rsidRPr="00E419F1">
              <w:rPr>
                <w:rFonts w:ascii="Times New Roman" w:eastAsia="Times New Roman" w:hAnsi="Times New Roman"/>
                <w:bCs/>
                <w:sz w:val="24"/>
                <w:szCs w:val="24"/>
                <w:shd w:val="clear" w:color="auto" w:fill="FFFFFF"/>
                <w:lang w:eastAsia="ru-RU"/>
              </w:rPr>
              <w:t>.</w:t>
            </w:r>
            <w:r w:rsidRPr="00E419F1">
              <w:rPr>
                <w:rFonts w:ascii="Times New Roman" w:eastAsia="Times New Roman" w:hAnsi="Times New Roman"/>
                <w:bCs/>
                <w:sz w:val="24"/>
                <w:szCs w:val="24"/>
                <w:shd w:val="clear" w:color="auto" w:fill="FFFFFF"/>
                <w:lang w:val="en-US" w:eastAsia="ru-RU"/>
              </w:rPr>
              <w:t>rosmedlib</w:t>
            </w:r>
            <w:r w:rsidRPr="00E419F1">
              <w:rPr>
                <w:rFonts w:ascii="Times New Roman" w:eastAsia="Times New Roman" w:hAnsi="Times New Roman"/>
                <w:bCs/>
                <w:sz w:val="24"/>
                <w:szCs w:val="24"/>
                <w:shd w:val="clear" w:color="auto" w:fill="FFFFFF"/>
                <w:lang w:eastAsia="ru-RU"/>
              </w:rPr>
              <w:t>.</w:t>
            </w:r>
            <w:r w:rsidRPr="00E419F1">
              <w:rPr>
                <w:rFonts w:ascii="Times New Roman" w:eastAsia="Times New Roman" w:hAnsi="Times New Roman"/>
                <w:bCs/>
                <w:sz w:val="24"/>
                <w:szCs w:val="24"/>
                <w:shd w:val="clear" w:color="auto" w:fill="FFFFFF"/>
                <w:lang w:val="en-US" w:eastAsia="ru-RU"/>
              </w:rPr>
              <w:t>ru</w:t>
            </w:r>
            <w:r w:rsidRPr="00E419F1">
              <w:rPr>
                <w:rFonts w:ascii="Times New Roman" w:eastAsia="Times New Roman" w:hAnsi="Times New Roman"/>
                <w:bCs/>
                <w:sz w:val="24"/>
                <w:szCs w:val="24"/>
                <w:shd w:val="clear" w:color="auto" w:fill="FFFFFF"/>
                <w:lang w:eastAsia="ru-RU"/>
              </w:rPr>
              <w:t>/</w:t>
            </w:r>
            <w:r w:rsidRPr="00E419F1">
              <w:rPr>
                <w:rFonts w:ascii="Times New Roman" w:eastAsia="Times New Roman" w:hAnsi="Times New Roman"/>
                <w:bCs/>
                <w:sz w:val="24"/>
                <w:szCs w:val="24"/>
                <w:shd w:val="clear" w:color="auto" w:fill="FFFFFF"/>
                <w:lang w:val="en-US" w:eastAsia="ru-RU"/>
              </w:rPr>
              <w:t>book</w:t>
            </w:r>
            <w:r w:rsidRPr="00E419F1">
              <w:rPr>
                <w:rFonts w:ascii="Times New Roman" w:eastAsia="Times New Roman" w:hAnsi="Times New Roman"/>
                <w:bCs/>
                <w:sz w:val="24"/>
                <w:szCs w:val="24"/>
                <w:shd w:val="clear" w:color="auto" w:fill="FFFFFF"/>
                <w:lang w:eastAsia="ru-RU"/>
              </w:rPr>
              <w:t>/</w:t>
            </w:r>
            <w:r w:rsidRPr="00E419F1">
              <w:rPr>
                <w:rFonts w:ascii="Times New Roman" w:eastAsia="Times New Roman" w:hAnsi="Times New Roman"/>
                <w:bCs/>
                <w:sz w:val="24"/>
                <w:szCs w:val="24"/>
                <w:shd w:val="clear" w:color="auto" w:fill="FFFFFF"/>
                <w:lang w:val="en-US" w:eastAsia="ru-RU"/>
              </w:rPr>
              <w:t>ISBN</w:t>
            </w:r>
            <w:r w:rsidRPr="00E419F1">
              <w:rPr>
                <w:rFonts w:ascii="Times New Roman" w:eastAsia="Times New Roman" w:hAnsi="Times New Roman"/>
                <w:bCs/>
                <w:sz w:val="24"/>
                <w:szCs w:val="24"/>
                <w:shd w:val="clear" w:color="auto" w:fill="FFFFFF"/>
                <w:lang w:eastAsia="ru-RU"/>
              </w:rPr>
              <w:t>9785970432334.</w:t>
            </w:r>
            <w:r w:rsidRPr="00E419F1">
              <w:rPr>
                <w:rFonts w:ascii="Times New Roman" w:eastAsia="Times New Roman" w:hAnsi="Times New Roman"/>
                <w:bCs/>
                <w:sz w:val="24"/>
                <w:szCs w:val="24"/>
                <w:shd w:val="clear" w:color="auto" w:fill="FFFFFF"/>
                <w:lang w:val="en-US" w:eastAsia="ru-RU"/>
              </w:rPr>
              <w:t>html</w:t>
            </w:r>
          </w:p>
        </w:tc>
        <w:tc>
          <w:tcPr>
            <w:tcW w:w="3207" w:type="dxa"/>
            <w:tcBorders>
              <w:top w:val="single" w:sz="4" w:space="0" w:color="auto"/>
              <w:left w:val="single" w:sz="4" w:space="0" w:color="auto"/>
              <w:bottom w:val="single" w:sz="4" w:space="0" w:color="auto"/>
              <w:right w:val="single" w:sz="4" w:space="0" w:color="auto"/>
            </w:tcBorders>
            <w:hideMark/>
          </w:tcPr>
          <w:p w14:paraId="49A99684" w14:textId="77777777" w:rsidR="00E419F1" w:rsidRPr="00E419F1" w:rsidRDefault="00E419F1" w:rsidP="00E419F1">
            <w:pPr>
              <w:widowControl w:val="0"/>
              <w:tabs>
                <w:tab w:val="left" w:pos="708"/>
              </w:tabs>
              <w:spacing w:after="0" w:line="240" w:lineRule="auto"/>
              <w:jc w:val="both"/>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ЭБС Консультант врача</w:t>
            </w:r>
          </w:p>
        </w:tc>
      </w:tr>
    </w:tbl>
    <w:p w14:paraId="41FB9E7A" w14:textId="77777777" w:rsidR="00E419F1" w:rsidRPr="00E419F1" w:rsidRDefault="00E419F1" w:rsidP="00E419F1">
      <w:pPr>
        <w:tabs>
          <w:tab w:val="left" w:pos="284"/>
        </w:tabs>
        <w:spacing w:after="0" w:line="240" w:lineRule="auto"/>
        <w:jc w:val="center"/>
        <w:rPr>
          <w:rFonts w:ascii="Times New Roman" w:eastAsia="Times New Roman" w:hAnsi="Times New Roman"/>
          <w:b/>
          <w:iCs/>
          <w:sz w:val="24"/>
          <w:szCs w:val="24"/>
          <w:lang w:val="en-US" w:eastAsia="ru-RU"/>
        </w:rPr>
      </w:pPr>
    </w:p>
    <w:p w14:paraId="6CFB969E" w14:textId="77777777" w:rsidR="00E419F1" w:rsidRPr="00E419F1" w:rsidRDefault="00E419F1" w:rsidP="00E419F1">
      <w:pPr>
        <w:spacing w:after="0" w:line="240" w:lineRule="auto"/>
        <w:jc w:val="both"/>
        <w:rPr>
          <w:rFonts w:ascii="Times New Roman" w:eastAsia="Times New Roman" w:hAnsi="Times New Roman"/>
          <w:sz w:val="24"/>
          <w:szCs w:val="24"/>
          <w:lang w:eastAsia="ru-RU"/>
        </w:rPr>
      </w:pPr>
    </w:p>
    <w:p w14:paraId="0ACE259C" w14:textId="77777777" w:rsidR="00E419F1" w:rsidRPr="00E419F1" w:rsidRDefault="00E419F1" w:rsidP="00E419F1">
      <w:pPr>
        <w:spacing w:after="0" w:line="240" w:lineRule="auto"/>
        <w:jc w:val="both"/>
        <w:rPr>
          <w:rFonts w:ascii="Times New Roman" w:eastAsia="Times New Roman" w:hAnsi="Times New Roman"/>
          <w:sz w:val="24"/>
          <w:szCs w:val="24"/>
          <w:lang w:eastAsia="ru-RU"/>
        </w:rPr>
      </w:pPr>
    </w:p>
    <w:p w14:paraId="21858F0A" w14:textId="77777777" w:rsidR="00E419F1" w:rsidRPr="00E419F1" w:rsidRDefault="00E419F1" w:rsidP="00E419F1">
      <w:pPr>
        <w:spacing w:after="0" w:line="240" w:lineRule="auto"/>
        <w:jc w:val="both"/>
        <w:rPr>
          <w:rFonts w:ascii="Times New Roman" w:eastAsia="Times New Roman" w:hAnsi="Times New Roman"/>
          <w:sz w:val="24"/>
          <w:szCs w:val="24"/>
          <w:lang w:eastAsia="ru-RU"/>
        </w:rPr>
      </w:pPr>
    </w:p>
    <w:p w14:paraId="1BCD4368" w14:textId="77777777" w:rsidR="00E419F1" w:rsidRPr="00E419F1" w:rsidRDefault="00E419F1" w:rsidP="00E419F1">
      <w:pPr>
        <w:spacing w:after="0" w:line="240" w:lineRule="auto"/>
        <w:jc w:val="both"/>
        <w:rPr>
          <w:rFonts w:ascii="Times New Roman" w:eastAsia="Times New Roman" w:hAnsi="Times New Roman"/>
          <w:sz w:val="24"/>
          <w:szCs w:val="24"/>
          <w:lang w:eastAsia="ru-RU"/>
        </w:rPr>
      </w:pPr>
    </w:p>
    <w:p w14:paraId="2C9FBF47" w14:textId="77777777" w:rsidR="00E419F1" w:rsidRPr="00E419F1" w:rsidRDefault="00E419F1" w:rsidP="00E419F1">
      <w:pPr>
        <w:spacing w:after="0" w:line="240" w:lineRule="auto"/>
        <w:jc w:val="both"/>
        <w:rPr>
          <w:rFonts w:ascii="Times New Roman" w:eastAsia="Times New Roman" w:hAnsi="Times New Roman"/>
          <w:sz w:val="24"/>
          <w:szCs w:val="24"/>
          <w:lang w:eastAsia="ru-RU"/>
        </w:rPr>
      </w:pPr>
    </w:p>
    <w:p w14:paraId="0779E01C" w14:textId="77777777" w:rsidR="00E419F1" w:rsidRPr="00E419F1" w:rsidRDefault="00E419F1" w:rsidP="00E419F1">
      <w:pPr>
        <w:spacing w:after="0" w:line="240" w:lineRule="auto"/>
        <w:jc w:val="both"/>
        <w:rPr>
          <w:rFonts w:ascii="Times New Roman" w:eastAsia="Times New Roman" w:hAnsi="Times New Roman"/>
          <w:sz w:val="24"/>
          <w:szCs w:val="24"/>
          <w:lang w:eastAsia="ru-RU"/>
        </w:rPr>
      </w:pPr>
    </w:p>
    <w:p w14:paraId="6997596D" w14:textId="77777777" w:rsidR="00E419F1" w:rsidRPr="00E419F1" w:rsidRDefault="00E419F1" w:rsidP="00E419F1">
      <w:pPr>
        <w:rPr>
          <w:rFonts w:ascii="Times New Roman" w:eastAsia="Times New Roman" w:hAnsi="Times New Roman"/>
          <w:b/>
          <w:color w:val="000000"/>
          <w:sz w:val="24"/>
          <w:szCs w:val="24"/>
          <w:lang w:eastAsia="ru-RU"/>
        </w:rPr>
      </w:pPr>
      <w:r w:rsidRPr="00E419F1">
        <w:rPr>
          <w:rFonts w:ascii="Times New Roman" w:eastAsia="Times New Roman" w:hAnsi="Times New Roman"/>
          <w:b/>
          <w:color w:val="000000"/>
          <w:sz w:val="20"/>
          <w:szCs w:val="20"/>
          <w:lang w:val="en-US" w:eastAsia="ru-RU"/>
        </w:rPr>
        <w:br w:type="page"/>
      </w:r>
    </w:p>
    <w:p w14:paraId="6E4EA0D5" w14:textId="77777777" w:rsidR="00E419F1" w:rsidRPr="00E419F1" w:rsidRDefault="00E419F1" w:rsidP="00E419F1">
      <w:pPr>
        <w:spacing w:after="0" w:afterAutospacing="1" w:line="240" w:lineRule="auto"/>
        <w:jc w:val="center"/>
        <w:rPr>
          <w:rFonts w:ascii="Times New Roman" w:eastAsia="Times New Roman" w:hAnsi="Times New Roman"/>
          <w:b/>
          <w:sz w:val="24"/>
          <w:szCs w:val="24"/>
          <w:lang w:eastAsia="ru-RU"/>
        </w:rPr>
      </w:pPr>
      <w:r w:rsidRPr="00E419F1">
        <w:rPr>
          <w:rFonts w:ascii="Times New Roman" w:eastAsia="Times New Roman" w:hAnsi="Times New Roman"/>
          <w:b/>
          <w:sz w:val="24"/>
          <w:szCs w:val="24"/>
          <w:lang w:eastAsia="ru-RU"/>
        </w:rPr>
        <w:lastRenderedPageBreak/>
        <w:t>Перечень основной и дополнительной учебной литературы, необходимой для освоения дисциплины «Патология»</w:t>
      </w:r>
    </w:p>
    <w:p w14:paraId="597CFD58" w14:textId="77777777" w:rsidR="00E419F1" w:rsidRPr="00E419F1" w:rsidRDefault="00E419F1" w:rsidP="00E419F1">
      <w:pPr>
        <w:spacing w:after="0" w:afterAutospacing="1" w:line="240" w:lineRule="auto"/>
        <w:jc w:val="center"/>
        <w:rPr>
          <w:rFonts w:ascii="Times New Roman" w:eastAsia="Times New Roman" w:hAnsi="Times New Roman"/>
          <w:b/>
          <w:sz w:val="24"/>
          <w:szCs w:val="24"/>
          <w:lang w:eastAsia="ru-RU"/>
        </w:rPr>
      </w:pPr>
    </w:p>
    <w:p w14:paraId="2B0FFD73" w14:textId="77777777" w:rsidR="00E419F1" w:rsidRPr="00E419F1" w:rsidRDefault="00E419F1" w:rsidP="00E419F1">
      <w:pPr>
        <w:spacing w:after="0" w:line="240" w:lineRule="auto"/>
        <w:jc w:val="center"/>
        <w:rPr>
          <w:rFonts w:ascii="Times New Roman" w:eastAsia="Times New Roman" w:hAnsi="Times New Roman"/>
          <w:iCs/>
          <w:sz w:val="24"/>
          <w:szCs w:val="24"/>
          <w:lang w:val="en-US" w:eastAsia="ru-RU"/>
        </w:rPr>
      </w:pPr>
      <w:r w:rsidRPr="00E419F1">
        <w:rPr>
          <w:rFonts w:ascii="Times New Roman" w:eastAsia="Times New Roman" w:hAnsi="Times New Roman"/>
          <w:b/>
          <w:sz w:val="24"/>
          <w:szCs w:val="24"/>
          <w:lang w:val="en-US" w:eastAsia="ru-RU"/>
        </w:rPr>
        <w:t>7.1. Основная учебная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5787"/>
        <w:gridCol w:w="3005"/>
      </w:tblGrid>
      <w:tr w:rsidR="00E419F1" w:rsidRPr="00E419F1" w14:paraId="31DADF5B" w14:textId="77777777" w:rsidTr="001F2C26">
        <w:trPr>
          <w:trHeight w:val="455"/>
        </w:trPr>
        <w:tc>
          <w:tcPr>
            <w:tcW w:w="289" w:type="pct"/>
            <w:tcBorders>
              <w:top w:val="single" w:sz="4" w:space="0" w:color="auto"/>
              <w:left w:val="single" w:sz="4" w:space="0" w:color="auto"/>
              <w:bottom w:val="single" w:sz="4" w:space="0" w:color="auto"/>
              <w:right w:val="single" w:sz="4" w:space="0" w:color="auto"/>
            </w:tcBorders>
            <w:vAlign w:val="center"/>
            <w:hideMark/>
          </w:tcPr>
          <w:p w14:paraId="1F7AEE82"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eastAsia="ru-RU"/>
              </w:rPr>
            </w:pPr>
            <w:r w:rsidRPr="00E419F1">
              <w:rPr>
                <w:rFonts w:ascii="Times New Roman" w:eastAsia="Times New Roman" w:hAnsi="Times New Roman"/>
                <w:b/>
                <w:sz w:val="24"/>
                <w:szCs w:val="24"/>
                <w:lang w:val="en-US" w:eastAsia="ru-RU"/>
              </w:rPr>
              <w:t>№ пп.</w:t>
            </w:r>
          </w:p>
        </w:tc>
        <w:tc>
          <w:tcPr>
            <w:tcW w:w="3100" w:type="pct"/>
            <w:tcBorders>
              <w:top w:val="single" w:sz="4" w:space="0" w:color="auto"/>
              <w:left w:val="single" w:sz="4" w:space="0" w:color="auto"/>
              <w:bottom w:val="single" w:sz="4" w:space="0" w:color="auto"/>
              <w:right w:val="single" w:sz="4" w:space="0" w:color="auto"/>
            </w:tcBorders>
            <w:vAlign w:val="center"/>
            <w:hideMark/>
          </w:tcPr>
          <w:p w14:paraId="4A1CC0E0"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eastAsia="ru-RU"/>
              </w:rPr>
            </w:pPr>
            <w:r w:rsidRPr="00E419F1">
              <w:rPr>
                <w:rFonts w:ascii="Times New Roman" w:eastAsia="Times New Roman" w:hAnsi="Times New Roman"/>
                <w:b/>
                <w:sz w:val="24"/>
                <w:szCs w:val="24"/>
                <w:lang w:val="en-US" w:eastAsia="ru-RU"/>
              </w:rPr>
              <w:t>Наименование согласно библиографическим требованиям</w:t>
            </w:r>
          </w:p>
        </w:tc>
        <w:tc>
          <w:tcPr>
            <w:tcW w:w="1611" w:type="pct"/>
            <w:tcBorders>
              <w:top w:val="single" w:sz="4" w:space="0" w:color="auto"/>
              <w:left w:val="single" w:sz="4" w:space="0" w:color="auto"/>
              <w:bottom w:val="single" w:sz="4" w:space="0" w:color="auto"/>
              <w:right w:val="single" w:sz="4" w:space="0" w:color="auto"/>
            </w:tcBorders>
            <w:vAlign w:val="center"/>
            <w:hideMark/>
          </w:tcPr>
          <w:p w14:paraId="4C202E6F"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eastAsia="ru-RU"/>
              </w:rPr>
            </w:pPr>
            <w:r w:rsidRPr="00E419F1">
              <w:rPr>
                <w:rFonts w:ascii="Times New Roman" w:eastAsia="Times New Roman" w:hAnsi="Times New Roman"/>
                <w:b/>
                <w:sz w:val="24"/>
                <w:szCs w:val="24"/>
                <w:lang w:val="en-US" w:eastAsia="ru-RU"/>
              </w:rPr>
              <w:t>Количество экземпляров</w:t>
            </w:r>
          </w:p>
          <w:p w14:paraId="09A24918"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eastAsia="ru-RU"/>
              </w:rPr>
            </w:pPr>
            <w:r w:rsidRPr="00E419F1">
              <w:rPr>
                <w:rFonts w:ascii="Times New Roman" w:eastAsia="Times New Roman" w:hAnsi="Times New Roman"/>
                <w:b/>
                <w:sz w:val="24"/>
                <w:szCs w:val="24"/>
                <w:lang w:val="en-US" w:eastAsia="ru-RU"/>
              </w:rPr>
              <w:t>в библиотеке</w:t>
            </w:r>
          </w:p>
        </w:tc>
      </w:tr>
      <w:tr w:rsidR="00E419F1" w:rsidRPr="00E419F1" w14:paraId="32233756" w14:textId="77777777" w:rsidTr="001F2C26">
        <w:trPr>
          <w:trHeight w:val="1172"/>
        </w:trPr>
        <w:tc>
          <w:tcPr>
            <w:tcW w:w="289" w:type="pct"/>
            <w:tcBorders>
              <w:top w:val="single" w:sz="4" w:space="0" w:color="auto"/>
              <w:left w:val="single" w:sz="4" w:space="0" w:color="auto"/>
              <w:bottom w:val="single" w:sz="4" w:space="0" w:color="auto"/>
              <w:right w:val="single" w:sz="4" w:space="0" w:color="auto"/>
            </w:tcBorders>
            <w:hideMark/>
          </w:tcPr>
          <w:p w14:paraId="34B78465" w14:textId="77777777" w:rsidR="00E419F1" w:rsidRPr="00E419F1" w:rsidRDefault="00E419F1" w:rsidP="00E419F1">
            <w:pPr>
              <w:spacing w:after="0" w:line="240" w:lineRule="auto"/>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1.</w:t>
            </w:r>
          </w:p>
        </w:tc>
        <w:tc>
          <w:tcPr>
            <w:tcW w:w="3100" w:type="pct"/>
            <w:tcBorders>
              <w:top w:val="single" w:sz="4" w:space="0" w:color="auto"/>
              <w:left w:val="single" w:sz="4" w:space="0" w:color="auto"/>
              <w:bottom w:val="single" w:sz="4" w:space="0" w:color="auto"/>
              <w:right w:val="single" w:sz="4" w:space="0" w:color="auto"/>
            </w:tcBorders>
            <w:hideMark/>
          </w:tcPr>
          <w:p w14:paraId="7F5EE477" w14:textId="77777777" w:rsidR="00E419F1" w:rsidRPr="00E419F1" w:rsidRDefault="00E419F1" w:rsidP="00E419F1">
            <w:pPr>
              <w:spacing w:after="0" w:line="240" w:lineRule="auto"/>
              <w:rPr>
                <w:rFonts w:ascii="Times New Roman" w:eastAsia="Times New Roman" w:hAnsi="Times New Roman"/>
                <w:sz w:val="24"/>
                <w:szCs w:val="24"/>
                <w:highlight w:val="yellow"/>
                <w:lang w:eastAsia="ru-RU"/>
              </w:rPr>
            </w:pPr>
            <w:r w:rsidRPr="00E419F1">
              <w:rPr>
                <w:rFonts w:ascii="Times New Roman" w:eastAsia="Times New Roman" w:hAnsi="Times New Roman"/>
                <w:sz w:val="24"/>
                <w:szCs w:val="24"/>
                <w:lang w:eastAsia="ru-RU"/>
              </w:rPr>
              <w:t xml:space="preserve">Патология [Электронный ресурс] : руководство / Под ред. В. С. Паукова, М. А. Пальцева, Э. Г. Улумбекова - 2-е изд., испр. и доп. - М. : ГЭОТАР-Медиа, 2015.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rosmedlib</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/06-</w:t>
            </w:r>
            <w:r w:rsidRPr="00E419F1">
              <w:rPr>
                <w:rFonts w:ascii="Times New Roman" w:eastAsia="Times New Roman" w:hAnsi="Times New Roman"/>
                <w:sz w:val="24"/>
                <w:szCs w:val="24"/>
                <w:lang w:val="en-US" w:eastAsia="ru-RU"/>
              </w:rPr>
              <w:t>COS</w:t>
            </w:r>
            <w:r w:rsidRPr="00E419F1">
              <w:rPr>
                <w:rFonts w:ascii="Times New Roman" w:eastAsia="Times New Roman" w:hAnsi="Times New Roman"/>
                <w:sz w:val="24"/>
                <w:szCs w:val="24"/>
                <w:lang w:eastAsia="ru-RU"/>
              </w:rPr>
              <w:t>-2369.</w:t>
            </w:r>
            <w:r w:rsidRPr="00E419F1">
              <w:rPr>
                <w:rFonts w:ascii="Times New Roman" w:eastAsia="Times New Roman" w:hAnsi="Times New Roman"/>
                <w:sz w:val="24"/>
                <w:szCs w:val="24"/>
                <w:lang w:val="en-US" w:eastAsia="ru-RU"/>
              </w:rPr>
              <w:t>html</w:t>
            </w:r>
          </w:p>
        </w:tc>
        <w:tc>
          <w:tcPr>
            <w:tcW w:w="1611" w:type="pct"/>
            <w:tcBorders>
              <w:top w:val="single" w:sz="4" w:space="0" w:color="auto"/>
              <w:left w:val="single" w:sz="4" w:space="0" w:color="auto"/>
              <w:bottom w:val="single" w:sz="4" w:space="0" w:color="auto"/>
              <w:right w:val="single" w:sz="4" w:space="0" w:color="auto"/>
            </w:tcBorders>
            <w:hideMark/>
          </w:tcPr>
          <w:p w14:paraId="766F97E6" w14:textId="77777777" w:rsidR="00E419F1" w:rsidRPr="00E419F1" w:rsidRDefault="00E419F1" w:rsidP="00E419F1">
            <w:pPr>
              <w:spacing w:after="0" w:line="240" w:lineRule="auto"/>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ЭМБ Консультант врача</w:t>
            </w:r>
          </w:p>
        </w:tc>
      </w:tr>
    </w:tbl>
    <w:p w14:paraId="0C0E9D8F" w14:textId="77777777" w:rsidR="00E419F1" w:rsidRPr="00E419F1" w:rsidRDefault="00E419F1" w:rsidP="00E419F1">
      <w:pPr>
        <w:tabs>
          <w:tab w:val="left" w:pos="284"/>
        </w:tabs>
        <w:spacing w:after="0" w:line="240" w:lineRule="auto"/>
        <w:rPr>
          <w:rFonts w:ascii="Times New Roman" w:eastAsia="Times New Roman" w:hAnsi="Times New Roman"/>
          <w:iCs/>
          <w:sz w:val="24"/>
          <w:szCs w:val="24"/>
          <w:lang w:val="en-US" w:eastAsia="ru-RU"/>
        </w:rPr>
      </w:pPr>
    </w:p>
    <w:p w14:paraId="27BF3D15" w14:textId="77777777" w:rsidR="00E419F1" w:rsidRPr="00E419F1" w:rsidRDefault="00E419F1" w:rsidP="00E419F1">
      <w:pPr>
        <w:spacing w:after="0" w:line="240" w:lineRule="auto"/>
        <w:jc w:val="center"/>
        <w:rPr>
          <w:rFonts w:ascii="Times New Roman" w:eastAsia="Times New Roman" w:hAnsi="Times New Roman"/>
          <w:b/>
          <w:iCs/>
          <w:sz w:val="24"/>
          <w:szCs w:val="24"/>
          <w:lang w:val="en-US" w:eastAsia="ru-RU"/>
        </w:rPr>
      </w:pPr>
      <w:r w:rsidRPr="00E419F1">
        <w:rPr>
          <w:rFonts w:ascii="Times New Roman" w:eastAsia="Times New Roman" w:hAnsi="Times New Roman"/>
          <w:b/>
          <w:iCs/>
          <w:sz w:val="24"/>
          <w:szCs w:val="24"/>
          <w:lang w:val="en-US" w:eastAsia="ru-RU"/>
        </w:rPr>
        <w:t>7.2. Дополнительная учебная 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5917"/>
        <w:gridCol w:w="2875"/>
      </w:tblGrid>
      <w:tr w:rsidR="00E419F1" w:rsidRPr="00E419F1" w14:paraId="57982F66" w14:textId="77777777" w:rsidTr="001F2C26">
        <w:trPr>
          <w:trHeight w:val="353"/>
        </w:trPr>
        <w:tc>
          <w:tcPr>
            <w:tcW w:w="553" w:type="dxa"/>
            <w:tcBorders>
              <w:top w:val="single" w:sz="4" w:space="0" w:color="auto"/>
              <w:left w:val="single" w:sz="4" w:space="0" w:color="auto"/>
              <w:bottom w:val="single" w:sz="4" w:space="0" w:color="auto"/>
              <w:right w:val="single" w:sz="4" w:space="0" w:color="auto"/>
            </w:tcBorders>
            <w:vAlign w:val="center"/>
            <w:hideMark/>
          </w:tcPr>
          <w:p w14:paraId="6E972911" w14:textId="77777777" w:rsidR="00E419F1" w:rsidRPr="00E419F1" w:rsidRDefault="00E419F1" w:rsidP="00E419F1">
            <w:pPr>
              <w:spacing w:after="0" w:line="240" w:lineRule="auto"/>
              <w:jc w:val="center"/>
              <w:rPr>
                <w:rFonts w:ascii="Times New Roman" w:eastAsia="Times New Roman" w:hAnsi="Times New Roman"/>
                <w:b/>
                <w:sz w:val="24"/>
                <w:szCs w:val="24"/>
                <w:lang w:val="en-US" w:eastAsia="ru-RU"/>
              </w:rPr>
            </w:pPr>
            <w:r w:rsidRPr="00E419F1">
              <w:rPr>
                <w:rFonts w:ascii="Times New Roman" w:eastAsia="Times New Roman" w:hAnsi="Times New Roman"/>
                <w:b/>
                <w:sz w:val="24"/>
                <w:szCs w:val="24"/>
                <w:lang w:val="en-US" w:eastAsia="ru-RU"/>
              </w:rPr>
              <w:t>№ пп.</w:t>
            </w:r>
          </w:p>
        </w:tc>
        <w:tc>
          <w:tcPr>
            <w:tcW w:w="5934" w:type="dxa"/>
            <w:tcBorders>
              <w:top w:val="single" w:sz="4" w:space="0" w:color="auto"/>
              <w:left w:val="single" w:sz="4" w:space="0" w:color="auto"/>
              <w:bottom w:val="single" w:sz="4" w:space="0" w:color="auto"/>
              <w:right w:val="single" w:sz="4" w:space="0" w:color="auto"/>
            </w:tcBorders>
            <w:vAlign w:val="center"/>
            <w:hideMark/>
          </w:tcPr>
          <w:p w14:paraId="380F543B" w14:textId="77777777" w:rsidR="00E419F1" w:rsidRPr="00E419F1" w:rsidRDefault="00E419F1" w:rsidP="00E419F1">
            <w:pPr>
              <w:spacing w:after="0" w:line="240" w:lineRule="auto"/>
              <w:jc w:val="center"/>
              <w:rPr>
                <w:rFonts w:ascii="Times New Roman" w:eastAsia="Times New Roman" w:hAnsi="Times New Roman"/>
                <w:b/>
                <w:sz w:val="24"/>
                <w:szCs w:val="24"/>
                <w:lang w:val="en-US" w:eastAsia="ru-RU"/>
              </w:rPr>
            </w:pPr>
            <w:r w:rsidRPr="00E419F1">
              <w:rPr>
                <w:rFonts w:ascii="Times New Roman" w:eastAsia="Times New Roman" w:hAnsi="Times New Roman"/>
                <w:b/>
                <w:sz w:val="24"/>
                <w:szCs w:val="24"/>
                <w:lang w:val="en-US" w:eastAsia="ru-RU"/>
              </w:rPr>
              <w:t>Наименование согласно библиографическим требованиям</w:t>
            </w:r>
          </w:p>
        </w:tc>
        <w:tc>
          <w:tcPr>
            <w:tcW w:w="3083" w:type="dxa"/>
            <w:tcBorders>
              <w:top w:val="single" w:sz="4" w:space="0" w:color="auto"/>
              <w:left w:val="single" w:sz="4" w:space="0" w:color="auto"/>
              <w:bottom w:val="single" w:sz="4" w:space="0" w:color="auto"/>
              <w:right w:val="single" w:sz="4" w:space="0" w:color="auto"/>
            </w:tcBorders>
            <w:vAlign w:val="center"/>
            <w:hideMark/>
          </w:tcPr>
          <w:p w14:paraId="3F1F3A5E" w14:textId="77777777" w:rsidR="00E419F1" w:rsidRPr="00E419F1" w:rsidRDefault="00E419F1" w:rsidP="00E419F1">
            <w:pPr>
              <w:spacing w:after="0" w:line="240" w:lineRule="auto"/>
              <w:jc w:val="center"/>
              <w:rPr>
                <w:rFonts w:ascii="Times New Roman" w:eastAsia="Times New Roman" w:hAnsi="Times New Roman"/>
                <w:b/>
                <w:sz w:val="24"/>
                <w:szCs w:val="24"/>
                <w:lang w:val="en-US" w:eastAsia="ru-RU"/>
              </w:rPr>
            </w:pPr>
            <w:r w:rsidRPr="00E419F1">
              <w:rPr>
                <w:rFonts w:ascii="Times New Roman" w:eastAsia="Times New Roman" w:hAnsi="Times New Roman"/>
                <w:b/>
                <w:sz w:val="24"/>
                <w:szCs w:val="24"/>
                <w:lang w:val="en-US" w:eastAsia="ru-RU"/>
              </w:rPr>
              <w:t>Количество экземпляров</w:t>
            </w:r>
          </w:p>
          <w:p w14:paraId="2C0F074F" w14:textId="77777777" w:rsidR="00E419F1" w:rsidRPr="00E419F1" w:rsidRDefault="00E419F1" w:rsidP="00E419F1">
            <w:pPr>
              <w:spacing w:after="0" w:line="240" w:lineRule="auto"/>
              <w:jc w:val="center"/>
              <w:rPr>
                <w:rFonts w:ascii="Times New Roman" w:eastAsia="Times New Roman" w:hAnsi="Times New Roman"/>
                <w:b/>
                <w:sz w:val="24"/>
                <w:szCs w:val="24"/>
                <w:lang w:val="en-US" w:eastAsia="ru-RU"/>
              </w:rPr>
            </w:pPr>
            <w:r w:rsidRPr="00E419F1">
              <w:rPr>
                <w:rFonts w:ascii="Times New Roman" w:eastAsia="Times New Roman" w:hAnsi="Times New Roman"/>
                <w:b/>
                <w:sz w:val="24"/>
                <w:szCs w:val="24"/>
                <w:lang w:val="en-US" w:eastAsia="ru-RU"/>
              </w:rPr>
              <w:t>в библиотеке</w:t>
            </w:r>
          </w:p>
        </w:tc>
      </w:tr>
      <w:tr w:rsidR="00E419F1" w:rsidRPr="00E419F1" w14:paraId="58092695" w14:textId="77777777" w:rsidTr="001F2C26">
        <w:tc>
          <w:tcPr>
            <w:tcW w:w="553" w:type="dxa"/>
            <w:tcBorders>
              <w:top w:val="single" w:sz="4" w:space="0" w:color="auto"/>
              <w:left w:val="single" w:sz="4" w:space="0" w:color="auto"/>
              <w:bottom w:val="single" w:sz="4" w:space="0" w:color="auto"/>
              <w:right w:val="single" w:sz="4" w:space="0" w:color="auto"/>
            </w:tcBorders>
            <w:hideMark/>
          </w:tcPr>
          <w:p w14:paraId="045F43C2" w14:textId="77777777" w:rsidR="00E419F1" w:rsidRPr="00E419F1" w:rsidRDefault="00E419F1" w:rsidP="00E419F1">
            <w:pPr>
              <w:spacing w:after="0" w:line="240" w:lineRule="auto"/>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1.</w:t>
            </w:r>
          </w:p>
        </w:tc>
        <w:tc>
          <w:tcPr>
            <w:tcW w:w="5934" w:type="dxa"/>
            <w:tcBorders>
              <w:top w:val="single" w:sz="4" w:space="0" w:color="auto"/>
              <w:left w:val="single" w:sz="4" w:space="0" w:color="auto"/>
              <w:bottom w:val="single" w:sz="4" w:space="0" w:color="auto"/>
              <w:right w:val="single" w:sz="4" w:space="0" w:color="auto"/>
            </w:tcBorders>
            <w:hideMark/>
          </w:tcPr>
          <w:p w14:paraId="55B72BF0" w14:textId="77777777" w:rsidR="00E419F1" w:rsidRPr="00E419F1" w:rsidRDefault="00E419F1" w:rsidP="00E419F1">
            <w:pPr>
              <w:spacing w:after="0" w:line="240" w:lineRule="auto"/>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Патофизиология. Основные понятия. [Электронный ресурс</w:t>
            </w:r>
            <w:proofErr w:type="gramStart"/>
            <w:r w:rsidRPr="00E419F1">
              <w:rPr>
                <w:rFonts w:ascii="Times New Roman" w:eastAsia="Times New Roman" w:hAnsi="Times New Roman"/>
                <w:sz w:val="24"/>
                <w:szCs w:val="24"/>
                <w:lang w:eastAsia="ru-RU"/>
              </w:rPr>
              <w:t>] :</w:t>
            </w:r>
            <w:proofErr w:type="gramEnd"/>
            <w:r w:rsidRPr="00E419F1">
              <w:rPr>
                <w:rFonts w:ascii="Times New Roman" w:eastAsia="Times New Roman" w:hAnsi="Times New Roman"/>
                <w:sz w:val="24"/>
                <w:szCs w:val="24"/>
                <w:lang w:eastAsia="ru-RU"/>
              </w:rPr>
              <w:t xml:space="preserve"> учебное пособие / Под ред. А.В. Ефремова. - М. : ГЭОТАР-Медиа, 2010.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rosmedlib</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ISBN</w:t>
            </w:r>
            <w:r w:rsidRPr="00E419F1">
              <w:rPr>
                <w:rFonts w:ascii="Times New Roman" w:eastAsia="Times New Roman" w:hAnsi="Times New Roman"/>
                <w:sz w:val="24"/>
                <w:szCs w:val="24"/>
                <w:lang w:eastAsia="ru-RU"/>
              </w:rPr>
              <w:t>9785970416365.</w:t>
            </w:r>
            <w:r w:rsidRPr="00E419F1">
              <w:rPr>
                <w:rFonts w:ascii="Times New Roman" w:eastAsia="Times New Roman" w:hAnsi="Times New Roman"/>
                <w:sz w:val="24"/>
                <w:szCs w:val="24"/>
                <w:lang w:val="en-US" w:eastAsia="ru-RU"/>
              </w:rPr>
              <w:t>html</w:t>
            </w:r>
          </w:p>
        </w:tc>
        <w:tc>
          <w:tcPr>
            <w:tcW w:w="3083" w:type="dxa"/>
            <w:tcBorders>
              <w:top w:val="single" w:sz="4" w:space="0" w:color="auto"/>
              <w:left w:val="single" w:sz="4" w:space="0" w:color="auto"/>
              <w:bottom w:val="single" w:sz="4" w:space="0" w:color="auto"/>
              <w:right w:val="single" w:sz="4" w:space="0" w:color="auto"/>
            </w:tcBorders>
            <w:hideMark/>
          </w:tcPr>
          <w:p w14:paraId="6F1D7472" w14:textId="77777777" w:rsidR="00E419F1" w:rsidRPr="00E419F1" w:rsidRDefault="00E419F1" w:rsidP="00E419F1">
            <w:pPr>
              <w:spacing w:after="0" w:line="240" w:lineRule="auto"/>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ЭМБ Консультант врача</w:t>
            </w:r>
          </w:p>
        </w:tc>
      </w:tr>
      <w:tr w:rsidR="00E419F1" w:rsidRPr="00E419F1" w14:paraId="78818B3D" w14:textId="77777777" w:rsidTr="001F2C26">
        <w:tc>
          <w:tcPr>
            <w:tcW w:w="553" w:type="dxa"/>
            <w:tcBorders>
              <w:top w:val="single" w:sz="4" w:space="0" w:color="auto"/>
              <w:left w:val="single" w:sz="4" w:space="0" w:color="auto"/>
              <w:bottom w:val="single" w:sz="4" w:space="0" w:color="auto"/>
              <w:right w:val="single" w:sz="4" w:space="0" w:color="auto"/>
            </w:tcBorders>
            <w:hideMark/>
          </w:tcPr>
          <w:p w14:paraId="721A14FE" w14:textId="77777777" w:rsidR="00E419F1" w:rsidRPr="00E419F1" w:rsidRDefault="00E419F1" w:rsidP="00E419F1">
            <w:pPr>
              <w:spacing w:after="0" w:line="240" w:lineRule="auto"/>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2.</w:t>
            </w:r>
          </w:p>
        </w:tc>
        <w:tc>
          <w:tcPr>
            <w:tcW w:w="5934" w:type="dxa"/>
            <w:tcBorders>
              <w:top w:val="single" w:sz="4" w:space="0" w:color="auto"/>
              <w:left w:val="single" w:sz="4" w:space="0" w:color="auto"/>
              <w:bottom w:val="single" w:sz="4" w:space="0" w:color="auto"/>
              <w:right w:val="single" w:sz="4" w:space="0" w:color="auto"/>
            </w:tcBorders>
            <w:hideMark/>
          </w:tcPr>
          <w:p w14:paraId="6DA43F91" w14:textId="77777777" w:rsidR="00E419F1" w:rsidRPr="00E419F1" w:rsidRDefault="00E419F1" w:rsidP="00E419F1">
            <w:pPr>
              <w:spacing w:after="0" w:line="240" w:lineRule="auto"/>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Физиология и патология гемостаза [Электронный ресурс</w:t>
            </w:r>
            <w:proofErr w:type="gramStart"/>
            <w:r w:rsidRPr="00E419F1">
              <w:rPr>
                <w:rFonts w:ascii="Times New Roman" w:eastAsia="Times New Roman" w:hAnsi="Times New Roman"/>
                <w:sz w:val="24"/>
                <w:szCs w:val="24"/>
                <w:lang w:eastAsia="ru-RU"/>
              </w:rPr>
              <w:t>] :</w:t>
            </w:r>
            <w:proofErr w:type="gramEnd"/>
            <w:r w:rsidRPr="00E419F1">
              <w:rPr>
                <w:rFonts w:ascii="Times New Roman" w:eastAsia="Times New Roman" w:hAnsi="Times New Roman"/>
                <w:sz w:val="24"/>
                <w:szCs w:val="24"/>
                <w:lang w:eastAsia="ru-RU"/>
              </w:rPr>
              <w:t xml:space="preserve"> учеб. пособие / под ред. Н.И. Стуклова. - </w:t>
            </w:r>
            <w:proofErr w:type="gramStart"/>
            <w:r w:rsidRPr="00E419F1">
              <w:rPr>
                <w:rFonts w:ascii="Times New Roman" w:eastAsia="Times New Roman" w:hAnsi="Times New Roman"/>
                <w:sz w:val="24"/>
                <w:szCs w:val="24"/>
                <w:lang w:eastAsia="ru-RU"/>
              </w:rPr>
              <w:t>М. :</w:t>
            </w:r>
            <w:proofErr w:type="gramEnd"/>
            <w:r w:rsidRPr="00E419F1">
              <w:rPr>
                <w:rFonts w:ascii="Times New Roman" w:eastAsia="Times New Roman" w:hAnsi="Times New Roman"/>
                <w:sz w:val="24"/>
                <w:szCs w:val="24"/>
                <w:lang w:eastAsia="ru-RU"/>
              </w:rPr>
              <w:t xml:space="preserve"> ГЭОТАР-Медиа, 2016. - (Серия "Библиотека врача-специалиста").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rosmedlib</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ISBN</w:t>
            </w:r>
            <w:r w:rsidRPr="00E419F1">
              <w:rPr>
                <w:rFonts w:ascii="Times New Roman" w:eastAsia="Times New Roman" w:hAnsi="Times New Roman"/>
                <w:sz w:val="24"/>
                <w:szCs w:val="24"/>
                <w:lang w:eastAsia="ru-RU"/>
              </w:rPr>
              <w:t>9785970436257.</w:t>
            </w:r>
            <w:r w:rsidRPr="00E419F1">
              <w:rPr>
                <w:rFonts w:ascii="Times New Roman" w:eastAsia="Times New Roman" w:hAnsi="Times New Roman"/>
                <w:sz w:val="24"/>
                <w:szCs w:val="24"/>
                <w:lang w:val="en-US" w:eastAsia="ru-RU"/>
              </w:rPr>
              <w:t>html</w:t>
            </w:r>
          </w:p>
        </w:tc>
        <w:tc>
          <w:tcPr>
            <w:tcW w:w="3083" w:type="dxa"/>
            <w:tcBorders>
              <w:top w:val="single" w:sz="4" w:space="0" w:color="auto"/>
              <w:left w:val="single" w:sz="4" w:space="0" w:color="auto"/>
              <w:bottom w:val="single" w:sz="4" w:space="0" w:color="auto"/>
              <w:right w:val="single" w:sz="4" w:space="0" w:color="auto"/>
            </w:tcBorders>
            <w:hideMark/>
          </w:tcPr>
          <w:p w14:paraId="5127A213" w14:textId="77777777" w:rsidR="00E419F1" w:rsidRPr="00E419F1" w:rsidRDefault="00E419F1" w:rsidP="00E419F1">
            <w:pPr>
              <w:spacing w:after="0" w:line="240" w:lineRule="auto"/>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ЭМБ Консультант врача</w:t>
            </w:r>
          </w:p>
        </w:tc>
      </w:tr>
    </w:tbl>
    <w:p w14:paraId="1CC7A949" w14:textId="77777777" w:rsidR="00E419F1" w:rsidRPr="00E419F1" w:rsidRDefault="00E419F1" w:rsidP="00E419F1">
      <w:pPr>
        <w:tabs>
          <w:tab w:val="left" w:pos="0"/>
        </w:tabs>
        <w:spacing w:before="100" w:beforeAutospacing="1" w:after="0" w:afterAutospacing="1" w:line="240" w:lineRule="auto"/>
        <w:ind w:firstLine="567"/>
        <w:contextualSpacing/>
        <w:jc w:val="both"/>
        <w:rPr>
          <w:rFonts w:ascii="Times New Roman" w:eastAsia="Times New Roman" w:hAnsi="Times New Roman"/>
          <w:b/>
          <w:color w:val="000000"/>
          <w:sz w:val="24"/>
          <w:szCs w:val="24"/>
          <w:lang w:eastAsia="ru-RU"/>
        </w:rPr>
      </w:pPr>
    </w:p>
    <w:p w14:paraId="32B60E64" w14:textId="77777777" w:rsidR="00E419F1" w:rsidRPr="00E419F1" w:rsidRDefault="00E419F1" w:rsidP="00E419F1">
      <w:pPr>
        <w:rPr>
          <w:rFonts w:ascii="Times New Roman" w:eastAsia="Times New Roman" w:hAnsi="Times New Roman"/>
          <w:b/>
          <w:color w:val="000000"/>
          <w:sz w:val="24"/>
          <w:szCs w:val="24"/>
          <w:lang w:eastAsia="ru-RU"/>
        </w:rPr>
      </w:pPr>
      <w:r w:rsidRPr="00E419F1">
        <w:rPr>
          <w:rFonts w:ascii="Times New Roman" w:eastAsia="Times New Roman" w:hAnsi="Times New Roman"/>
          <w:b/>
          <w:color w:val="000000"/>
          <w:sz w:val="20"/>
          <w:szCs w:val="20"/>
          <w:lang w:val="en-US" w:eastAsia="ru-RU"/>
        </w:rPr>
        <w:br w:type="page"/>
      </w:r>
    </w:p>
    <w:p w14:paraId="0D52E700" w14:textId="77777777" w:rsidR="00E419F1" w:rsidRPr="00E419F1" w:rsidRDefault="00E419F1" w:rsidP="00E419F1">
      <w:pPr>
        <w:tabs>
          <w:tab w:val="left" w:pos="0"/>
        </w:tabs>
        <w:spacing w:before="100" w:beforeAutospacing="1" w:after="0" w:afterAutospacing="1" w:line="240" w:lineRule="auto"/>
        <w:ind w:firstLine="567"/>
        <w:contextualSpacing/>
        <w:jc w:val="both"/>
        <w:rPr>
          <w:rFonts w:ascii="Times New Roman" w:eastAsia="Times New Roman" w:hAnsi="Times New Roman"/>
          <w:b/>
          <w:color w:val="000000"/>
          <w:sz w:val="24"/>
          <w:szCs w:val="24"/>
          <w:lang w:eastAsia="ru-RU"/>
        </w:rPr>
      </w:pPr>
      <w:r w:rsidRPr="00E419F1">
        <w:rPr>
          <w:rFonts w:ascii="Times New Roman" w:eastAsia="Times New Roman" w:hAnsi="Times New Roman"/>
          <w:b/>
          <w:color w:val="000000"/>
          <w:sz w:val="24"/>
          <w:szCs w:val="24"/>
          <w:lang w:eastAsia="ru-RU"/>
        </w:rPr>
        <w:lastRenderedPageBreak/>
        <w:t>Перечень основной и дополнительной учебной литературы, необходимой для освоения дисциплины «Эндокринология»</w:t>
      </w:r>
    </w:p>
    <w:p w14:paraId="4074A837" w14:textId="77777777" w:rsidR="00E419F1" w:rsidRPr="00E419F1" w:rsidRDefault="00E419F1" w:rsidP="00E419F1">
      <w:pPr>
        <w:spacing w:beforeAutospacing="1" w:after="0" w:afterAutospacing="1" w:line="240" w:lineRule="auto"/>
        <w:contextualSpacing/>
        <w:jc w:val="center"/>
        <w:rPr>
          <w:rFonts w:ascii="Times New Roman" w:eastAsia="Times New Roman" w:hAnsi="Times New Roman"/>
          <w:b/>
          <w:color w:val="000000"/>
          <w:sz w:val="24"/>
          <w:szCs w:val="24"/>
          <w:lang w:eastAsia="ru-RU"/>
        </w:rPr>
      </w:pPr>
    </w:p>
    <w:p w14:paraId="56662F2E" w14:textId="77777777" w:rsidR="00E419F1" w:rsidRPr="00E419F1" w:rsidRDefault="00E419F1" w:rsidP="00E419F1">
      <w:pPr>
        <w:tabs>
          <w:tab w:val="left" w:pos="284"/>
        </w:tabs>
        <w:spacing w:after="0" w:line="240" w:lineRule="auto"/>
        <w:contextualSpacing/>
        <w:jc w:val="center"/>
        <w:rPr>
          <w:rFonts w:ascii="Times New Roman" w:eastAsia="Times New Roman" w:hAnsi="Times New Roman"/>
          <w:b/>
          <w:color w:val="000000"/>
          <w:sz w:val="24"/>
          <w:szCs w:val="24"/>
          <w:lang w:val="en-US" w:eastAsia="ru-RU"/>
        </w:rPr>
      </w:pPr>
      <w:r w:rsidRPr="00E419F1">
        <w:rPr>
          <w:rFonts w:ascii="Times New Roman" w:eastAsia="Times New Roman" w:hAnsi="Times New Roman"/>
          <w:b/>
          <w:color w:val="000000"/>
          <w:sz w:val="24"/>
          <w:szCs w:val="24"/>
          <w:lang w:val="en-US" w:eastAsia="ru-RU"/>
        </w:rPr>
        <w:t>7.1 Основная учебная литература</w:t>
      </w:r>
    </w:p>
    <w:p w14:paraId="292CD273" w14:textId="77777777" w:rsidR="00E419F1" w:rsidRPr="00E419F1" w:rsidRDefault="00E419F1" w:rsidP="00E419F1">
      <w:pPr>
        <w:tabs>
          <w:tab w:val="left" w:pos="284"/>
        </w:tabs>
        <w:spacing w:after="0" w:line="240" w:lineRule="auto"/>
        <w:contextualSpacing/>
        <w:jc w:val="center"/>
        <w:rPr>
          <w:rFonts w:ascii="Times New Roman" w:eastAsia="Times New Roman" w:hAnsi="Times New Roman"/>
          <w:b/>
          <w:color w:val="000000"/>
          <w:sz w:val="24"/>
          <w:szCs w:val="24"/>
          <w:lang w:val="en-US" w:eastAsia="ru-RU"/>
        </w:rPr>
      </w:pPr>
    </w:p>
    <w:tbl>
      <w:tblPr>
        <w:tblW w:w="9993" w:type="dxa"/>
        <w:tblInd w:w="-5" w:type="dxa"/>
        <w:tblLook w:val="04A0" w:firstRow="1" w:lastRow="0" w:firstColumn="1" w:lastColumn="0" w:noHBand="0" w:noVBand="1"/>
      </w:tblPr>
      <w:tblGrid>
        <w:gridCol w:w="584"/>
        <w:gridCol w:w="7508"/>
        <w:gridCol w:w="1901"/>
      </w:tblGrid>
      <w:tr w:rsidR="00E419F1" w:rsidRPr="00E419F1" w14:paraId="45E5363D" w14:textId="77777777" w:rsidTr="001F2C26">
        <w:trPr>
          <w:trHeight w:val="1171"/>
        </w:trPr>
        <w:tc>
          <w:tcPr>
            <w:tcW w:w="0" w:type="auto"/>
            <w:tcBorders>
              <w:top w:val="single" w:sz="4" w:space="0" w:color="000000"/>
              <w:left w:val="single" w:sz="4" w:space="0" w:color="000000"/>
              <w:bottom w:val="single" w:sz="4" w:space="0" w:color="000000"/>
              <w:right w:val="nil"/>
            </w:tcBorders>
            <w:hideMark/>
          </w:tcPr>
          <w:p w14:paraId="37925E58" w14:textId="77777777" w:rsidR="00E419F1" w:rsidRPr="00E419F1" w:rsidRDefault="00E419F1" w:rsidP="00E419F1">
            <w:pPr>
              <w:tabs>
                <w:tab w:val="left" w:pos="284"/>
              </w:tabs>
              <w:spacing w:after="0" w:line="240" w:lineRule="auto"/>
              <w:contextualSpacing/>
              <w:jc w:val="center"/>
              <w:rPr>
                <w:rFonts w:ascii="Times New Roman" w:eastAsia="Times New Roman" w:hAnsi="Times New Roman"/>
                <w:b/>
                <w:color w:val="000000"/>
                <w:sz w:val="24"/>
                <w:szCs w:val="24"/>
                <w:lang w:val="en-US" w:eastAsia="ru-RU"/>
              </w:rPr>
            </w:pPr>
            <w:r w:rsidRPr="00E419F1">
              <w:rPr>
                <w:rFonts w:ascii="Times New Roman" w:eastAsia="Times New Roman" w:hAnsi="Times New Roman"/>
                <w:b/>
                <w:color w:val="000000"/>
                <w:sz w:val="24"/>
                <w:szCs w:val="24"/>
                <w:lang w:val="en-US" w:eastAsia="ru-RU"/>
              </w:rPr>
              <w:t>№ п/п</w:t>
            </w:r>
          </w:p>
        </w:tc>
        <w:tc>
          <w:tcPr>
            <w:tcW w:w="0" w:type="auto"/>
            <w:tcBorders>
              <w:top w:val="single" w:sz="4" w:space="0" w:color="000000"/>
              <w:left w:val="single" w:sz="4" w:space="0" w:color="000000"/>
              <w:bottom w:val="single" w:sz="4" w:space="0" w:color="000000"/>
              <w:right w:val="nil"/>
            </w:tcBorders>
            <w:hideMark/>
          </w:tcPr>
          <w:p w14:paraId="053A2446" w14:textId="77777777" w:rsidR="00E419F1" w:rsidRPr="00E419F1" w:rsidRDefault="00E419F1" w:rsidP="00E419F1">
            <w:pPr>
              <w:tabs>
                <w:tab w:val="left" w:pos="284"/>
              </w:tabs>
              <w:spacing w:after="0" w:line="240" w:lineRule="auto"/>
              <w:contextualSpacing/>
              <w:rPr>
                <w:rFonts w:ascii="Times New Roman" w:eastAsia="Times New Roman" w:hAnsi="Times New Roman"/>
                <w:b/>
                <w:color w:val="000000"/>
                <w:sz w:val="24"/>
                <w:szCs w:val="24"/>
                <w:lang w:val="en-US" w:eastAsia="ru-RU"/>
              </w:rPr>
            </w:pPr>
            <w:r w:rsidRPr="00E419F1">
              <w:rPr>
                <w:rFonts w:ascii="Times New Roman" w:eastAsia="Times New Roman" w:hAnsi="Times New Roman"/>
                <w:b/>
                <w:color w:val="000000"/>
                <w:sz w:val="24"/>
                <w:szCs w:val="24"/>
                <w:lang w:val="en-US" w:eastAsia="ru-RU"/>
              </w:rPr>
              <w:t>Автор, название, год</w:t>
            </w:r>
          </w:p>
        </w:tc>
        <w:tc>
          <w:tcPr>
            <w:tcW w:w="0" w:type="auto"/>
            <w:tcBorders>
              <w:top w:val="single" w:sz="4" w:space="0" w:color="000000"/>
              <w:left w:val="single" w:sz="4" w:space="0" w:color="000000"/>
              <w:bottom w:val="single" w:sz="4" w:space="0" w:color="000000"/>
              <w:right w:val="single" w:sz="4" w:space="0" w:color="000000"/>
            </w:tcBorders>
            <w:hideMark/>
          </w:tcPr>
          <w:p w14:paraId="228E3DCA" w14:textId="77777777" w:rsidR="00E419F1" w:rsidRPr="00E419F1" w:rsidRDefault="00E419F1" w:rsidP="00E419F1">
            <w:pPr>
              <w:tabs>
                <w:tab w:val="left" w:pos="284"/>
              </w:tabs>
              <w:spacing w:after="0" w:line="240" w:lineRule="auto"/>
              <w:contextualSpacing/>
              <w:jc w:val="center"/>
              <w:rPr>
                <w:rFonts w:ascii="Times New Roman" w:eastAsia="Times New Roman" w:hAnsi="Times New Roman"/>
                <w:color w:val="000000"/>
                <w:sz w:val="24"/>
                <w:szCs w:val="24"/>
                <w:lang w:eastAsia="ru-RU"/>
              </w:rPr>
            </w:pPr>
            <w:r w:rsidRPr="00E419F1">
              <w:rPr>
                <w:rFonts w:ascii="Times New Roman" w:eastAsia="Times New Roman" w:hAnsi="Times New Roman"/>
                <w:b/>
                <w:color w:val="000000"/>
                <w:sz w:val="24"/>
                <w:szCs w:val="24"/>
                <w:lang w:eastAsia="ru-RU"/>
              </w:rPr>
              <w:t>Количество экземпляров в  библиотеке КГМУ</w:t>
            </w:r>
          </w:p>
        </w:tc>
      </w:tr>
      <w:tr w:rsidR="00E419F1" w:rsidRPr="00E419F1" w14:paraId="2388F44E" w14:textId="77777777" w:rsidTr="001F2C26">
        <w:trPr>
          <w:trHeight w:val="1171"/>
        </w:trPr>
        <w:tc>
          <w:tcPr>
            <w:tcW w:w="0" w:type="auto"/>
            <w:tcBorders>
              <w:top w:val="single" w:sz="4" w:space="0" w:color="000000"/>
              <w:left w:val="single" w:sz="4" w:space="0" w:color="000000"/>
              <w:bottom w:val="single" w:sz="4" w:space="0" w:color="000000"/>
              <w:right w:val="nil"/>
            </w:tcBorders>
          </w:tcPr>
          <w:p w14:paraId="055EA36C" w14:textId="77777777" w:rsidR="00E419F1" w:rsidRPr="00E419F1" w:rsidRDefault="00E419F1" w:rsidP="008A425A">
            <w:pPr>
              <w:widowControl w:val="0"/>
              <w:numPr>
                <w:ilvl w:val="0"/>
                <w:numId w:val="16"/>
              </w:numPr>
              <w:suppressAutoHyphens/>
              <w:autoSpaceDE w:val="0"/>
              <w:spacing w:after="0" w:line="240" w:lineRule="auto"/>
              <w:ind w:left="0" w:firstLine="0"/>
              <w:contextualSpacing/>
              <w:rPr>
                <w:rFonts w:ascii="Times New Roman" w:eastAsia="Times New Roman" w:hAnsi="Times New Roman"/>
                <w:color w:val="000000"/>
                <w:sz w:val="24"/>
                <w:szCs w:val="24"/>
                <w:lang w:eastAsia="zh-CN"/>
              </w:rPr>
            </w:pPr>
          </w:p>
        </w:tc>
        <w:tc>
          <w:tcPr>
            <w:tcW w:w="0" w:type="auto"/>
            <w:tcBorders>
              <w:top w:val="single" w:sz="4" w:space="0" w:color="000000"/>
              <w:left w:val="single" w:sz="4" w:space="0" w:color="000000"/>
              <w:bottom w:val="single" w:sz="4" w:space="0" w:color="000000"/>
              <w:right w:val="nil"/>
            </w:tcBorders>
            <w:hideMark/>
          </w:tcPr>
          <w:p w14:paraId="1AB010DF" w14:textId="77777777" w:rsidR="00E419F1" w:rsidRPr="00E419F1" w:rsidRDefault="00E419F1" w:rsidP="00E419F1">
            <w:pPr>
              <w:widowControl w:val="0"/>
              <w:suppressAutoHyphens/>
              <w:autoSpaceDE w:val="0"/>
              <w:spacing w:after="0" w:line="240" w:lineRule="auto"/>
              <w:rPr>
                <w:rFonts w:ascii="Times New Roman" w:eastAsia="Times New Roman" w:hAnsi="Times New Roman"/>
                <w:color w:val="000000"/>
                <w:sz w:val="24"/>
                <w:szCs w:val="24"/>
                <w:lang w:eastAsia="zh-CN"/>
              </w:rPr>
            </w:pPr>
            <w:r w:rsidRPr="00E419F1">
              <w:rPr>
                <w:rFonts w:ascii="Times New Roman" w:eastAsia="Times New Roman" w:hAnsi="Times New Roman"/>
                <w:color w:val="000000"/>
                <w:sz w:val="24"/>
                <w:szCs w:val="24"/>
                <w:lang w:eastAsia="zh-CN"/>
              </w:rPr>
              <w:t>Эндокринология. Краткое издание: руководство. Абрамова Н.А., Александров А.А., Андреева Е.Н. и др. / Под ред. И.И. Дедова, Г.А. Мельниченко. 2013. - 752 с. (Серия "Национальные руководства")</w:t>
            </w:r>
          </w:p>
          <w:p w14:paraId="6F83FC0C" w14:textId="77777777" w:rsidR="00E419F1" w:rsidRPr="00E419F1" w:rsidRDefault="00762403" w:rsidP="00E419F1">
            <w:pPr>
              <w:widowControl w:val="0"/>
              <w:suppressAutoHyphens/>
              <w:autoSpaceDE w:val="0"/>
              <w:spacing w:after="0" w:line="240" w:lineRule="auto"/>
              <w:rPr>
                <w:rFonts w:ascii="Times New Roman" w:eastAsia="Times New Roman" w:hAnsi="Times New Roman"/>
                <w:color w:val="000000"/>
                <w:sz w:val="24"/>
                <w:szCs w:val="24"/>
                <w:lang w:eastAsia="zh-CN"/>
              </w:rPr>
            </w:pPr>
            <w:hyperlink r:id="rId13" w:history="1">
              <w:r w:rsidR="00E419F1" w:rsidRPr="00E419F1">
                <w:rPr>
                  <w:rFonts w:ascii="Arial" w:eastAsia="Times New Roman" w:hAnsi="Arial" w:cs="Arial"/>
                  <w:color w:val="000000"/>
                  <w:sz w:val="24"/>
                  <w:szCs w:val="24"/>
                  <w:u w:val="single"/>
                  <w:lang w:eastAsia="zh-CN"/>
                </w:rPr>
                <w:t>http://www.rosmedlib.ru/book/ISBN9785970424711.html</w:t>
              </w:r>
            </w:hyperlink>
          </w:p>
        </w:tc>
        <w:tc>
          <w:tcPr>
            <w:tcW w:w="0" w:type="auto"/>
            <w:tcBorders>
              <w:top w:val="single" w:sz="4" w:space="0" w:color="000000"/>
              <w:left w:val="single" w:sz="4" w:space="0" w:color="000000"/>
              <w:bottom w:val="single" w:sz="4" w:space="0" w:color="000000"/>
              <w:right w:val="single" w:sz="4" w:space="0" w:color="000000"/>
            </w:tcBorders>
            <w:hideMark/>
          </w:tcPr>
          <w:p w14:paraId="35694BAD" w14:textId="77777777" w:rsidR="00E419F1" w:rsidRPr="00E419F1" w:rsidRDefault="00E419F1" w:rsidP="00E419F1">
            <w:pPr>
              <w:tabs>
                <w:tab w:val="left" w:pos="284"/>
              </w:tabs>
              <w:snapToGrid w:val="0"/>
              <w:spacing w:after="0" w:line="240" w:lineRule="auto"/>
              <w:contextualSpacing/>
              <w:jc w:val="center"/>
              <w:rPr>
                <w:rFonts w:ascii="Times New Roman" w:eastAsia="Times New Roman" w:hAnsi="Times New Roman"/>
                <w:color w:val="000000"/>
                <w:sz w:val="24"/>
                <w:szCs w:val="24"/>
                <w:lang w:val="en-US" w:eastAsia="ru-RU"/>
              </w:rPr>
            </w:pPr>
            <w:r w:rsidRPr="00E419F1">
              <w:rPr>
                <w:rFonts w:ascii="Times New Roman" w:eastAsia="Times New Roman" w:hAnsi="Times New Roman"/>
                <w:color w:val="000000"/>
                <w:sz w:val="24"/>
                <w:szCs w:val="24"/>
                <w:lang w:val="en-US" w:eastAsia="ru-RU"/>
              </w:rPr>
              <w:t>ЭМБ консультант врача</w:t>
            </w:r>
          </w:p>
        </w:tc>
      </w:tr>
      <w:tr w:rsidR="00E419F1" w:rsidRPr="00E419F1" w14:paraId="5456D6A6" w14:textId="77777777" w:rsidTr="001F2C26">
        <w:trPr>
          <w:trHeight w:val="877"/>
        </w:trPr>
        <w:tc>
          <w:tcPr>
            <w:tcW w:w="0" w:type="auto"/>
            <w:tcBorders>
              <w:top w:val="single" w:sz="4" w:space="0" w:color="000000"/>
              <w:left w:val="single" w:sz="4" w:space="0" w:color="000000"/>
              <w:bottom w:val="single" w:sz="4" w:space="0" w:color="000000"/>
              <w:right w:val="nil"/>
            </w:tcBorders>
          </w:tcPr>
          <w:p w14:paraId="5811209D" w14:textId="77777777" w:rsidR="00E419F1" w:rsidRPr="00E419F1" w:rsidRDefault="00E419F1" w:rsidP="008A425A">
            <w:pPr>
              <w:widowControl w:val="0"/>
              <w:numPr>
                <w:ilvl w:val="0"/>
                <w:numId w:val="16"/>
              </w:numPr>
              <w:suppressAutoHyphens/>
              <w:autoSpaceDE w:val="0"/>
              <w:spacing w:after="0" w:line="240" w:lineRule="auto"/>
              <w:ind w:left="0" w:firstLine="0"/>
              <w:contextualSpacing/>
              <w:rPr>
                <w:rFonts w:ascii="Times New Roman" w:eastAsia="Times New Roman" w:hAnsi="Times New Roman"/>
                <w:color w:val="000000"/>
                <w:sz w:val="24"/>
                <w:szCs w:val="24"/>
                <w:lang w:eastAsia="zh-CN"/>
              </w:rPr>
            </w:pPr>
          </w:p>
        </w:tc>
        <w:tc>
          <w:tcPr>
            <w:tcW w:w="0" w:type="auto"/>
            <w:tcBorders>
              <w:top w:val="single" w:sz="4" w:space="0" w:color="000000"/>
              <w:left w:val="single" w:sz="4" w:space="0" w:color="000000"/>
              <w:bottom w:val="single" w:sz="4" w:space="0" w:color="000000"/>
              <w:right w:val="nil"/>
            </w:tcBorders>
            <w:hideMark/>
          </w:tcPr>
          <w:p w14:paraId="241CFD6E" w14:textId="77777777" w:rsidR="00E419F1" w:rsidRPr="00E419F1" w:rsidRDefault="00E419F1" w:rsidP="00E419F1">
            <w:pPr>
              <w:widowControl w:val="0"/>
              <w:suppressAutoHyphens/>
              <w:autoSpaceDE w:val="0"/>
              <w:spacing w:after="0" w:line="240" w:lineRule="auto"/>
              <w:rPr>
                <w:rFonts w:ascii="Times New Roman" w:eastAsia="Times New Roman" w:hAnsi="Times New Roman"/>
                <w:color w:val="000000"/>
                <w:sz w:val="24"/>
                <w:szCs w:val="24"/>
                <w:lang w:eastAsia="zh-CN"/>
              </w:rPr>
            </w:pPr>
            <w:proofErr w:type="gramStart"/>
            <w:r w:rsidRPr="00E419F1">
              <w:rPr>
                <w:rFonts w:ascii="Times New Roman" w:eastAsia="Times New Roman" w:hAnsi="Times New Roman"/>
                <w:color w:val="000000"/>
                <w:sz w:val="24"/>
                <w:szCs w:val="24"/>
                <w:lang w:eastAsia="zh-CN"/>
              </w:rPr>
              <w:t>Эндокринология :</w:t>
            </w:r>
            <w:proofErr w:type="gramEnd"/>
            <w:r w:rsidRPr="00E419F1">
              <w:rPr>
                <w:rFonts w:ascii="Times New Roman" w:eastAsia="Times New Roman" w:hAnsi="Times New Roman"/>
                <w:color w:val="000000"/>
                <w:sz w:val="24"/>
                <w:szCs w:val="24"/>
                <w:lang w:eastAsia="zh-CN"/>
              </w:rPr>
              <w:t xml:space="preserve"> национальное руководство / Под ред. И. И. Дедова, Г. А. Мельниченко. - </w:t>
            </w:r>
            <w:proofErr w:type="gramStart"/>
            <w:r w:rsidRPr="00E419F1">
              <w:rPr>
                <w:rFonts w:ascii="Times New Roman" w:eastAsia="Times New Roman" w:hAnsi="Times New Roman"/>
                <w:color w:val="000000"/>
                <w:sz w:val="24"/>
                <w:szCs w:val="24"/>
                <w:lang w:eastAsia="zh-CN"/>
              </w:rPr>
              <w:t>М. :</w:t>
            </w:r>
            <w:proofErr w:type="gramEnd"/>
            <w:r w:rsidRPr="00E419F1">
              <w:rPr>
                <w:rFonts w:ascii="Times New Roman" w:eastAsia="Times New Roman" w:hAnsi="Times New Roman"/>
                <w:color w:val="000000"/>
                <w:sz w:val="24"/>
                <w:szCs w:val="24"/>
                <w:lang w:eastAsia="zh-CN"/>
              </w:rPr>
              <w:t xml:space="preserve"> ГЭОТАР-Медиа, 2013. - 1072 с.</w:t>
            </w:r>
          </w:p>
          <w:p w14:paraId="07332900" w14:textId="77777777" w:rsidR="00E419F1" w:rsidRPr="00E419F1" w:rsidRDefault="00762403" w:rsidP="00E419F1">
            <w:pPr>
              <w:widowControl w:val="0"/>
              <w:suppressAutoHyphens/>
              <w:autoSpaceDE w:val="0"/>
              <w:spacing w:after="0" w:line="240" w:lineRule="auto"/>
              <w:rPr>
                <w:rFonts w:ascii="Times New Roman" w:eastAsia="Times New Roman" w:hAnsi="Times New Roman"/>
                <w:color w:val="000000"/>
                <w:sz w:val="24"/>
                <w:szCs w:val="24"/>
                <w:lang w:eastAsia="zh-CN"/>
              </w:rPr>
            </w:pPr>
            <w:hyperlink r:id="rId14" w:history="1">
              <w:r w:rsidR="00E419F1" w:rsidRPr="00E419F1">
                <w:rPr>
                  <w:rFonts w:ascii="Arial" w:eastAsia="Times New Roman" w:hAnsi="Arial" w:cs="Arial"/>
                  <w:color w:val="000000"/>
                  <w:sz w:val="24"/>
                  <w:szCs w:val="24"/>
                  <w:u w:val="single"/>
                  <w:lang w:eastAsia="zh-CN"/>
                </w:rPr>
                <w:t>http://www.rosmedlib.ru/book/ISBN9785970426883.html</w:t>
              </w:r>
            </w:hyperlink>
          </w:p>
        </w:tc>
        <w:tc>
          <w:tcPr>
            <w:tcW w:w="0" w:type="auto"/>
            <w:tcBorders>
              <w:top w:val="single" w:sz="4" w:space="0" w:color="000000"/>
              <w:left w:val="single" w:sz="4" w:space="0" w:color="000000"/>
              <w:bottom w:val="single" w:sz="4" w:space="0" w:color="000000"/>
              <w:right w:val="single" w:sz="4" w:space="0" w:color="000000"/>
            </w:tcBorders>
            <w:hideMark/>
          </w:tcPr>
          <w:p w14:paraId="50B895C7" w14:textId="77777777" w:rsidR="00E419F1" w:rsidRPr="00E419F1" w:rsidRDefault="00E419F1" w:rsidP="00E419F1">
            <w:pPr>
              <w:tabs>
                <w:tab w:val="left" w:pos="284"/>
              </w:tabs>
              <w:snapToGrid w:val="0"/>
              <w:spacing w:after="0" w:line="240" w:lineRule="auto"/>
              <w:contextualSpacing/>
              <w:jc w:val="center"/>
              <w:rPr>
                <w:rFonts w:ascii="Times New Roman" w:eastAsia="Times New Roman" w:hAnsi="Times New Roman"/>
                <w:color w:val="000000"/>
                <w:sz w:val="24"/>
                <w:szCs w:val="24"/>
                <w:lang w:val="en-US" w:eastAsia="ru-RU"/>
              </w:rPr>
            </w:pPr>
            <w:r w:rsidRPr="00E419F1">
              <w:rPr>
                <w:rFonts w:ascii="Times New Roman" w:eastAsia="Times New Roman" w:hAnsi="Times New Roman"/>
                <w:color w:val="000000"/>
                <w:sz w:val="24"/>
                <w:szCs w:val="24"/>
                <w:lang w:val="en-US" w:eastAsia="ru-RU"/>
              </w:rPr>
              <w:t>ЭМБ консультант врача</w:t>
            </w:r>
          </w:p>
        </w:tc>
      </w:tr>
      <w:tr w:rsidR="00E419F1" w:rsidRPr="00E419F1" w14:paraId="28EE042F" w14:textId="77777777" w:rsidTr="001F2C26">
        <w:trPr>
          <w:trHeight w:val="877"/>
        </w:trPr>
        <w:tc>
          <w:tcPr>
            <w:tcW w:w="0" w:type="auto"/>
            <w:tcBorders>
              <w:top w:val="nil"/>
              <w:left w:val="single" w:sz="4" w:space="0" w:color="000000"/>
              <w:bottom w:val="single" w:sz="4" w:space="0" w:color="000000"/>
              <w:right w:val="nil"/>
            </w:tcBorders>
          </w:tcPr>
          <w:p w14:paraId="2275729A" w14:textId="77777777" w:rsidR="00E419F1" w:rsidRPr="00E419F1" w:rsidRDefault="00E419F1" w:rsidP="008A425A">
            <w:pPr>
              <w:widowControl w:val="0"/>
              <w:numPr>
                <w:ilvl w:val="0"/>
                <w:numId w:val="16"/>
              </w:numPr>
              <w:suppressAutoHyphens/>
              <w:autoSpaceDE w:val="0"/>
              <w:spacing w:after="0" w:line="240" w:lineRule="auto"/>
              <w:ind w:left="0" w:firstLine="0"/>
              <w:contextualSpacing/>
              <w:rPr>
                <w:rFonts w:ascii="Times New Roman" w:eastAsia="Times New Roman" w:hAnsi="Times New Roman"/>
                <w:color w:val="000000"/>
                <w:sz w:val="24"/>
                <w:szCs w:val="24"/>
                <w:lang w:eastAsia="zh-CN"/>
              </w:rPr>
            </w:pPr>
          </w:p>
        </w:tc>
        <w:tc>
          <w:tcPr>
            <w:tcW w:w="0" w:type="auto"/>
            <w:tcBorders>
              <w:top w:val="nil"/>
              <w:left w:val="single" w:sz="4" w:space="0" w:color="000000"/>
              <w:bottom w:val="single" w:sz="4" w:space="0" w:color="000000"/>
              <w:right w:val="nil"/>
            </w:tcBorders>
            <w:hideMark/>
          </w:tcPr>
          <w:p w14:paraId="0EBA3EB0" w14:textId="77777777" w:rsidR="00E419F1" w:rsidRPr="00E419F1" w:rsidRDefault="00E419F1" w:rsidP="00E419F1">
            <w:pPr>
              <w:tabs>
                <w:tab w:val="left" w:pos="284"/>
              </w:tabs>
              <w:spacing w:after="0" w:line="240" w:lineRule="auto"/>
              <w:contextualSpacing/>
              <w:rPr>
                <w:rFonts w:ascii="Times New Roman" w:eastAsia="Times New Roman" w:hAnsi="Times New Roman"/>
                <w:color w:val="000000"/>
                <w:sz w:val="24"/>
                <w:szCs w:val="24"/>
                <w:lang w:eastAsia="ru-RU"/>
              </w:rPr>
            </w:pPr>
            <w:r w:rsidRPr="00E419F1">
              <w:rPr>
                <w:rFonts w:ascii="Times New Roman" w:eastAsia="Times New Roman" w:hAnsi="Times New Roman"/>
                <w:color w:val="000000"/>
                <w:sz w:val="20"/>
                <w:szCs w:val="20"/>
                <w:lang w:eastAsia="ru-RU"/>
              </w:rPr>
              <w:t xml:space="preserve">Эндокринология [Электронный ресурс] : учебник / И.И. Дедов, Г.А. Мельниченко, В.Ф. Фадеев - 2-е изд., перераб. и доп. - М. : ГЭОТАР-Медиа, 2013. - </w:t>
            </w:r>
            <w:r w:rsidRPr="00E419F1">
              <w:rPr>
                <w:rFonts w:ascii="Times New Roman" w:eastAsia="Times New Roman" w:hAnsi="Times New Roman"/>
                <w:color w:val="000000"/>
                <w:sz w:val="24"/>
                <w:szCs w:val="24"/>
                <w:lang w:val="en-US" w:eastAsia="ru-RU"/>
              </w:rPr>
              <w:t>http</w:t>
            </w:r>
            <w:r w:rsidRPr="00E419F1">
              <w:rPr>
                <w:rFonts w:ascii="Times New Roman" w:eastAsia="Times New Roman" w:hAnsi="Times New Roman"/>
                <w:color w:val="000000"/>
                <w:sz w:val="24"/>
                <w:szCs w:val="24"/>
                <w:lang w:eastAsia="ru-RU"/>
              </w:rPr>
              <w:t>://</w:t>
            </w:r>
            <w:r w:rsidRPr="00E419F1">
              <w:rPr>
                <w:rFonts w:ascii="Times New Roman" w:eastAsia="Times New Roman" w:hAnsi="Times New Roman"/>
                <w:color w:val="000000"/>
                <w:sz w:val="24"/>
                <w:szCs w:val="24"/>
                <w:lang w:val="en-US" w:eastAsia="ru-RU"/>
              </w:rPr>
              <w:t>www</w:t>
            </w:r>
            <w:r w:rsidRPr="00E419F1">
              <w:rPr>
                <w:rFonts w:ascii="Times New Roman" w:eastAsia="Times New Roman" w:hAnsi="Times New Roman"/>
                <w:color w:val="000000"/>
                <w:sz w:val="24"/>
                <w:szCs w:val="24"/>
                <w:lang w:eastAsia="ru-RU"/>
              </w:rPr>
              <w:t>.</w:t>
            </w:r>
            <w:r w:rsidRPr="00E419F1">
              <w:rPr>
                <w:rFonts w:ascii="Times New Roman" w:eastAsia="Times New Roman" w:hAnsi="Times New Roman"/>
                <w:color w:val="000000"/>
                <w:sz w:val="24"/>
                <w:szCs w:val="24"/>
                <w:lang w:val="en-US" w:eastAsia="ru-RU"/>
              </w:rPr>
              <w:t>studentlibrary</w:t>
            </w:r>
            <w:r w:rsidRPr="00E419F1">
              <w:rPr>
                <w:rFonts w:ascii="Times New Roman" w:eastAsia="Times New Roman" w:hAnsi="Times New Roman"/>
                <w:color w:val="000000"/>
                <w:sz w:val="24"/>
                <w:szCs w:val="24"/>
                <w:lang w:eastAsia="ru-RU"/>
              </w:rPr>
              <w:t>.</w:t>
            </w:r>
            <w:r w:rsidRPr="00E419F1">
              <w:rPr>
                <w:rFonts w:ascii="Times New Roman" w:eastAsia="Times New Roman" w:hAnsi="Times New Roman"/>
                <w:color w:val="000000"/>
                <w:sz w:val="24"/>
                <w:szCs w:val="24"/>
                <w:lang w:val="en-US" w:eastAsia="ru-RU"/>
              </w:rPr>
              <w:t>ru</w:t>
            </w:r>
            <w:r w:rsidRPr="00E419F1">
              <w:rPr>
                <w:rFonts w:ascii="Times New Roman" w:eastAsia="Times New Roman" w:hAnsi="Times New Roman"/>
                <w:color w:val="000000"/>
                <w:sz w:val="24"/>
                <w:szCs w:val="24"/>
                <w:lang w:eastAsia="ru-RU"/>
              </w:rPr>
              <w:t>/</w:t>
            </w:r>
            <w:r w:rsidRPr="00E419F1">
              <w:rPr>
                <w:rFonts w:ascii="Times New Roman" w:eastAsia="Times New Roman" w:hAnsi="Times New Roman"/>
                <w:color w:val="000000"/>
                <w:sz w:val="24"/>
                <w:szCs w:val="24"/>
                <w:lang w:val="en-US" w:eastAsia="ru-RU"/>
              </w:rPr>
              <w:t>book</w:t>
            </w:r>
            <w:r w:rsidRPr="00E419F1">
              <w:rPr>
                <w:rFonts w:ascii="Times New Roman" w:eastAsia="Times New Roman" w:hAnsi="Times New Roman"/>
                <w:color w:val="000000"/>
                <w:sz w:val="24"/>
                <w:szCs w:val="24"/>
                <w:lang w:eastAsia="ru-RU"/>
              </w:rPr>
              <w:t>/</w:t>
            </w:r>
            <w:r w:rsidRPr="00E419F1">
              <w:rPr>
                <w:rFonts w:ascii="Times New Roman" w:eastAsia="Times New Roman" w:hAnsi="Times New Roman"/>
                <w:color w:val="000000"/>
                <w:sz w:val="24"/>
                <w:szCs w:val="24"/>
                <w:lang w:val="en-US" w:eastAsia="ru-RU"/>
              </w:rPr>
              <w:t>ISBN</w:t>
            </w:r>
            <w:r w:rsidRPr="00E419F1">
              <w:rPr>
                <w:rFonts w:ascii="Times New Roman" w:eastAsia="Times New Roman" w:hAnsi="Times New Roman"/>
                <w:color w:val="000000"/>
                <w:sz w:val="24"/>
                <w:szCs w:val="24"/>
                <w:lang w:eastAsia="ru-RU"/>
              </w:rPr>
              <w:t>9785970425351.</w:t>
            </w:r>
            <w:r w:rsidRPr="00E419F1">
              <w:rPr>
                <w:rFonts w:ascii="Times New Roman" w:eastAsia="Times New Roman" w:hAnsi="Times New Roman"/>
                <w:color w:val="000000"/>
                <w:sz w:val="24"/>
                <w:szCs w:val="24"/>
                <w:lang w:val="en-US" w:eastAsia="ru-RU"/>
              </w:rPr>
              <w:t>html</w:t>
            </w:r>
          </w:p>
        </w:tc>
        <w:tc>
          <w:tcPr>
            <w:tcW w:w="0" w:type="auto"/>
            <w:tcBorders>
              <w:top w:val="nil"/>
              <w:left w:val="single" w:sz="4" w:space="0" w:color="000000"/>
              <w:bottom w:val="single" w:sz="4" w:space="0" w:color="000000"/>
              <w:right w:val="single" w:sz="4" w:space="0" w:color="000000"/>
            </w:tcBorders>
            <w:hideMark/>
          </w:tcPr>
          <w:p w14:paraId="1A039705" w14:textId="77777777" w:rsidR="00E419F1" w:rsidRPr="00E419F1" w:rsidRDefault="00E419F1" w:rsidP="00E419F1">
            <w:pPr>
              <w:tabs>
                <w:tab w:val="left" w:pos="284"/>
              </w:tabs>
              <w:snapToGrid w:val="0"/>
              <w:spacing w:after="0" w:line="240" w:lineRule="auto"/>
              <w:contextualSpacing/>
              <w:jc w:val="center"/>
              <w:rPr>
                <w:rFonts w:ascii="Times New Roman" w:eastAsia="Times New Roman" w:hAnsi="Times New Roman"/>
                <w:color w:val="000000"/>
                <w:sz w:val="24"/>
                <w:szCs w:val="24"/>
                <w:lang w:val="en-US" w:eastAsia="ru-RU"/>
              </w:rPr>
            </w:pPr>
            <w:r w:rsidRPr="00E419F1">
              <w:rPr>
                <w:rFonts w:ascii="Times New Roman" w:eastAsia="Times New Roman" w:hAnsi="Times New Roman"/>
                <w:color w:val="000000"/>
                <w:sz w:val="24"/>
                <w:szCs w:val="24"/>
                <w:lang w:val="en-US" w:eastAsia="ru-RU"/>
              </w:rPr>
              <w:t>ЭБС</w:t>
            </w:r>
          </w:p>
          <w:p w14:paraId="16C54D52" w14:textId="77777777" w:rsidR="00E419F1" w:rsidRPr="00E419F1" w:rsidRDefault="00E419F1" w:rsidP="00E419F1">
            <w:pPr>
              <w:tabs>
                <w:tab w:val="left" w:pos="284"/>
              </w:tabs>
              <w:snapToGrid w:val="0"/>
              <w:spacing w:after="0" w:line="240" w:lineRule="auto"/>
              <w:contextualSpacing/>
              <w:jc w:val="center"/>
              <w:rPr>
                <w:rFonts w:ascii="Times New Roman" w:eastAsia="Times New Roman" w:hAnsi="Times New Roman"/>
                <w:color w:val="000000"/>
                <w:sz w:val="24"/>
                <w:szCs w:val="24"/>
                <w:lang w:val="en-US" w:eastAsia="ru-RU"/>
              </w:rPr>
            </w:pPr>
            <w:r w:rsidRPr="00E419F1">
              <w:rPr>
                <w:rFonts w:ascii="Times New Roman" w:eastAsia="Times New Roman" w:hAnsi="Times New Roman"/>
                <w:color w:val="000000"/>
                <w:sz w:val="24"/>
                <w:szCs w:val="24"/>
                <w:lang w:val="en-US" w:eastAsia="ru-RU"/>
              </w:rPr>
              <w:t>консультант</w:t>
            </w:r>
          </w:p>
          <w:p w14:paraId="2A34069A" w14:textId="77777777" w:rsidR="00E419F1" w:rsidRPr="00E419F1" w:rsidRDefault="00E419F1" w:rsidP="00E419F1">
            <w:pPr>
              <w:tabs>
                <w:tab w:val="left" w:pos="284"/>
              </w:tabs>
              <w:snapToGrid w:val="0"/>
              <w:spacing w:after="0" w:line="240" w:lineRule="auto"/>
              <w:contextualSpacing/>
              <w:jc w:val="center"/>
              <w:rPr>
                <w:rFonts w:ascii="Times New Roman" w:eastAsia="Times New Roman" w:hAnsi="Times New Roman"/>
                <w:color w:val="000000"/>
                <w:sz w:val="24"/>
                <w:szCs w:val="24"/>
                <w:lang w:val="en-US" w:eastAsia="ru-RU"/>
              </w:rPr>
            </w:pPr>
            <w:r w:rsidRPr="00E419F1">
              <w:rPr>
                <w:rFonts w:ascii="Times New Roman" w:eastAsia="Times New Roman" w:hAnsi="Times New Roman"/>
                <w:color w:val="000000"/>
                <w:sz w:val="24"/>
                <w:szCs w:val="24"/>
                <w:lang w:val="en-US" w:eastAsia="ru-RU"/>
              </w:rPr>
              <w:t>студента</w:t>
            </w:r>
          </w:p>
        </w:tc>
      </w:tr>
      <w:tr w:rsidR="00E419F1" w:rsidRPr="00E419F1" w14:paraId="659DDB8F" w14:textId="77777777" w:rsidTr="001F2C26">
        <w:trPr>
          <w:trHeight w:val="877"/>
        </w:trPr>
        <w:tc>
          <w:tcPr>
            <w:tcW w:w="0" w:type="auto"/>
            <w:tcBorders>
              <w:top w:val="nil"/>
              <w:left w:val="single" w:sz="4" w:space="0" w:color="000000"/>
              <w:bottom w:val="single" w:sz="4" w:space="0" w:color="000000"/>
              <w:right w:val="nil"/>
            </w:tcBorders>
          </w:tcPr>
          <w:p w14:paraId="4E23486E" w14:textId="77777777" w:rsidR="00E419F1" w:rsidRPr="00E419F1" w:rsidRDefault="00E419F1" w:rsidP="008A425A">
            <w:pPr>
              <w:widowControl w:val="0"/>
              <w:numPr>
                <w:ilvl w:val="0"/>
                <w:numId w:val="16"/>
              </w:numPr>
              <w:suppressAutoHyphens/>
              <w:autoSpaceDE w:val="0"/>
              <w:spacing w:after="0" w:line="240" w:lineRule="auto"/>
              <w:ind w:left="0" w:firstLine="0"/>
              <w:contextualSpacing/>
              <w:rPr>
                <w:rFonts w:ascii="Times New Roman" w:eastAsia="Times New Roman" w:hAnsi="Times New Roman"/>
                <w:color w:val="000000"/>
                <w:sz w:val="24"/>
                <w:szCs w:val="24"/>
                <w:lang w:eastAsia="zh-CN"/>
              </w:rPr>
            </w:pPr>
          </w:p>
        </w:tc>
        <w:tc>
          <w:tcPr>
            <w:tcW w:w="0" w:type="auto"/>
            <w:tcBorders>
              <w:top w:val="nil"/>
              <w:left w:val="single" w:sz="4" w:space="0" w:color="000000"/>
              <w:bottom w:val="single" w:sz="4" w:space="0" w:color="000000"/>
              <w:right w:val="nil"/>
            </w:tcBorders>
            <w:hideMark/>
          </w:tcPr>
          <w:p w14:paraId="3A9E7722" w14:textId="77777777" w:rsidR="00E419F1" w:rsidRPr="00E419F1" w:rsidRDefault="00E419F1" w:rsidP="00E419F1">
            <w:pPr>
              <w:tabs>
                <w:tab w:val="left" w:pos="284"/>
              </w:tabs>
              <w:spacing w:after="0" w:line="240" w:lineRule="auto"/>
              <w:contextualSpacing/>
              <w:rPr>
                <w:rFonts w:ascii="Times New Roman" w:eastAsia="Times New Roman" w:hAnsi="Times New Roman"/>
                <w:color w:val="000000"/>
                <w:sz w:val="24"/>
                <w:szCs w:val="24"/>
                <w:lang w:eastAsia="ru-RU"/>
              </w:rPr>
            </w:pPr>
            <w:r w:rsidRPr="00E419F1">
              <w:rPr>
                <w:rFonts w:ascii="Times New Roman" w:eastAsia="Times New Roman" w:hAnsi="Times New Roman"/>
                <w:b/>
                <w:bCs/>
                <w:color w:val="000000"/>
                <w:sz w:val="24"/>
                <w:szCs w:val="24"/>
                <w:lang w:eastAsia="ru-RU"/>
              </w:rPr>
              <w:t>Эндокринология. 2007.</w:t>
            </w:r>
            <w:r w:rsidRPr="00E419F1">
              <w:rPr>
                <w:rFonts w:ascii="Times New Roman" w:eastAsia="Times New Roman" w:hAnsi="Times New Roman"/>
                <w:color w:val="000000"/>
                <w:sz w:val="24"/>
                <w:szCs w:val="24"/>
                <w:lang w:eastAsia="ru-RU"/>
              </w:rPr>
              <w:t xml:space="preserve"> [Текст] / [Г. Р. Галстян и др.</w:t>
            </w:r>
            <w:proofErr w:type="gramStart"/>
            <w:r w:rsidRPr="00E419F1">
              <w:rPr>
                <w:rFonts w:ascii="Times New Roman" w:eastAsia="Times New Roman" w:hAnsi="Times New Roman"/>
                <w:color w:val="000000"/>
                <w:sz w:val="24"/>
                <w:szCs w:val="24"/>
                <w:lang w:eastAsia="ru-RU"/>
              </w:rPr>
              <w:t>] ;</w:t>
            </w:r>
            <w:proofErr w:type="gramEnd"/>
            <w:r w:rsidRPr="00E419F1">
              <w:rPr>
                <w:rFonts w:ascii="Times New Roman" w:eastAsia="Times New Roman" w:hAnsi="Times New Roman"/>
                <w:color w:val="000000"/>
                <w:sz w:val="24"/>
                <w:szCs w:val="24"/>
                <w:lang w:eastAsia="ru-RU"/>
              </w:rPr>
              <w:t xml:space="preserve"> гл. ред. И. И. Дедов, Г. А. Мельниченко ; Рос. ассоц. эндокринологов. - </w:t>
            </w:r>
            <w:proofErr w:type="gramStart"/>
            <w:r w:rsidRPr="00E419F1">
              <w:rPr>
                <w:rFonts w:ascii="Times New Roman" w:eastAsia="Times New Roman" w:hAnsi="Times New Roman"/>
                <w:color w:val="000000"/>
                <w:sz w:val="24"/>
                <w:szCs w:val="24"/>
                <w:lang w:eastAsia="ru-RU"/>
              </w:rPr>
              <w:t>М. :</w:t>
            </w:r>
            <w:proofErr w:type="gramEnd"/>
            <w:r w:rsidRPr="00E419F1">
              <w:rPr>
                <w:rFonts w:ascii="Times New Roman" w:eastAsia="Times New Roman" w:hAnsi="Times New Roman"/>
                <w:color w:val="000000"/>
                <w:sz w:val="24"/>
                <w:szCs w:val="24"/>
                <w:lang w:eastAsia="ru-RU"/>
              </w:rPr>
              <w:t xml:space="preserve"> ГЭОТАР-Медиа, 2007. - 289, [1] с.</w:t>
            </w:r>
          </w:p>
        </w:tc>
        <w:tc>
          <w:tcPr>
            <w:tcW w:w="0" w:type="auto"/>
            <w:tcBorders>
              <w:top w:val="nil"/>
              <w:left w:val="single" w:sz="4" w:space="0" w:color="000000"/>
              <w:bottom w:val="single" w:sz="4" w:space="0" w:color="000000"/>
              <w:right w:val="single" w:sz="4" w:space="0" w:color="000000"/>
            </w:tcBorders>
            <w:hideMark/>
          </w:tcPr>
          <w:p w14:paraId="6C4D1EA7" w14:textId="77777777" w:rsidR="00E419F1" w:rsidRPr="00E419F1" w:rsidRDefault="00E419F1" w:rsidP="00E419F1">
            <w:pPr>
              <w:tabs>
                <w:tab w:val="left" w:pos="284"/>
              </w:tabs>
              <w:snapToGrid w:val="0"/>
              <w:spacing w:after="0" w:line="240" w:lineRule="auto"/>
              <w:contextualSpacing/>
              <w:jc w:val="center"/>
              <w:rPr>
                <w:rFonts w:ascii="Times New Roman" w:eastAsia="Times New Roman" w:hAnsi="Times New Roman"/>
                <w:color w:val="000000"/>
                <w:sz w:val="24"/>
                <w:szCs w:val="24"/>
                <w:lang w:val="en-US" w:eastAsia="ru-RU"/>
              </w:rPr>
            </w:pPr>
            <w:r w:rsidRPr="00E419F1">
              <w:rPr>
                <w:rFonts w:ascii="Times New Roman" w:eastAsia="Times New Roman" w:hAnsi="Times New Roman"/>
                <w:color w:val="000000"/>
                <w:sz w:val="24"/>
                <w:szCs w:val="24"/>
                <w:lang w:val="en-US" w:eastAsia="ru-RU"/>
              </w:rPr>
              <w:t>31</w:t>
            </w:r>
          </w:p>
        </w:tc>
      </w:tr>
      <w:tr w:rsidR="00E419F1" w:rsidRPr="00E419F1" w14:paraId="18D3D343" w14:textId="77777777" w:rsidTr="001F2C26">
        <w:trPr>
          <w:trHeight w:val="877"/>
        </w:trPr>
        <w:tc>
          <w:tcPr>
            <w:tcW w:w="0" w:type="auto"/>
            <w:tcBorders>
              <w:top w:val="nil"/>
              <w:left w:val="single" w:sz="4" w:space="0" w:color="000000"/>
              <w:bottom w:val="single" w:sz="4" w:space="0" w:color="000000"/>
              <w:right w:val="nil"/>
            </w:tcBorders>
          </w:tcPr>
          <w:p w14:paraId="73FCF68E" w14:textId="77777777" w:rsidR="00E419F1" w:rsidRPr="00E419F1" w:rsidRDefault="00E419F1" w:rsidP="008A425A">
            <w:pPr>
              <w:widowControl w:val="0"/>
              <w:numPr>
                <w:ilvl w:val="0"/>
                <w:numId w:val="16"/>
              </w:numPr>
              <w:suppressAutoHyphens/>
              <w:autoSpaceDE w:val="0"/>
              <w:spacing w:after="0" w:line="240" w:lineRule="auto"/>
              <w:ind w:left="0" w:firstLine="0"/>
              <w:contextualSpacing/>
              <w:rPr>
                <w:rFonts w:ascii="Times New Roman" w:eastAsia="Times New Roman" w:hAnsi="Times New Roman"/>
                <w:color w:val="000000"/>
                <w:sz w:val="24"/>
                <w:szCs w:val="24"/>
                <w:lang w:eastAsia="zh-CN"/>
              </w:rPr>
            </w:pPr>
          </w:p>
        </w:tc>
        <w:tc>
          <w:tcPr>
            <w:tcW w:w="0" w:type="auto"/>
            <w:tcBorders>
              <w:top w:val="nil"/>
              <w:left w:val="single" w:sz="4" w:space="0" w:color="000000"/>
              <w:bottom w:val="single" w:sz="4" w:space="0" w:color="000000"/>
              <w:right w:val="nil"/>
            </w:tcBorders>
            <w:hideMark/>
          </w:tcPr>
          <w:p w14:paraId="4A8B9E38" w14:textId="77777777" w:rsidR="00E419F1" w:rsidRPr="00E419F1" w:rsidRDefault="00E419F1" w:rsidP="00E419F1">
            <w:pPr>
              <w:tabs>
                <w:tab w:val="left" w:pos="284"/>
              </w:tabs>
              <w:spacing w:after="0" w:line="240" w:lineRule="auto"/>
              <w:contextualSpacing/>
              <w:rPr>
                <w:rFonts w:ascii="Times New Roman" w:eastAsia="Times New Roman" w:hAnsi="Times New Roman"/>
                <w:color w:val="000000"/>
                <w:sz w:val="24"/>
                <w:szCs w:val="24"/>
                <w:lang w:eastAsia="ru-RU"/>
              </w:rPr>
            </w:pPr>
            <w:r w:rsidRPr="00E419F1">
              <w:rPr>
                <w:rFonts w:ascii="Times New Roman" w:eastAsia="Times New Roman" w:hAnsi="Times New Roman"/>
                <w:color w:val="000000"/>
                <w:sz w:val="20"/>
                <w:szCs w:val="20"/>
                <w:lang w:eastAsia="ru-RU"/>
              </w:rPr>
              <w:t xml:space="preserve">Детская кардиология: руководство [Электронный ресурс] / Мутафьян О.А. - М. : ГЭОТАР-Медиа, 2009. - </w:t>
            </w:r>
            <w:r w:rsidRPr="00E419F1">
              <w:rPr>
                <w:rFonts w:ascii="Times New Roman" w:eastAsia="Times New Roman" w:hAnsi="Times New Roman"/>
                <w:color w:val="000000"/>
                <w:sz w:val="20"/>
                <w:szCs w:val="20"/>
                <w:lang w:val="en-US" w:eastAsia="ru-RU"/>
              </w:rPr>
              <w:t>http</w:t>
            </w:r>
            <w:r w:rsidRPr="00E419F1">
              <w:rPr>
                <w:rFonts w:ascii="Times New Roman" w:eastAsia="Times New Roman" w:hAnsi="Times New Roman"/>
                <w:color w:val="000000"/>
                <w:sz w:val="20"/>
                <w:szCs w:val="20"/>
                <w:lang w:eastAsia="ru-RU"/>
              </w:rPr>
              <w:t>://</w:t>
            </w:r>
            <w:r w:rsidRPr="00E419F1">
              <w:rPr>
                <w:rFonts w:ascii="Times New Roman" w:eastAsia="Times New Roman" w:hAnsi="Times New Roman"/>
                <w:color w:val="000000"/>
                <w:sz w:val="20"/>
                <w:szCs w:val="20"/>
                <w:lang w:val="en-US" w:eastAsia="ru-RU"/>
              </w:rPr>
              <w:t>www</w:t>
            </w:r>
            <w:r w:rsidRPr="00E419F1">
              <w:rPr>
                <w:rFonts w:ascii="Times New Roman" w:eastAsia="Times New Roman" w:hAnsi="Times New Roman"/>
                <w:color w:val="000000"/>
                <w:sz w:val="20"/>
                <w:szCs w:val="20"/>
                <w:lang w:eastAsia="ru-RU"/>
              </w:rPr>
              <w:t>.</w:t>
            </w:r>
            <w:r w:rsidRPr="00E419F1">
              <w:rPr>
                <w:rFonts w:ascii="Times New Roman" w:eastAsia="Times New Roman" w:hAnsi="Times New Roman"/>
                <w:color w:val="000000"/>
                <w:sz w:val="20"/>
                <w:szCs w:val="20"/>
                <w:lang w:val="en-US" w:eastAsia="ru-RU"/>
              </w:rPr>
              <w:t>rosmedlib</w:t>
            </w:r>
            <w:r w:rsidRPr="00E419F1">
              <w:rPr>
                <w:rFonts w:ascii="Times New Roman" w:eastAsia="Times New Roman" w:hAnsi="Times New Roman"/>
                <w:color w:val="000000"/>
                <w:sz w:val="20"/>
                <w:szCs w:val="20"/>
                <w:lang w:eastAsia="ru-RU"/>
              </w:rPr>
              <w:t>.</w:t>
            </w:r>
            <w:r w:rsidRPr="00E419F1">
              <w:rPr>
                <w:rFonts w:ascii="Times New Roman" w:eastAsia="Times New Roman" w:hAnsi="Times New Roman"/>
                <w:color w:val="000000"/>
                <w:sz w:val="20"/>
                <w:szCs w:val="20"/>
                <w:lang w:val="en-US" w:eastAsia="ru-RU"/>
              </w:rPr>
              <w:t>ru</w:t>
            </w:r>
            <w:r w:rsidRPr="00E419F1">
              <w:rPr>
                <w:rFonts w:ascii="Times New Roman" w:eastAsia="Times New Roman" w:hAnsi="Times New Roman"/>
                <w:color w:val="000000"/>
                <w:sz w:val="20"/>
                <w:szCs w:val="20"/>
                <w:lang w:eastAsia="ru-RU"/>
              </w:rPr>
              <w:t>/</w:t>
            </w:r>
            <w:r w:rsidRPr="00E419F1">
              <w:rPr>
                <w:rFonts w:ascii="Times New Roman" w:eastAsia="Times New Roman" w:hAnsi="Times New Roman"/>
                <w:color w:val="000000"/>
                <w:sz w:val="20"/>
                <w:szCs w:val="20"/>
                <w:lang w:val="en-US" w:eastAsia="ru-RU"/>
              </w:rPr>
              <w:t>book</w:t>
            </w:r>
            <w:r w:rsidRPr="00E419F1">
              <w:rPr>
                <w:rFonts w:ascii="Times New Roman" w:eastAsia="Times New Roman" w:hAnsi="Times New Roman"/>
                <w:color w:val="000000"/>
                <w:sz w:val="20"/>
                <w:szCs w:val="20"/>
                <w:lang w:eastAsia="ru-RU"/>
              </w:rPr>
              <w:t>/</w:t>
            </w:r>
            <w:r w:rsidRPr="00E419F1">
              <w:rPr>
                <w:rFonts w:ascii="Times New Roman" w:eastAsia="Times New Roman" w:hAnsi="Times New Roman"/>
                <w:color w:val="000000"/>
                <w:sz w:val="20"/>
                <w:szCs w:val="20"/>
                <w:lang w:val="en-US" w:eastAsia="ru-RU"/>
              </w:rPr>
              <w:t>ISBN</w:t>
            </w:r>
            <w:r w:rsidRPr="00E419F1">
              <w:rPr>
                <w:rFonts w:ascii="Times New Roman" w:eastAsia="Times New Roman" w:hAnsi="Times New Roman"/>
                <w:color w:val="000000"/>
                <w:sz w:val="20"/>
                <w:szCs w:val="20"/>
                <w:lang w:eastAsia="ru-RU"/>
              </w:rPr>
              <w:t>9785970411018.</w:t>
            </w:r>
            <w:r w:rsidRPr="00E419F1">
              <w:rPr>
                <w:rFonts w:ascii="Times New Roman" w:eastAsia="Times New Roman" w:hAnsi="Times New Roman"/>
                <w:color w:val="000000"/>
                <w:sz w:val="20"/>
                <w:szCs w:val="20"/>
                <w:lang w:val="en-US" w:eastAsia="ru-RU"/>
              </w:rPr>
              <w:t>html</w:t>
            </w:r>
          </w:p>
        </w:tc>
        <w:tc>
          <w:tcPr>
            <w:tcW w:w="0" w:type="auto"/>
            <w:tcBorders>
              <w:top w:val="nil"/>
              <w:left w:val="single" w:sz="4" w:space="0" w:color="000000"/>
              <w:bottom w:val="single" w:sz="4" w:space="0" w:color="000000"/>
              <w:right w:val="single" w:sz="4" w:space="0" w:color="000000"/>
            </w:tcBorders>
            <w:hideMark/>
          </w:tcPr>
          <w:p w14:paraId="6941B544" w14:textId="77777777" w:rsidR="00E419F1" w:rsidRPr="00E419F1" w:rsidRDefault="00E419F1" w:rsidP="00E419F1">
            <w:pPr>
              <w:tabs>
                <w:tab w:val="left" w:pos="284"/>
              </w:tabs>
              <w:snapToGrid w:val="0"/>
              <w:spacing w:after="0" w:line="240" w:lineRule="auto"/>
              <w:contextualSpacing/>
              <w:jc w:val="center"/>
              <w:rPr>
                <w:rFonts w:ascii="Times New Roman" w:eastAsia="Times New Roman" w:hAnsi="Times New Roman"/>
                <w:color w:val="000000"/>
                <w:sz w:val="24"/>
                <w:szCs w:val="24"/>
                <w:lang w:val="en-US" w:eastAsia="ru-RU"/>
              </w:rPr>
            </w:pPr>
            <w:r w:rsidRPr="00E419F1">
              <w:rPr>
                <w:rFonts w:ascii="Times New Roman" w:eastAsia="Times New Roman" w:hAnsi="Times New Roman"/>
                <w:color w:val="000000"/>
                <w:sz w:val="24"/>
                <w:szCs w:val="24"/>
                <w:lang w:val="en-US" w:eastAsia="ru-RU"/>
              </w:rPr>
              <w:t>ЭМБ консультант врача</w:t>
            </w:r>
          </w:p>
        </w:tc>
      </w:tr>
      <w:tr w:rsidR="00E419F1" w:rsidRPr="00E419F1" w14:paraId="05B90F30" w14:textId="77777777" w:rsidTr="001F2C26">
        <w:trPr>
          <w:trHeight w:val="1138"/>
        </w:trPr>
        <w:tc>
          <w:tcPr>
            <w:tcW w:w="0" w:type="auto"/>
            <w:tcBorders>
              <w:top w:val="nil"/>
              <w:left w:val="single" w:sz="4" w:space="0" w:color="000000"/>
              <w:bottom w:val="single" w:sz="4" w:space="0" w:color="000000"/>
              <w:right w:val="nil"/>
            </w:tcBorders>
          </w:tcPr>
          <w:p w14:paraId="115C77DA" w14:textId="77777777" w:rsidR="00E419F1" w:rsidRPr="00E419F1" w:rsidRDefault="00E419F1" w:rsidP="008A425A">
            <w:pPr>
              <w:widowControl w:val="0"/>
              <w:numPr>
                <w:ilvl w:val="0"/>
                <w:numId w:val="16"/>
              </w:numPr>
              <w:suppressAutoHyphens/>
              <w:autoSpaceDE w:val="0"/>
              <w:spacing w:after="0" w:line="240" w:lineRule="auto"/>
              <w:ind w:left="0" w:firstLine="0"/>
              <w:contextualSpacing/>
              <w:rPr>
                <w:rFonts w:ascii="Times New Roman" w:eastAsia="Times New Roman" w:hAnsi="Times New Roman"/>
                <w:color w:val="000000"/>
                <w:sz w:val="24"/>
                <w:szCs w:val="24"/>
                <w:lang w:eastAsia="zh-CN"/>
              </w:rPr>
            </w:pPr>
          </w:p>
        </w:tc>
        <w:tc>
          <w:tcPr>
            <w:tcW w:w="0" w:type="auto"/>
            <w:tcBorders>
              <w:top w:val="nil"/>
              <w:left w:val="single" w:sz="4" w:space="0" w:color="000000"/>
              <w:bottom w:val="single" w:sz="4" w:space="0" w:color="000000"/>
              <w:right w:val="nil"/>
            </w:tcBorders>
            <w:hideMark/>
          </w:tcPr>
          <w:p w14:paraId="236E96C0" w14:textId="77777777" w:rsidR="00E419F1" w:rsidRPr="00E419F1" w:rsidRDefault="00E419F1" w:rsidP="00E419F1">
            <w:pPr>
              <w:tabs>
                <w:tab w:val="left" w:pos="284"/>
              </w:tabs>
              <w:spacing w:after="0" w:line="240" w:lineRule="auto"/>
              <w:contextualSpacing/>
              <w:rPr>
                <w:rFonts w:ascii="Times New Roman" w:eastAsia="Times New Roman" w:hAnsi="Times New Roman"/>
                <w:color w:val="000000"/>
                <w:sz w:val="24"/>
                <w:szCs w:val="24"/>
                <w:lang w:eastAsia="ru-RU"/>
              </w:rPr>
            </w:pPr>
            <w:r w:rsidRPr="00E419F1">
              <w:rPr>
                <w:rFonts w:ascii="Times New Roman" w:eastAsia="Times New Roman" w:hAnsi="Times New Roman"/>
                <w:b/>
                <w:bCs/>
                <w:color w:val="000000"/>
                <w:sz w:val="24"/>
                <w:szCs w:val="24"/>
                <w:lang w:eastAsia="ru-RU"/>
              </w:rPr>
              <w:t>Эндокринология</w:t>
            </w:r>
            <w:r w:rsidRPr="00E419F1">
              <w:rPr>
                <w:rFonts w:ascii="Times New Roman" w:eastAsia="Times New Roman" w:hAnsi="Times New Roman"/>
                <w:color w:val="000000"/>
                <w:sz w:val="24"/>
                <w:szCs w:val="24"/>
                <w:lang w:eastAsia="ru-RU"/>
              </w:rPr>
              <w:t xml:space="preserve"> [Текст</w:t>
            </w:r>
            <w:proofErr w:type="gramStart"/>
            <w:r w:rsidRPr="00E419F1">
              <w:rPr>
                <w:rFonts w:ascii="Times New Roman" w:eastAsia="Times New Roman" w:hAnsi="Times New Roman"/>
                <w:color w:val="000000"/>
                <w:sz w:val="24"/>
                <w:szCs w:val="24"/>
                <w:lang w:eastAsia="ru-RU"/>
              </w:rPr>
              <w:t>] :</w:t>
            </w:r>
            <w:proofErr w:type="gramEnd"/>
            <w:r w:rsidRPr="00E419F1">
              <w:rPr>
                <w:rFonts w:ascii="Times New Roman" w:eastAsia="Times New Roman" w:hAnsi="Times New Roman"/>
                <w:color w:val="000000"/>
                <w:sz w:val="24"/>
                <w:szCs w:val="24"/>
                <w:lang w:eastAsia="ru-RU"/>
              </w:rPr>
              <w:t xml:space="preserve"> нац. рук. / [авт. колл.: Н. А. Абрамова и др.</w:t>
            </w:r>
            <w:proofErr w:type="gramStart"/>
            <w:r w:rsidRPr="00E419F1">
              <w:rPr>
                <w:rFonts w:ascii="Times New Roman" w:eastAsia="Times New Roman" w:hAnsi="Times New Roman"/>
                <w:color w:val="000000"/>
                <w:sz w:val="24"/>
                <w:szCs w:val="24"/>
                <w:lang w:eastAsia="ru-RU"/>
              </w:rPr>
              <w:t>] ;</w:t>
            </w:r>
            <w:proofErr w:type="gramEnd"/>
            <w:r w:rsidRPr="00E419F1">
              <w:rPr>
                <w:rFonts w:ascii="Times New Roman" w:eastAsia="Times New Roman" w:hAnsi="Times New Roman"/>
                <w:color w:val="000000"/>
                <w:sz w:val="24"/>
                <w:szCs w:val="24"/>
                <w:lang w:eastAsia="ru-RU"/>
              </w:rPr>
              <w:t xml:space="preserve"> под ред. И. И. Дедова, Г. А. Мельниченко ; Рос. ассоц. эндокринологов, Ассоц. мед. обществ по качеству. - </w:t>
            </w:r>
            <w:proofErr w:type="gramStart"/>
            <w:r w:rsidRPr="00E419F1">
              <w:rPr>
                <w:rFonts w:ascii="Times New Roman" w:eastAsia="Times New Roman" w:hAnsi="Times New Roman"/>
                <w:color w:val="000000"/>
                <w:sz w:val="24"/>
                <w:szCs w:val="24"/>
                <w:lang w:eastAsia="ru-RU"/>
              </w:rPr>
              <w:t>М. :</w:t>
            </w:r>
            <w:proofErr w:type="gramEnd"/>
            <w:r w:rsidRPr="00E419F1">
              <w:rPr>
                <w:rFonts w:ascii="Times New Roman" w:eastAsia="Times New Roman" w:hAnsi="Times New Roman"/>
                <w:color w:val="000000"/>
                <w:sz w:val="24"/>
                <w:szCs w:val="24"/>
                <w:lang w:eastAsia="ru-RU"/>
              </w:rPr>
              <w:t xml:space="preserve"> ГЭОТАР-Медиа, 2008. - 1064, [8] с.</w:t>
            </w:r>
          </w:p>
        </w:tc>
        <w:tc>
          <w:tcPr>
            <w:tcW w:w="0" w:type="auto"/>
            <w:tcBorders>
              <w:top w:val="nil"/>
              <w:left w:val="single" w:sz="4" w:space="0" w:color="000000"/>
              <w:bottom w:val="single" w:sz="4" w:space="0" w:color="000000"/>
              <w:right w:val="single" w:sz="4" w:space="0" w:color="000000"/>
            </w:tcBorders>
            <w:hideMark/>
          </w:tcPr>
          <w:p w14:paraId="649A1233" w14:textId="77777777" w:rsidR="00E419F1" w:rsidRPr="00E419F1" w:rsidRDefault="00E419F1" w:rsidP="00E419F1">
            <w:pPr>
              <w:tabs>
                <w:tab w:val="left" w:pos="284"/>
              </w:tabs>
              <w:snapToGrid w:val="0"/>
              <w:spacing w:after="0" w:line="240" w:lineRule="auto"/>
              <w:contextualSpacing/>
              <w:jc w:val="center"/>
              <w:rPr>
                <w:rFonts w:ascii="Times New Roman" w:eastAsia="Times New Roman" w:hAnsi="Times New Roman"/>
                <w:color w:val="000000"/>
                <w:sz w:val="24"/>
                <w:szCs w:val="24"/>
                <w:lang w:val="en-US" w:eastAsia="ru-RU"/>
              </w:rPr>
            </w:pPr>
            <w:r w:rsidRPr="00E419F1">
              <w:rPr>
                <w:rFonts w:ascii="Times New Roman" w:eastAsia="Times New Roman" w:hAnsi="Times New Roman"/>
                <w:color w:val="000000"/>
                <w:sz w:val="24"/>
                <w:szCs w:val="24"/>
                <w:lang w:val="en-US" w:eastAsia="ru-RU"/>
              </w:rPr>
              <w:t>24</w:t>
            </w:r>
          </w:p>
        </w:tc>
      </w:tr>
    </w:tbl>
    <w:p w14:paraId="2788640E" w14:textId="77777777" w:rsidR="00E419F1" w:rsidRPr="00E419F1" w:rsidRDefault="00E419F1" w:rsidP="00E419F1">
      <w:pPr>
        <w:spacing w:after="0" w:line="240" w:lineRule="auto"/>
        <w:jc w:val="center"/>
        <w:rPr>
          <w:rFonts w:ascii="Times New Roman" w:eastAsia="Times New Roman" w:hAnsi="Times New Roman"/>
          <w:b/>
          <w:bCs/>
          <w:color w:val="000000"/>
          <w:sz w:val="24"/>
          <w:szCs w:val="24"/>
          <w:lang w:val="en-US" w:eastAsia="zh-CN"/>
        </w:rPr>
      </w:pPr>
    </w:p>
    <w:p w14:paraId="367328BB" w14:textId="77777777" w:rsidR="00E419F1" w:rsidRPr="00E419F1" w:rsidRDefault="00E419F1" w:rsidP="00E419F1">
      <w:pPr>
        <w:spacing w:after="0" w:line="240" w:lineRule="auto"/>
        <w:jc w:val="center"/>
        <w:rPr>
          <w:rFonts w:ascii="Times New Roman" w:eastAsia="Times New Roman" w:hAnsi="Times New Roman"/>
          <w:color w:val="000000"/>
          <w:sz w:val="24"/>
          <w:szCs w:val="24"/>
          <w:lang w:val="en-US" w:eastAsia="ru-RU"/>
        </w:rPr>
      </w:pPr>
      <w:r w:rsidRPr="00E419F1">
        <w:rPr>
          <w:rFonts w:ascii="Times New Roman" w:eastAsia="Times New Roman" w:hAnsi="Times New Roman"/>
          <w:b/>
          <w:bCs/>
          <w:color w:val="000000"/>
          <w:sz w:val="24"/>
          <w:szCs w:val="24"/>
          <w:lang w:val="en-US" w:eastAsia="ru-RU"/>
        </w:rPr>
        <w:t>7.2 Дополнительная учебная литература</w:t>
      </w:r>
    </w:p>
    <w:tbl>
      <w:tblPr>
        <w:tblW w:w="10046" w:type="dxa"/>
        <w:tblInd w:w="-5" w:type="dxa"/>
        <w:tblLook w:val="04A0" w:firstRow="1" w:lastRow="0" w:firstColumn="1" w:lastColumn="0" w:noHBand="0" w:noVBand="1"/>
      </w:tblPr>
      <w:tblGrid>
        <w:gridCol w:w="612"/>
        <w:gridCol w:w="7469"/>
        <w:gridCol w:w="1965"/>
      </w:tblGrid>
      <w:tr w:rsidR="00E419F1" w:rsidRPr="00E419F1" w14:paraId="12ED473A" w14:textId="77777777" w:rsidTr="001F2C26">
        <w:trPr>
          <w:trHeight w:val="1157"/>
        </w:trPr>
        <w:tc>
          <w:tcPr>
            <w:tcW w:w="612" w:type="dxa"/>
            <w:tcBorders>
              <w:top w:val="single" w:sz="4" w:space="0" w:color="auto"/>
              <w:left w:val="single" w:sz="4" w:space="0" w:color="auto"/>
              <w:bottom w:val="single" w:sz="4" w:space="0" w:color="auto"/>
              <w:right w:val="single" w:sz="4" w:space="0" w:color="auto"/>
            </w:tcBorders>
          </w:tcPr>
          <w:p w14:paraId="7AEE57E2" w14:textId="77777777" w:rsidR="00E419F1" w:rsidRPr="00E419F1" w:rsidRDefault="00E419F1" w:rsidP="008A425A">
            <w:pPr>
              <w:numPr>
                <w:ilvl w:val="0"/>
                <w:numId w:val="17"/>
              </w:numPr>
              <w:tabs>
                <w:tab w:val="left" w:pos="284"/>
              </w:tabs>
              <w:suppressAutoHyphens/>
              <w:spacing w:after="0" w:line="240" w:lineRule="auto"/>
              <w:ind w:left="357" w:hanging="357"/>
              <w:contextualSpacing/>
              <w:rPr>
                <w:rFonts w:ascii="Times New Roman" w:eastAsia="Times New Roman" w:hAnsi="Times New Roman"/>
                <w:color w:val="000000"/>
                <w:sz w:val="24"/>
                <w:szCs w:val="24"/>
                <w:lang w:val="en-US" w:eastAsia="ru-RU"/>
              </w:rPr>
            </w:pPr>
          </w:p>
        </w:tc>
        <w:tc>
          <w:tcPr>
            <w:tcW w:w="7469" w:type="dxa"/>
            <w:tcBorders>
              <w:top w:val="single" w:sz="4" w:space="0" w:color="auto"/>
              <w:left w:val="single" w:sz="4" w:space="0" w:color="auto"/>
              <w:bottom w:val="single" w:sz="4" w:space="0" w:color="auto"/>
              <w:right w:val="single" w:sz="4" w:space="0" w:color="auto"/>
            </w:tcBorders>
            <w:hideMark/>
          </w:tcPr>
          <w:p w14:paraId="24AE8405" w14:textId="77777777" w:rsidR="00E419F1" w:rsidRPr="00E419F1" w:rsidRDefault="00E419F1" w:rsidP="00E419F1">
            <w:pPr>
              <w:widowControl w:val="0"/>
              <w:tabs>
                <w:tab w:val="left" w:pos="284"/>
              </w:tabs>
              <w:suppressAutoHyphens/>
              <w:autoSpaceDE w:val="0"/>
              <w:spacing w:after="0" w:line="240" w:lineRule="auto"/>
              <w:rPr>
                <w:rFonts w:ascii="Times New Roman" w:eastAsia="Times New Roman" w:hAnsi="Times New Roman"/>
                <w:color w:val="000000"/>
                <w:sz w:val="24"/>
                <w:szCs w:val="24"/>
                <w:lang w:eastAsia="zh-CN"/>
              </w:rPr>
            </w:pPr>
            <w:r w:rsidRPr="00E419F1">
              <w:rPr>
                <w:rFonts w:ascii="Times New Roman" w:eastAsia="Times New Roman" w:hAnsi="Times New Roman"/>
                <w:color w:val="000000"/>
                <w:sz w:val="24"/>
                <w:szCs w:val="24"/>
                <w:lang w:eastAsia="zh-CN"/>
              </w:rPr>
              <w:t>Доказательная эндокринология [Текст</w:t>
            </w:r>
            <w:proofErr w:type="gramStart"/>
            <w:r w:rsidRPr="00E419F1">
              <w:rPr>
                <w:rFonts w:ascii="Times New Roman" w:eastAsia="Times New Roman" w:hAnsi="Times New Roman"/>
                <w:color w:val="000000"/>
                <w:sz w:val="24"/>
                <w:szCs w:val="24"/>
                <w:lang w:eastAsia="zh-CN"/>
              </w:rPr>
              <w:t>] :</w:t>
            </w:r>
            <w:proofErr w:type="gramEnd"/>
            <w:r w:rsidRPr="00E419F1">
              <w:rPr>
                <w:rFonts w:ascii="Times New Roman" w:eastAsia="Times New Roman" w:hAnsi="Times New Roman"/>
                <w:color w:val="000000"/>
                <w:sz w:val="24"/>
                <w:szCs w:val="24"/>
                <w:lang w:eastAsia="zh-CN"/>
              </w:rPr>
              <w:t xml:space="preserve"> рук. для врачей : пер. с англ. / [Х. С. Абу-Лебдех [и др.] ; под ред. П. М. Камачо, Х. Гариб, Г. В. Сайзмо]. - 2-е изд. - </w:t>
            </w:r>
            <w:proofErr w:type="gramStart"/>
            <w:r w:rsidRPr="00E419F1">
              <w:rPr>
                <w:rFonts w:ascii="Times New Roman" w:eastAsia="Times New Roman" w:hAnsi="Times New Roman"/>
                <w:color w:val="000000"/>
                <w:sz w:val="24"/>
                <w:szCs w:val="24"/>
                <w:lang w:eastAsia="zh-CN"/>
              </w:rPr>
              <w:t>М. :</w:t>
            </w:r>
            <w:proofErr w:type="gramEnd"/>
            <w:r w:rsidRPr="00E419F1">
              <w:rPr>
                <w:rFonts w:ascii="Times New Roman" w:eastAsia="Times New Roman" w:hAnsi="Times New Roman"/>
                <w:color w:val="000000"/>
                <w:sz w:val="24"/>
                <w:szCs w:val="24"/>
                <w:lang w:eastAsia="zh-CN"/>
              </w:rPr>
              <w:t xml:space="preserve"> ГЭОТАР-Медиа, 2008. - 631, [9] с.</w:t>
            </w:r>
          </w:p>
        </w:tc>
        <w:tc>
          <w:tcPr>
            <w:tcW w:w="1965" w:type="dxa"/>
            <w:tcBorders>
              <w:top w:val="single" w:sz="4" w:space="0" w:color="auto"/>
              <w:left w:val="single" w:sz="4" w:space="0" w:color="auto"/>
              <w:bottom w:val="single" w:sz="4" w:space="0" w:color="auto"/>
              <w:right w:val="single" w:sz="4" w:space="0" w:color="auto"/>
            </w:tcBorders>
            <w:hideMark/>
          </w:tcPr>
          <w:p w14:paraId="560B84AA" w14:textId="77777777" w:rsidR="00E419F1" w:rsidRPr="00E419F1" w:rsidRDefault="00E419F1" w:rsidP="00E419F1">
            <w:pPr>
              <w:tabs>
                <w:tab w:val="left" w:pos="284"/>
              </w:tabs>
              <w:spacing w:after="0" w:line="240" w:lineRule="auto"/>
              <w:contextualSpacing/>
              <w:jc w:val="center"/>
              <w:rPr>
                <w:rFonts w:ascii="Times New Roman" w:eastAsia="Times New Roman" w:hAnsi="Times New Roman"/>
                <w:color w:val="000000"/>
                <w:sz w:val="24"/>
                <w:szCs w:val="24"/>
                <w:lang w:val="en-US" w:eastAsia="ru-RU"/>
              </w:rPr>
            </w:pPr>
            <w:r w:rsidRPr="00E419F1">
              <w:rPr>
                <w:rFonts w:ascii="Times New Roman" w:eastAsia="Times New Roman" w:hAnsi="Times New Roman"/>
                <w:color w:val="000000"/>
                <w:sz w:val="24"/>
                <w:szCs w:val="24"/>
                <w:lang w:val="en-US" w:eastAsia="ru-RU"/>
              </w:rPr>
              <w:t>8</w:t>
            </w:r>
          </w:p>
        </w:tc>
      </w:tr>
      <w:tr w:rsidR="00E419F1" w:rsidRPr="00E419F1" w14:paraId="02561CC4" w14:textId="77777777" w:rsidTr="001F2C26">
        <w:trPr>
          <w:trHeight w:val="1157"/>
        </w:trPr>
        <w:tc>
          <w:tcPr>
            <w:tcW w:w="612" w:type="dxa"/>
            <w:tcBorders>
              <w:top w:val="single" w:sz="4" w:space="0" w:color="auto"/>
              <w:left w:val="single" w:sz="4" w:space="0" w:color="000000"/>
              <w:bottom w:val="single" w:sz="4" w:space="0" w:color="000000"/>
              <w:right w:val="nil"/>
            </w:tcBorders>
          </w:tcPr>
          <w:p w14:paraId="33D22AE7" w14:textId="77777777" w:rsidR="00E419F1" w:rsidRPr="00E419F1" w:rsidRDefault="00E419F1" w:rsidP="008A425A">
            <w:pPr>
              <w:numPr>
                <w:ilvl w:val="0"/>
                <w:numId w:val="17"/>
              </w:numPr>
              <w:tabs>
                <w:tab w:val="left" w:pos="284"/>
              </w:tabs>
              <w:suppressAutoHyphens/>
              <w:spacing w:after="0" w:line="240" w:lineRule="auto"/>
              <w:ind w:left="357" w:hanging="357"/>
              <w:contextualSpacing/>
              <w:rPr>
                <w:rFonts w:ascii="Times New Roman" w:eastAsia="Times New Roman" w:hAnsi="Times New Roman"/>
                <w:color w:val="000000"/>
                <w:sz w:val="24"/>
                <w:szCs w:val="24"/>
                <w:lang w:val="en-US" w:eastAsia="ru-RU"/>
              </w:rPr>
            </w:pPr>
          </w:p>
        </w:tc>
        <w:tc>
          <w:tcPr>
            <w:tcW w:w="7469" w:type="dxa"/>
            <w:tcBorders>
              <w:top w:val="single" w:sz="4" w:space="0" w:color="auto"/>
              <w:left w:val="single" w:sz="4" w:space="0" w:color="000000"/>
              <w:bottom w:val="single" w:sz="4" w:space="0" w:color="000000"/>
              <w:right w:val="nil"/>
            </w:tcBorders>
            <w:hideMark/>
          </w:tcPr>
          <w:p w14:paraId="20C4A78D" w14:textId="77777777" w:rsidR="00E419F1" w:rsidRPr="00E419F1" w:rsidRDefault="00E419F1" w:rsidP="00E419F1">
            <w:pPr>
              <w:widowControl w:val="0"/>
              <w:tabs>
                <w:tab w:val="left" w:pos="284"/>
              </w:tabs>
              <w:suppressAutoHyphens/>
              <w:autoSpaceDE w:val="0"/>
              <w:spacing w:after="0" w:line="240" w:lineRule="auto"/>
              <w:rPr>
                <w:rFonts w:ascii="Times New Roman" w:eastAsia="Times New Roman" w:hAnsi="Times New Roman"/>
                <w:color w:val="000000"/>
                <w:sz w:val="24"/>
                <w:szCs w:val="24"/>
                <w:lang w:eastAsia="zh-CN"/>
              </w:rPr>
            </w:pPr>
            <w:r w:rsidRPr="00E419F1">
              <w:rPr>
                <w:rFonts w:ascii="Times New Roman" w:eastAsia="Times New Roman" w:hAnsi="Times New Roman"/>
                <w:color w:val="000000"/>
                <w:sz w:val="24"/>
                <w:szCs w:val="24"/>
                <w:lang w:eastAsia="zh-CN"/>
              </w:rPr>
              <w:t>Эндокринология [Текст] / [Г. Р. Галстян и др.</w:t>
            </w:r>
            <w:proofErr w:type="gramStart"/>
            <w:r w:rsidRPr="00E419F1">
              <w:rPr>
                <w:rFonts w:ascii="Times New Roman" w:eastAsia="Times New Roman" w:hAnsi="Times New Roman"/>
                <w:color w:val="000000"/>
                <w:sz w:val="24"/>
                <w:szCs w:val="24"/>
                <w:lang w:eastAsia="zh-CN"/>
              </w:rPr>
              <w:t>] ;</w:t>
            </w:r>
            <w:proofErr w:type="gramEnd"/>
            <w:r w:rsidRPr="00E419F1">
              <w:rPr>
                <w:rFonts w:ascii="Times New Roman" w:eastAsia="Times New Roman" w:hAnsi="Times New Roman"/>
                <w:color w:val="000000"/>
                <w:sz w:val="24"/>
                <w:szCs w:val="24"/>
                <w:lang w:eastAsia="zh-CN"/>
              </w:rPr>
              <w:t xml:space="preserve"> под ред. И. И. Дедова, Г. А. Мельниченко ; Рос. ассоц. эндокринологов. - М. : ГЭОТАР-Медиа, 2008. - xiv, 289, [1] с.</w:t>
            </w:r>
          </w:p>
        </w:tc>
        <w:tc>
          <w:tcPr>
            <w:tcW w:w="1965" w:type="dxa"/>
            <w:tcBorders>
              <w:top w:val="single" w:sz="4" w:space="0" w:color="auto"/>
              <w:left w:val="single" w:sz="4" w:space="0" w:color="000000"/>
              <w:bottom w:val="single" w:sz="4" w:space="0" w:color="000000"/>
              <w:right w:val="single" w:sz="4" w:space="0" w:color="000000"/>
            </w:tcBorders>
            <w:hideMark/>
          </w:tcPr>
          <w:p w14:paraId="335C9893" w14:textId="77777777" w:rsidR="00E419F1" w:rsidRPr="00E419F1" w:rsidRDefault="00E419F1" w:rsidP="00E419F1">
            <w:pPr>
              <w:tabs>
                <w:tab w:val="left" w:pos="284"/>
              </w:tabs>
              <w:spacing w:after="0" w:line="240" w:lineRule="auto"/>
              <w:contextualSpacing/>
              <w:jc w:val="center"/>
              <w:rPr>
                <w:rFonts w:ascii="Times New Roman" w:eastAsia="Times New Roman" w:hAnsi="Times New Roman"/>
                <w:color w:val="000000"/>
                <w:sz w:val="24"/>
                <w:szCs w:val="24"/>
                <w:lang w:val="en-US" w:eastAsia="ru-RU"/>
              </w:rPr>
            </w:pPr>
            <w:r w:rsidRPr="00E419F1">
              <w:rPr>
                <w:rFonts w:ascii="Times New Roman" w:eastAsia="Times New Roman" w:hAnsi="Times New Roman"/>
                <w:color w:val="000000"/>
                <w:sz w:val="24"/>
                <w:szCs w:val="24"/>
                <w:lang w:val="en-US" w:eastAsia="ru-RU"/>
              </w:rPr>
              <w:t>12</w:t>
            </w:r>
          </w:p>
        </w:tc>
      </w:tr>
      <w:tr w:rsidR="00E419F1" w:rsidRPr="00E419F1" w14:paraId="7E80DEF4" w14:textId="77777777" w:rsidTr="001F2C26">
        <w:trPr>
          <w:trHeight w:val="1157"/>
        </w:trPr>
        <w:tc>
          <w:tcPr>
            <w:tcW w:w="612" w:type="dxa"/>
            <w:tcBorders>
              <w:top w:val="nil"/>
              <w:left w:val="single" w:sz="4" w:space="0" w:color="000000"/>
              <w:bottom w:val="single" w:sz="4" w:space="0" w:color="000000"/>
              <w:right w:val="nil"/>
            </w:tcBorders>
          </w:tcPr>
          <w:p w14:paraId="3C9A4B1E" w14:textId="77777777" w:rsidR="00E419F1" w:rsidRPr="00E419F1" w:rsidRDefault="00E419F1" w:rsidP="008A425A">
            <w:pPr>
              <w:numPr>
                <w:ilvl w:val="0"/>
                <w:numId w:val="17"/>
              </w:numPr>
              <w:tabs>
                <w:tab w:val="left" w:pos="284"/>
              </w:tabs>
              <w:suppressAutoHyphens/>
              <w:spacing w:after="0" w:line="240" w:lineRule="auto"/>
              <w:ind w:left="357" w:hanging="357"/>
              <w:contextualSpacing/>
              <w:rPr>
                <w:rFonts w:ascii="Times New Roman" w:eastAsia="Times New Roman" w:hAnsi="Times New Roman"/>
                <w:color w:val="000000"/>
                <w:sz w:val="24"/>
                <w:szCs w:val="24"/>
                <w:lang w:val="en-US" w:eastAsia="ru-RU"/>
              </w:rPr>
            </w:pPr>
          </w:p>
        </w:tc>
        <w:tc>
          <w:tcPr>
            <w:tcW w:w="7469" w:type="dxa"/>
            <w:tcBorders>
              <w:top w:val="nil"/>
              <w:left w:val="single" w:sz="4" w:space="0" w:color="000000"/>
              <w:bottom w:val="single" w:sz="4" w:space="0" w:color="000000"/>
              <w:right w:val="nil"/>
            </w:tcBorders>
            <w:hideMark/>
          </w:tcPr>
          <w:p w14:paraId="0640956C" w14:textId="77777777" w:rsidR="00E419F1" w:rsidRPr="00E419F1" w:rsidRDefault="00762403" w:rsidP="00E419F1">
            <w:pPr>
              <w:widowControl w:val="0"/>
              <w:tabs>
                <w:tab w:val="left" w:pos="284"/>
              </w:tabs>
              <w:suppressAutoHyphens/>
              <w:autoSpaceDE w:val="0"/>
              <w:spacing w:after="0" w:line="240" w:lineRule="auto"/>
              <w:rPr>
                <w:rFonts w:ascii="Times New Roman" w:eastAsia="Times New Roman" w:hAnsi="Times New Roman"/>
                <w:color w:val="000000"/>
                <w:sz w:val="24"/>
                <w:szCs w:val="24"/>
                <w:lang w:eastAsia="zh-CN"/>
              </w:rPr>
            </w:pPr>
            <w:hyperlink r:id="rId15" w:history="1">
              <w:r w:rsidR="00E419F1" w:rsidRPr="00E419F1">
                <w:rPr>
                  <w:rFonts w:ascii="Arial" w:eastAsia="Times New Roman" w:hAnsi="Arial" w:cs="Arial"/>
                  <w:color w:val="000000"/>
                  <w:sz w:val="24"/>
                  <w:szCs w:val="24"/>
                  <w:u w:val="single"/>
                  <w:lang w:eastAsia="zh-CN"/>
                </w:rPr>
                <w:t>Мкртумян Ашот Мусаелович</w:t>
              </w:r>
            </w:hyperlink>
            <w:r w:rsidR="00E419F1" w:rsidRPr="00E419F1">
              <w:rPr>
                <w:rFonts w:ascii="Times New Roman" w:eastAsia="Times New Roman" w:hAnsi="Times New Roman"/>
                <w:color w:val="000000"/>
                <w:sz w:val="24"/>
                <w:szCs w:val="24"/>
                <w:lang w:eastAsia="zh-CN"/>
              </w:rPr>
              <w:br/>
              <w:t xml:space="preserve">Неотложная эндокринология [Текст] : [учеб. пособие] / А. М. Мкртумян, А. А. Нелаева. - </w:t>
            </w:r>
            <w:proofErr w:type="gramStart"/>
            <w:r w:rsidR="00E419F1" w:rsidRPr="00E419F1">
              <w:rPr>
                <w:rFonts w:ascii="Times New Roman" w:eastAsia="Times New Roman" w:hAnsi="Times New Roman"/>
                <w:color w:val="000000"/>
                <w:sz w:val="24"/>
                <w:szCs w:val="24"/>
                <w:lang w:eastAsia="zh-CN"/>
              </w:rPr>
              <w:t>М. :</w:t>
            </w:r>
            <w:proofErr w:type="gramEnd"/>
            <w:r w:rsidR="00E419F1" w:rsidRPr="00E419F1">
              <w:rPr>
                <w:rFonts w:ascii="Times New Roman" w:eastAsia="Times New Roman" w:hAnsi="Times New Roman"/>
                <w:color w:val="000000"/>
                <w:sz w:val="24"/>
                <w:szCs w:val="24"/>
                <w:lang w:eastAsia="zh-CN"/>
              </w:rPr>
              <w:t xml:space="preserve"> ГЭОТАР-Медиа, 2008. - 126, [2] с.</w:t>
            </w:r>
          </w:p>
        </w:tc>
        <w:tc>
          <w:tcPr>
            <w:tcW w:w="1965" w:type="dxa"/>
            <w:tcBorders>
              <w:top w:val="nil"/>
              <w:left w:val="single" w:sz="4" w:space="0" w:color="000000"/>
              <w:bottom w:val="single" w:sz="4" w:space="0" w:color="000000"/>
              <w:right w:val="single" w:sz="4" w:space="0" w:color="000000"/>
            </w:tcBorders>
            <w:hideMark/>
          </w:tcPr>
          <w:p w14:paraId="76B0FA57" w14:textId="77777777" w:rsidR="00E419F1" w:rsidRPr="00E419F1" w:rsidRDefault="00E419F1" w:rsidP="00E419F1">
            <w:pPr>
              <w:tabs>
                <w:tab w:val="left" w:pos="284"/>
              </w:tabs>
              <w:spacing w:after="0" w:line="240" w:lineRule="auto"/>
              <w:contextualSpacing/>
              <w:jc w:val="center"/>
              <w:rPr>
                <w:rFonts w:ascii="Times New Roman" w:eastAsia="Times New Roman" w:hAnsi="Times New Roman"/>
                <w:color w:val="000000"/>
                <w:sz w:val="24"/>
                <w:szCs w:val="24"/>
                <w:lang w:val="en-US" w:eastAsia="ru-RU"/>
              </w:rPr>
            </w:pPr>
            <w:r w:rsidRPr="00E419F1">
              <w:rPr>
                <w:rFonts w:ascii="Times New Roman" w:eastAsia="Times New Roman" w:hAnsi="Times New Roman"/>
                <w:color w:val="000000"/>
                <w:sz w:val="24"/>
                <w:szCs w:val="24"/>
                <w:lang w:val="en-US" w:eastAsia="ru-RU"/>
              </w:rPr>
              <w:t>7</w:t>
            </w:r>
          </w:p>
        </w:tc>
      </w:tr>
      <w:tr w:rsidR="00E419F1" w:rsidRPr="00E419F1" w14:paraId="7C799948" w14:textId="77777777" w:rsidTr="001F2C26">
        <w:trPr>
          <w:trHeight w:val="1123"/>
        </w:trPr>
        <w:tc>
          <w:tcPr>
            <w:tcW w:w="612" w:type="dxa"/>
            <w:tcBorders>
              <w:top w:val="single" w:sz="4" w:space="0" w:color="000000"/>
              <w:left w:val="single" w:sz="4" w:space="0" w:color="000000"/>
              <w:bottom w:val="single" w:sz="4" w:space="0" w:color="000000"/>
              <w:right w:val="nil"/>
            </w:tcBorders>
          </w:tcPr>
          <w:p w14:paraId="30F62084" w14:textId="77777777" w:rsidR="00E419F1" w:rsidRPr="00E419F1" w:rsidRDefault="00E419F1" w:rsidP="008A425A">
            <w:pPr>
              <w:widowControl w:val="0"/>
              <w:numPr>
                <w:ilvl w:val="0"/>
                <w:numId w:val="17"/>
              </w:numPr>
              <w:suppressAutoHyphens/>
              <w:autoSpaceDE w:val="0"/>
              <w:spacing w:after="0" w:line="240" w:lineRule="auto"/>
              <w:ind w:left="357" w:hanging="357"/>
              <w:contextualSpacing/>
              <w:rPr>
                <w:rFonts w:ascii="Times New Roman" w:eastAsia="Times New Roman" w:hAnsi="Times New Roman"/>
                <w:b/>
                <w:color w:val="000000"/>
                <w:sz w:val="24"/>
                <w:szCs w:val="24"/>
                <w:lang w:eastAsia="zh-CN"/>
              </w:rPr>
            </w:pPr>
          </w:p>
        </w:tc>
        <w:tc>
          <w:tcPr>
            <w:tcW w:w="7469" w:type="dxa"/>
            <w:tcBorders>
              <w:top w:val="single" w:sz="4" w:space="0" w:color="000000"/>
              <w:left w:val="single" w:sz="4" w:space="0" w:color="000000"/>
              <w:bottom w:val="single" w:sz="4" w:space="0" w:color="000000"/>
              <w:right w:val="nil"/>
            </w:tcBorders>
            <w:hideMark/>
          </w:tcPr>
          <w:p w14:paraId="6D4A34C1" w14:textId="77777777" w:rsidR="00E419F1" w:rsidRPr="00E419F1" w:rsidRDefault="00E419F1" w:rsidP="00E419F1">
            <w:pPr>
              <w:widowControl w:val="0"/>
              <w:suppressAutoHyphens/>
              <w:autoSpaceDE w:val="0"/>
              <w:spacing w:after="0" w:line="240" w:lineRule="auto"/>
              <w:rPr>
                <w:rFonts w:ascii="Times New Roman" w:eastAsia="Times New Roman" w:hAnsi="Times New Roman"/>
                <w:color w:val="000000"/>
                <w:sz w:val="24"/>
                <w:szCs w:val="24"/>
                <w:lang w:eastAsia="zh-CN"/>
              </w:rPr>
            </w:pPr>
            <w:r w:rsidRPr="00E419F1">
              <w:rPr>
                <w:rFonts w:ascii="Times New Roman" w:eastAsia="Times New Roman" w:hAnsi="Times New Roman"/>
                <w:color w:val="000000"/>
                <w:sz w:val="24"/>
                <w:szCs w:val="24"/>
                <w:lang w:eastAsia="zh-CN"/>
              </w:rPr>
              <w:t>Клинические рекомендации. Стандарты ведения больных [Текст</w:t>
            </w:r>
            <w:proofErr w:type="gramStart"/>
            <w:r w:rsidRPr="00E419F1">
              <w:rPr>
                <w:rFonts w:ascii="Times New Roman" w:eastAsia="Times New Roman" w:hAnsi="Times New Roman"/>
                <w:color w:val="000000"/>
                <w:sz w:val="24"/>
                <w:szCs w:val="24"/>
                <w:lang w:eastAsia="zh-CN"/>
              </w:rPr>
              <w:t>] :</w:t>
            </w:r>
            <w:proofErr w:type="gramEnd"/>
            <w:r w:rsidRPr="00E419F1">
              <w:rPr>
                <w:rFonts w:ascii="Times New Roman" w:eastAsia="Times New Roman" w:hAnsi="Times New Roman"/>
                <w:color w:val="000000"/>
                <w:sz w:val="24"/>
                <w:szCs w:val="24"/>
                <w:lang w:eastAsia="zh-CN"/>
              </w:rPr>
              <w:t xml:space="preserve"> учебное пособие. Вып. 2 / [ред. </w:t>
            </w:r>
            <w:proofErr w:type="gramStart"/>
            <w:r w:rsidRPr="00E419F1">
              <w:rPr>
                <w:rFonts w:ascii="Times New Roman" w:eastAsia="Times New Roman" w:hAnsi="Times New Roman"/>
                <w:color w:val="000000"/>
                <w:sz w:val="24"/>
                <w:szCs w:val="24"/>
                <w:lang w:eastAsia="zh-CN"/>
              </w:rPr>
              <w:t>совет :</w:t>
            </w:r>
            <w:proofErr w:type="gramEnd"/>
            <w:r w:rsidRPr="00E419F1">
              <w:rPr>
                <w:rFonts w:ascii="Times New Roman" w:eastAsia="Times New Roman" w:hAnsi="Times New Roman"/>
                <w:color w:val="000000"/>
                <w:sz w:val="24"/>
                <w:szCs w:val="24"/>
                <w:lang w:eastAsia="zh-CN"/>
              </w:rPr>
              <w:t xml:space="preserve"> А. А. Баранов и др.]. - М. : ГЭОТАР-Медиа, 2010.</w:t>
            </w:r>
          </w:p>
        </w:tc>
        <w:tc>
          <w:tcPr>
            <w:tcW w:w="1965" w:type="dxa"/>
            <w:tcBorders>
              <w:top w:val="single" w:sz="4" w:space="0" w:color="000000"/>
              <w:left w:val="single" w:sz="4" w:space="0" w:color="000000"/>
              <w:bottom w:val="single" w:sz="4" w:space="0" w:color="000000"/>
              <w:right w:val="single" w:sz="4" w:space="0" w:color="000000"/>
            </w:tcBorders>
          </w:tcPr>
          <w:p w14:paraId="52D6B0EB" w14:textId="77777777" w:rsidR="00E419F1" w:rsidRPr="00E419F1" w:rsidRDefault="00E419F1" w:rsidP="00E419F1">
            <w:pPr>
              <w:tabs>
                <w:tab w:val="left" w:pos="284"/>
              </w:tabs>
              <w:snapToGrid w:val="0"/>
              <w:spacing w:after="0" w:line="240" w:lineRule="auto"/>
              <w:contextualSpacing/>
              <w:jc w:val="center"/>
              <w:rPr>
                <w:rFonts w:ascii="Times New Roman" w:eastAsia="Times New Roman" w:hAnsi="Times New Roman"/>
                <w:color w:val="000000"/>
                <w:sz w:val="24"/>
                <w:szCs w:val="24"/>
                <w:lang w:val="en-US" w:eastAsia="ru-RU"/>
              </w:rPr>
            </w:pPr>
            <w:r w:rsidRPr="00E419F1">
              <w:rPr>
                <w:rFonts w:ascii="Times New Roman" w:eastAsia="Times New Roman" w:hAnsi="Times New Roman"/>
                <w:color w:val="000000"/>
                <w:sz w:val="24"/>
                <w:szCs w:val="24"/>
                <w:lang w:val="en-US" w:eastAsia="ru-RU"/>
              </w:rPr>
              <w:t>6</w:t>
            </w:r>
          </w:p>
          <w:p w14:paraId="114E1B4A" w14:textId="77777777" w:rsidR="00E419F1" w:rsidRPr="00E419F1" w:rsidRDefault="00E419F1" w:rsidP="00E419F1">
            <w:pPr>
              <w:tabs>
                <w:tab w:val="left" w:pos="284"/>
              </w:tabs>
              <w:spacing w:after="0" w:line="240" w:lineRule="auto"/>
              <w:contextualSpacing/>
              <w:jc w:val="center"/>
              <w:rPr>
                <w:rFonts w:ascii="Times New Roman" w:eastAsia="Times New Roman" w:hAnsi="Times New Roman"/>
                <w:color w:val="000000"/>
                <w:sz w:val="24"/>
                <w:szCs w:val="24"/>
                <w:lang w:val="en-US" w:eastAsia="ru-RU"/>
              </w:rPr>
            </w:pPr>
          </w:p>
        </w:tc>
      </w:tr>
    </w:tbl>
    <w:p w14:paraId="5FFA5039" w14:textId="77777777" w:rsidR="00E419F1" w:rsidRPr="00E419F1" w:rsidRDefault="00E419F1" w:rsidP="00E419F1">
      <w:pPr>
        <w:tabs>
          <w:tab w:val="left" w:pos="284"/>
        </w:tabs>
        <w:spacing w:after="0" w:line="240" w:lineRule="auto"/>
        <w:contextualSpacing/>
        <w:rPr>
          <w:rFonts w:ascii="Times New Roman" w:eastAsia="Times New Roman" w:hAnsi="Times New Roman"/>
          <w:b/>
          <w:color w:val="000000"/>
          <w:sz w:val="24"/>
          <w:szCs w:val="24"/>
          <w:lang w:val="en-US" w:eastAsia="zh-CN"/>
        </w:rPr>
      </w:pPr>
    </w:p>
    <w:p w14:paraId="20E4784B" w14:textId="77777777" w:rsidR="00E419F1" w:rsidRPr="00E419F1" w:rsidRDefault="00E419F1" w:rsidP="00E419F1">
      <w:pPr>
        <w:spacing w:after="0" w:line="240" w:lineRule="auto"/>
        <w:jc w:val="center"/>
        <w:rPr>
          <w:rFonts w:ascii="Times New Roman" w:hAnsi="Times New Roman"/>
          <w:color w:val="000000"/>
          <w:sz w:val="24"/>
          <w:szCs w:val="24"/>
          <w:u w:color="000000"/>
          <w:lang w:eastAsia="ru-RU"/>
        </w:rPr>
      </w:pPr>
      <w:r w:rsidRPr="00E419F1">
        <w:rPr>
          <w:rFonts w:ascii="Times New Roman" w:hAnsi="Times New Roman"/>
          <w:b/>
          <w:bCs/>
          <w:color w:val="000000"/>
          <w:sz w:val="24"/>
          <w:szCs w:val="24"/>
          <w:u w:color="000000"/>
          <w:lang w:eastAsia="ru-RU"/>
        </w:rPr>
        <w:t>Перечень основной и дополнительной учебной литературы, необходимой для освоения дисциплины «Ревматология»</w:t>
      </w:r>
    </w:p>
    <w:tbl>
      <w:tblPr>
        <w:tblW w:w="0" w:type="dxa"/>
        <w:jc w:val="center"/>
        <w:shd w:val="clear" w:color="auto" w:fill="CED7E7"/>
        <w:tblLayout w:type="fixed"/>
        <w:tblLook w:val="04A0" w:firstRow="1" w:lastRow="0" w:firstColumn="1" w:lastColumn="0" w:noHBand="0" w:noVBand="1"/>
      </w:tblPr>
      <w:tblGrid>
        <w:gridCol w:w="8364"/>
        <w:gridCol w:w="1276"/>
      </w:tblGrid>
      <w:tr w:rsidR="00E419F1" w:rsidRPr="00E419F1" w14:paraId="39FC8C8C" w14:textId="77777777" w:rsidTr="001F2C26">
        <w:trPr>
          <w:cantSplit/>
          <w:trHeight w:val="337"/>
          <w:jc w:val="center"/>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7E7AA10" w14:textId="77777777" w:rsidR="00E419F1" w:rsidRPr="00E419F1" w:rsidRDefault="00E419F1" w:rsidP="00E419F1">
            <w:pPr>
              <w:spacing w:after="0" w:line="240" w:lineRule="auto"/>
              <w:jc w:val="center"/>
              <w:rPr>
                <w:rFonts w:ascii="Times New Roman" w:hAnsi="Times New Roman"/>
                <w:i/>
                <w:iCs/>
                <w:color w:val="000000"/>
                <w:sz w:val="24"/>
                <w:szCs w:val="24"/>
                <w:u w:color="000000"/>
              </w:rPr>
            </w:pPr>
            <w:r w:rsidRPr="00E419F1">
              <w:rPr>
                <w:rFonts w:ascii="Times New Roman" w:hAnsi="Times New Roman"/>
                <w:i/>
                <w:iCs/>
                <w:color w:val="000000"/>
                <w:sz w:val="24"/>
                <w:szCs w:val="24"/>
                <w:u w:color="000000"/>
              </w:rPr>
              <w:lastRenderedPageBreak/>
              <w:t>Автор, название,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hideMark/>
          </w:tcPr>
          <w:p w14:paraId="0D741955" w14:textId="77777777" w:rsidR="00E419F1" w:rsidRPr="00E419F1" w:rsidRDefault="00E419F1" w:rsidP="00E419F1">
            <w:pPr>
              <w:spacing w:after="0" w:line="240" w:lineRule="auto"/>
              <w:ind w:left="34"/>
              <w:jc w:val="center"/>
              <w:rPr>
                <w:rFonts w:ascii="Times New Roman" w:hAnsi="Times New Roman"/>
                <w:color w:val="000000"/>
                <w:sz w:val="24"/>
                <w:szCs w:val="24"/>
                <w:u w:color="000000"/>
              </w:rPr>
            </w:pPr>
            <w:r w:rsidRPr="00E419F1">
              <w:rPr>
                <w:rFonts w:ascii="Times New Roman" w:hAnsi="Times New Roman"/>
                <w:color w:val="000000"/>
                <w:sz w:val="24"/>
                <w:szCs w:val="24"/>
                <w:u w:color="000000"/>
              </w:rPr>
              <w:t>В библиотеке КГМУ</w:t>
            </w:r>
          </w:p>
        </w:tc>
      </w:tr>
      <w:tr w:rsidR="00E419F1" w:rsidRPr="00E419F1" w14:paraId="2AEA01D8" w14:textId="77777777" w:rsidTr="001F2C26">
        <w:trPr>
          <w:cantSplit/>
          <w:trHeight w:val="162"/>
          <w:jc w:val="center"/>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8A8B951" w14:textId="77777777" w:rsidR="00E419F1" w:rsidRPr="00E419F1" w:rsidRDefault="00E419F1" w:rsidP="00E419F1">
            <w:pPr>
              <w:spacing w:after="0" w:line="240" w:lineRule="auto"/>
              <w:jc w:val="center"/>
              <w:rPr>
                <w:rFonts w:ascii="Times New Roman" w:hAnsi="Times New Roman"/>
                <w:b/>
                <w:bCs/>
                <w:color w:val="000000"/>
                <w:sz w:val="24"/>
                <w:szCs w:val="24"/>
                <w:u w:color="000000"/>
              </w:rPr>
            </w:pPr>
            <w:r w:rsidRPr="00E419F1">
              <w:rPr>
                <w:rFonts w:ascii="Times New Roman" w:hAnsi="Times New Roman"/>
                <w:b/>
                <w:bCs/>
                <w:color w:val="000000"/>
                <w:sz w:val="24"/>
                <w:szCs w:val="24"/>
                <w:u w:color="000000"/>
              </w:rPr>
              <w:t>Основная литература: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6BDA25D3" w14:textId="77777777" w:rsidR="00E419F1" w:rsidRPr="00E419F1" w:rsidRDefault="00E419F1" w:rsidP="00E419F1">
            <w:pPr>
              <w:spacing w:after="0" w:line="240" w:lineRule="auto"/>
              <w:rPr>
                <w:rFonts w:ascii="Times New Roman" w:eastAsia="Times New Roman" w:hAnsi="Times New Roman"/>
                <w:sz w:val="20"/>
                <w:szCs w:val="20"/>
                <w:lang w:val="en-US" w:eastAsia="ru-RU"/>
              </w:rPr>
            </w:pPr>
          </w:p>
        </w:tc>
      </w:tr>
      <w:tr w:rsidR="00E419F1" w:rsidRPr="00E419F1" w14:paraId="75E50D1B" w14:textId="77777777" w:rsidTr="001F2C26">
        <w:trPr>
          <w:cantSplit/>
          <w:trHeight w:val="721"/>
          <w:jc w:val="center"/>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E558E69" w14:textId="77777777" w:rsidR="00E419F1" w:rsidRPr="00E419F1" w:rsidRDefault="00E419F1" w:rsidP="008A425A">
            <w:pPr>
              <w:numPr>
                <w:ilvl w:val="0"/>
                <w:numId w:val="12"/>
              </w:numPr>
              <w:spacing w:after="0" w:line="240" w:lineRule="auto"/>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Ревматология [Электронный ресурс</w:t>
            </w:r>
            <w:proofErr w:type="gramStart"/>
            <w:r w:rsidRPr="00E419F1">
              <w:rPr>
                <w:rFonts w:ascii="Times New Roman" w:eastAsia="Times New Roman" w:hAnsi="Times New Roman"/>
                <w:sz w:val="24"/>
                <w:szCs w:val="24"/>
                <w:lang w:eastAsia="ru-RU"/>
              </w:rPr>
              <w:t>] :</w:t>
            </w:r>
            <w:proofErr w:type="gramEnd"/>
            <w:r w:rsidRPr="00E419F1">
              <w:rPr>
                <w:rFonts w:ascii="Times New Roman" w:eastAsia="Times New Roman" w:hAnsi="Times New Roman"/>
                <w:sz w:val="24"/>
                <w:szCs w:val="24"/>
                <w:lang w:eastAsia="ru-RU"/>
              </w:rPr>
              <w:t xml:space="preserve"> клинические рекомендации / Под ред. С.Л. Насонова. - 2-е изд., испр. и доп. - М. : ГЭОТАР-Медиа, 2011.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rosmedlib</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RML</w:t>
            </w:r>
            <w:r w:rsidRPr="00E419F1">
              <w:rPr>
                <w:rFonts w:ascii="Times New Roman" w:eastAsia="Times New Roman" w:hAnsi="Times New Roman"/>
                <w:sz w:val="24"/>
                <w:szCs w:val="24"/>
                <w:lang w:eastAsia="ru-RU"/>
              </w:rPr>
              <w:t>0311</w:t>
            </w:r>
            <w:r w:rsidRPr="00E419F1">
              <w:rPr>
                <w:rFonts w:ascii="Times New Roman" w:eastAsia="Times New Roman" w:hAnsi="Times New Roman"/>
                <w:sz w:val="24"/>
                <w:szCs w:val="24"/>
                <w:lang w:val="en-US" w:eastAsia="ru-RU"/>
              </w:rPr>
              <w:t>V</w:t>
            </w:r>
            <w:r w:rsidRPr="00E419F1">
              <w:rPr>
                <w:rFonts w:ascii="Times New Roman" w:eastAsia="Times New Roman" w:hAnsi="Times New Roman"/>
                <w:sz w:val="24"/>
                <w:szCs w:val="24"/>
                <w:lang w:eastAsia="ru-RU"/>
              </w:rPr>
              <w:t>3.</w:t>
            </w:r>
            <w:r w:rsidRPr="00E419F1">
              <w:rPr>
                <w:rFonts w:ascii="Times New Roman" w:eastAsia="Times New Roman" w:hAnsi="Times New Roman"/>
                <w:sz w:val="24"/>
                <w:szCs w:val="24"/>
                <w:lang w:val="en-US" w:eastAsia="ru-RU"/>
              </w:rPr>
              <w:t>html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3455544" w14:textId="77777777" w:rsidR="00E419F1" w:rsidRPr="00E419F1" w:rsidRDefault="00E419F1" w:rsidP="00E419F1">
            <w:pPr>
              <w:spacing w:after="0" w:line="240" w:lineRule="auto"/>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ЭМБ» Консультант врача»</w:t>
            </w:r>
          </w:p>
        </w:tc>
      </w:tr>
      <w:tr w:rsidR="00E419F1" w:rsidRPr="00E419F1" w14:paraId="68CD87F8" w14:textId="77777777" w:rsidTr="001F2C26">
        <w:trPr>
          <w:cantSplit/>
          <w:trHeight w:val="481"/>
          <w:jc w:val="center"/>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F34CB3A" w14:textId="77777777" w:rsidR="00E419F1" w:rsidRPr="00E419F1" w:rsidRDefault="00E419F1" w:rsidP="008A425A">
            <w:pPr>
              <w:numPr>
                <w:ilvl w:val="0"/>
                <w:numId w:val="12"/>
              </w:numPr>
              <w:spacing w:after="0" w:line="240" w:lineRule="auto"/>
              <w:jc w:val="both"/>
              <w:rPr>
                <w:rFonts w:cs="Calibri"/>
                <w:color w:val="000000"/>
                <w:u w:color="000000"/>
              </w:rPr>
            </w:pPr>
            <w:r w:rsidRPr="00E419F1">
              <w:rPr>
                <w:rFonts w:ascii="Times New Roman" w:hAnsi="Times New Roman"/>
                <w:color w:val="000000"/>
                <w:sz w:val="24"/>
                <w:szCs w:val="24"/>
                <w:u w:color="000000"/>
              </w:rPr>
              <w:t>Методы оценки воспалительной активности и эффективности терапии при спондилоартритах [Электронный ресурс] / Годзенко А.А., Корсакова Ю.Л., Бадокин В.В. - М.: ГЭОТАР-Медиа, 2013. - http://www.rosmedlib.ru/book/ISBN9785970424582.html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7656B2D" w14:textId="77777777" w:rsidR="00E419F1" w:rsidRPr="00E419F1" w:rsidRDefault="00E419F1" w:rsidP="00E419F1">
            <w:pPr>
              <w:spacing w:after="0" w:line="240" w:lineRule="auto"/>
              <w:rPr>
                <w:rFonts w:ascii="Times New Roman" w:eastAsia="Times New Roman" w:hAnsi="Times New Roman"/>
                <w:sz w:val="20"/>
                <w:szCs w:val="20"/>
                <w:lang w:val="en-US" w:eastAsia="ru-RU"/>
              </w:rPr>
            </w:pPr>
            <w:r w:rsidRPr="00E419F1">
              <w:rPr>
                <w:rFonts w:ascii="Times New Roman" w:eastAsia="Times New Roman" w:hAnsi="Times New Roman"/>
                <w:sz w:val="24"/>
                <w:szCs w:val="24"/>
                <w:lang w:val="en-US" w:eastAsia="ru-RU"/>
              </w:rPr>
              <w:t>ЭМБ «Консультант врача»</w:t>
            </w:r>
          </w:p>
        </w:tc>
      </w:tr>
      <w:tr w:rsidR="00E419F1" w:rsidRPr="00E419F1" w14:paraId="46A43CF5" w14:textId="77777777" w:rsidTr="001F2C26">
        <w:trPr>
          <w:cantSplit/>
          <w:trHeight w:val="481"/>
          <w:jc w:val="center"/>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FE62124" w14:textId="77777777" w:rsidR="00E419F1" w:rsidRPr="00E419F1" w:rsidRDefault="00E419F1" w:rsidP="008A425A">
            <w:pPr>
              <w:numPr>
                <w:ilvl w:val="0"/>
                <w:numId w:val="12"/>
              </w:numPr>
              <w:spacing w:after="0" w:line="240" w:lineRule="auto"/>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Рациональная фармакотерапия ревматических заболеваний [Электронный ресурс] / Насонова В.А., Насонов Е.Л., Алекперов Р.Т. и др. / Под общ. ред. В.А. Насоновой, Е.Л. Насонова - </w:t>
            </w:r>
            <w:proofErr w:type="gramStart"/>
            <w:r w:rsidRPr="00E419F1">
              <w:rPr>
                <w:rFonts w:ascii="Times New Roman" w:eastAsia="Times New Roman" w:hAnsi="Times New Roman"/>
                <w:sz w:val="24"/>
                <w:szCs w:val="24"/>
                <w:lang w:eastAsia="ru-RU"/>
              </w:rPr>
              <w:t>М. :</w:t>
            </w:r>
            <w:proofErr w:type="gramEnd"/>
            <w:r w:rsidRPr="00E419F1">
              <w:rPr>
                <w:rFonts w:ascii="Times New Roman" w:eastAsia="Times New Roman" w:hAnsi="Times New Roman"/>
                <w:sz w:val="24"/>
                <w:szCs w:val="24"/>
                <w:lang w:eastAsia="ru-RU"/>
              </w:rPr>
              <w:t xml:space="preserve"> Литтерра, 2010. - (Рациональная фармакотерапия: </w:t>
            </w:r>
            <w:r w:rsidRPr="00E419F1">
              <w:rPr>
                <w:rFonts w:ascii="Times New Roman" w:eastAsia="Times New Roman" w:hAnsi="Times New Roman"/>
                <w:sz w:val="24"/>
                <w:szCs w:val="24"/>
                <w:lang w:val="en-US" w:eastAsia="ru-RU"/>
              </w:rPr>
              <w:t>Compendium</w:t>
            </w:r>
            <w:r w:rsidRPr="00E419F1">
              <w:rPr>
                <w:rFonts w:ascii="Times New Roman" w:eastAsia="Times New Roman" w:hAnsi="Times New Roman"/>
                <w:sz w:val="24"/>
                <w:szCs w:val="24"/>
                <w:lang w:eastAsia="ru-RU"/>
              </w:rPr>
              <w:t xml:space="preserve">).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rosmedlib</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ISBN</w:t>
            </w:r>
            <w:r w:rsidRPr="00E419F1">
              <w:rPr>
                <w:rFonts w:ascii="Times New Roman" w:eastAsia="Times New Roman" w:hAnsi="Times New Roman"/>
                <w:sz w:val="24"/>
                <w:szCs w:val="24"/>
                <w:lang w:eastAsia="ru-RU"/>
              </w:rPr>
              <w:t>9785904090395.</w:t>
            </w:r>
            <w:r w:rsidRPr="00E419F1">
              <w:rPr>
                <w:rFonts w:ascii="Times New Roman" w:eastAsia="Times New Roman" w:hAnsi="Times New Roman"/>
                <w:sz w:val="24"/>
                <w:szCs w:val="24"/>
                <w:lang w:val="en-US" w:eastAsia="ru-RU"/>
              </w:rPr>
              <w:t>html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A923912" w14:textId="77777777" w:rsidR="00E419F1" w:rsidRPr="00E419F1" w:rsidRDefault="00E419F1" w:rsidP="00E419F1">
            <w:pPr>
              <w:spacing w:after="0" w:line="240" w:lineRule="auto"/>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ЭМБ «Консультант врача»</w:t>
            </w:r>
          </w:p>
        </w:tc>
      </w:tr>
      <w:tr w:rsidR="00E419F1" w:rsidRPr="00E419F1" w14:paraId="36D2CE88" w14:textId="77777777" w:rsidTr="001F2C26">
        <w:trPr>
          <w:cantSplit/>
          <w:trHeight w:val="481"/>
          <w:jc w:val="center"/>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5C35F8B" w14:textId="77777777" w:rsidR="00E419F1" w:rsidRPr="00E419F1" w:rsidRDefault="00E419F1" w:rsidP="008A425A">
            <w:pPr>
              <w:numPr>
                <w:ilvl w:val="0"/>
                <w:numId w:val="12"/>
              </w:numPr>
              <w:spacing w:after="0" w:line="240" w:lineRule="auto"/>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Лабораторные методы диагностики в ревматологии [Электронный ресурс] / Е.Н. Александрова, М.М. Захарова - М.: ГЭОТАР-Медиа, 2011.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studentlibrary</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/970416501</w:t>
            </w:r>
            <w:r w:rsidRPr="00E419F1">
              <w:rPr>
                <w:rFonts w:ascii="Times New Roman" w:eastAsia="Times New Roman" w:hAnsi="Times New Roman"/>
                <w:sz w:val="24"/>
                <w:szCs w:val="24"/>
                <w:lang w:val="en-US" w:eastAsia="ru-RU"/>
              </w:rPr>
              <w:t>V</w:t>
            </w:r>
            <w:r w:rsidRPr="00E419F1">
              <w:rPr>
                <w:rFonts w:ascii="Times New Roman" w:eastAsia="Times New Roman" w:hAnsi="Times New Roman"/>
                <w:sz w:val="24"/>
                <w:szCs w:val="24"/>
                <w:lang w:eastAsia="ru-RU"/>
              </w:rPr>
              <w:t>0003.</w:t>
            </w:r>
            <w:r w:rsidRPr="00E419F1">
              <w:rPr>
                <w:rFonts w:ascii="Times New Roman" w:eastAsia="Times New Roman" w:hAnsi="Times New Roman"/>
                <w:sz w:val="24"/>
                <w:szCs w:val="24"/>
                <w:lang w:val="en-US" w:eastAsia="ru-RU"/>
              </w:rPr>
              <w:t>html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335177C" w14:textId="77777777" w:rsidR="00E419F1" w:rsidRPr="00E419F1" w:rsidRDefault="00E419F1" w:rsidP="00E419F1">
            <w:pPr>
              <w:spacing w:after="0" w:line="240" w:lineRule="auto"/>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ЭМБ «Консультант врача»</w:t>
            </w:r>
          </w:p>
        </w:tc>
      </w:tr>
      <w:tr w:rsidR="00E419F1" w:rsidRPr="00E419F1" w14:paraId="6C98F19A" w14:textId="77777777" w:rsidTr="001F2C26">
        <w:trPr>
          <w:cantSplit/>
          <w:trHeight w:val="481"/>
          <w:jc w:val="center"/>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04A131E" w14:textId="77777777" w:rsidR="00E419F1" w:rsidRPr="00E419F1" w:rsidRDefault="00E419F1" w:rsidP="008A425A">
            <w:pPr>
              <w:numPr>
                <w:ilvl w:val="0"/>
                <w:numId w:val="12"/>
              </w:numPr>
              <w:spacing w:after="0" w:line="240" w:lineRule="auto"/>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Немедикаментозные методы лечения в ревматологии [Электронный ресурс] / С.А. Макаров, Е.Ю. Панасюк, А.О. Арсеньев, С.К. Соловьёв - М.: ГЭОТАР-Медиа, 2011.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studentlibrary</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/970416501</w:t>
            </w:r>
            <w:r w:rsidRPr="00E419F1">
              <w:rPr>
                <w:rFonts w:ascii="Times New Roman" w:eastAsia="Times New Roman" w:hAnsi="Times New Roman"/>
                <w:sz w:val="24"/>
                <w:szCs w:val="24"/>
                <w:lang w:val="en-US" w:eastAsia="ru-RU"/>
              </w:rPr>
              <w:t>V</w:t>
            </w:r>
            <w:r w:rsidRPr="00E419F1">
              <w:rPr>
                <w:rFonts w:ascii="Times New Roman" w:eastAsia="Times New Roman" w:hAnsi="Times New Roman"/>
                <w:sz w:val="24"/>
                <w:szCs w:val="24"/>
                <w:lang w:eastAsia="ru-RU"/>
              </w:rPr>
              <w:t>0005.</w:t>
            </w:r>
            <w:r w:rsidRPr="00E419F1">
              <w:rPr>
                <w:rFonts w:ascii="Times New Roman" w:eastAsia="Times New Roman" w:hAnsi="Times New Roman"/>
                <w:sz w:val="24"/>
                <w:szCs w:val="24"/>
                <w:lang w:val="en-US" w:eastAsia="ru-RU"/>
              </w:rPr>
              <w:t>html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4CC4C53" w14:textId="77777777" w:rsidR="00E419F1" w:rsidRPr="00E419F1" w:rsidRDefault="00E419F1" w:rsidP="00E419F1">
            <w:pPr>
              <w:spacing w:after="0" w:line="240" w:lineRule="auto"/>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ЭМБ «Консультант врача»</w:t>
            </w:r>
          </w:p>
        </w:tc>
      </w:tr>
      <w:tr w:rsidR="00E419F1" w:rsidRPr="00E419F1" w14:paraId="606998DC" w14:textId="77777777" w:rsidTr="001F2C26">
        <w:trPr>
          <w:cantSplit/>
          <w:trHeight w:val="315"/>
          <w:jc w:val="center"/>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2799EE6" w14:textId="77777777" w:rsidR="00E419F1" w:rsidRPr="00E419F1" w:rsidRDefault="00E419F1" w:rsidP="00E419F1">
            <w:pPr>
              <w:spacing w:after="0" w:line="240" w:lineRule="auto"/>
              <w:jc w:val="center"/>
              <w:rPr>
                <w:rFonts w:cs="Calibri"/>
                <w:b/>
                <w:bCs/>
                <w:color w:val="000000"/>
                <w:u w:color="000000"/>
              </w:rPr>
            </w:pPr>
            <w:r w:rsidRPr="00E419F1">
              <w:rPr>
                <w:rFonts w:ascii="Times New Roman" w:hAnsi="Times New Roman"/>
                <w:b/>
                <w:bCs/>
                <w:color w:val="000000"/>
                <w:sz w:val="24"/>
                <w:szCs w:val="24"/>
                <w:u w:color="000000"/>
              </w:rPr>
              <w:t xml:space="preserve"> Дополнительная литература: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1C46E" w14:textId="77777777" w:rsidR="00E419F1" w:rsidRPr="00E419F1" w:rsidRDefault="00E419F1" w:rsidP="00E419F1">
            <w:pPr>
              <w:spacing w:after="0" w:line="240" w:lineRule="auto"/>
              <w:rPr>
                <w:rFonts w:ascii="Times New Roman" w:eastAsia="Times New Roman" w:hAnsi="Times New Roman"/>
                <w:sz w:val="20"/>
                <w:szCs w:val="20"/>
                <w:lang w:val="en-US" w:eastAsia="ru-RU"/>
              </w:rPr>
            </w:pPr>
          </w:p>
        </w:tc>
      </w:tr>
      <w:tr w:rsidR="00E419F1" w:rsidRPr="00E419F1" w14:paraId="72C70D5B" w14:textId="77777777" w:rsidTr="001F2C26">
        <w:trPr>
          <w:cantSplit/>
          <w:trHeight w:val="241"/>
          <w:jc w:val="center"/>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E1A1526" w14:textId="77777777" w:rsidR="00E419F1" w:rsidRPr="00E419F1" w:rsidRDefault="00E419F1" w:rsidP="008A425A">
            <w:pPr>
              <w:numPr>
                <w:ilvl w:val="0"/>
                <w:numId w:val="13"/>
              </w:numPr>
              <w:spacing w:after="0" w:line="240" w:lineRule="auto"/>
              <w:ind w:left="489"/>
              <w:jc w:val="both"/>
              <w:rPr>
                <w:rFonts w:ascii="Times New Roman" w:eastAsia="Times New Roman" w:hAnsi="Times New Roman"/>
                <w:color w:val="333333"/>
                <w:sz w:val="24"/>
                <w:szCs w:val="24"/>
                <w:lang w:eastAsia="ru-RU"/>
              </w:rPr>
            </w:pPr>
            <w:r w:rsidRPr="00E419F1">
              <w:rPr>
                <w:rFonts w:ascii="Times New Roman" w:eastAsia="Times New Roman" w:hAnsi="Times New Roman"/>
                <w:color w:val="333333"/>
                <w:sz w:val="24"/>
                <w:lang w:eastAsia="ru-RU"/>
              </w:rPr>
              <w:t xml:space="preserve">Остеопороз [Электронный ресурс] / П/ред. Беневоленской </w:t>
            </w:r>
            <w:proofErr w:type="gramStart"/>
            <w:r w:rsidRPr="00E419F1">
              <w:rPr>
                <w:rFonts w:ascii="Times New Roman" w:eastAsia="Times New Roman" w:hAnsi="Times New Roman"/>
                <w:color w:val="333333"/>
                <w:sz w:val="24"/>
                <w:lang w:eastAsia="ru-RU"/>
              </w:rPr>
              <w:t>Л.И..</w:t>
            </w:r>
            <w:proofErr w:type="gramEnd"/>
            <w:r w:rsidRPr="00E419F1">
              <w:rPr>
                <w:rFonts w:ascii="Times New Roman" w:eastAsia="Times New Roman" w:hAnsi="Times New Roman"/>
                <w:color w:val="333333"/>
                <w:sz w:val="24"/>
                <w:lang w:eastAsia="ru-RU"/>
              </w:rPr>
              <w:t xml:space="preserve"> - М. : ГЭОТАР-Медиа, 2011.</w:t>
            </w:r>
            <w:r w:rsidRPr="00E419F1">
              <w:rPr>
                <w:rFonts w:ascii="Times New Roman" w:eastAsia="Times New Roman" w:hAnsi="Times New Roman"/>
                <w:color w:val="333333"/>
                <w:sz w:val="24"/>
                <w:szCs w:val="24"/>
                <w:lang w:eastAsia="ru-RU"/>
              </w:rPr>
              <w:t xml:space="preserve"> </w:t>
            </w:r>
            <w:r w:rsidRPr="00E419F1">
              <w:rPr>
                <w:rFonts w:ascii="Times New Roman" w:eastAsia="Times New Roman" w:hAnsi="Times New Roman"/>
                <w:color w:val="333333"/>
                <w:sz w:val="24"/>
                <w:lang w:val="en-US" w:eastAsia="ru-RU"/>
              </w:rPr>
              <w:t>http</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www</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rosmedlib</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ru</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book</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ISBN</w:t>
            </w:r>
            <w:r w:rsidRPr="00E419F1">
              <w:rPr>
                <w:rFonts w:ascii="Times New Roman" w:eastAsia="Times New Roman" w:hAnsi="Times New Roman"/>
                <w:color w:val="333333"/>
                <w:sz w:val="24"/>
                <w:lang w:eastAsia="ru-RU"/>
              </w:rPr>
              <w:t>9785970419137.</w:t>
            </w:r>
            <w:r w:rsidRPr="00E419F1">
              <w:rPr>
                <w:rFonts w:ascii="Times New Roman" w:eastAsia="Times New Roman" w:hAnsi="Times New Roman"/>
                <w:color w:val="333333"/>
                <w:sz w:val="24"/>
                <w:lang w:val="en-US" w:eastAsia="ru-RU"/>
              </w:rPr>
              <w:t>html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9AA3BDA" w14:textId="77777777" w:rsidR="00E419F1" w:rsidRPr="00E419F1" w:rsidRDefault="00E419F1" w:rsidP="00E419F1">
            <w:pPr>
              <w:spacing w:after="0" w:line="240" w:lineRule="auto"/>
              <w:rPr>
                <w:rFonts w:ascii="Times New Roman" w:eastAsia="Times New Roman" w:hAnsi="Times New Roman"/>
                <w:sz w:val="20"/>
                <w:szCs w:val="20"/>
                <w:lang w:val="en-US" w:eastAsia="ru-RU"/>
              </w:rPr>
            </w:pPr>
            <w:r w:rsidRPr="00E419F1">
              <w:rPr>
                <w:rFonts w:ascii="Times New Roman" w:eastAsia="Times New Roman" w:hAnsi="Times New Roman"/>
                <w:sz w:val="24"/>
                <w:szCs w:val="24"/>
                <w:lang w:val="en-US" w:eastAsia="ru-RU"/>
              </w:rPr>
              <w:t>ЭМБ «Консультант врача»</w:t>
            </w:r>
          </w:p>
        </w:tc>
      </w:tr>
      <w:tr w:rsidR="00E419F1" w:rsidRPr="00E419F1" w14:paraId="6CE3EC4F" w14:textId="77777777" w:rsidTr="001F2C26">
        <w:trPr>
          <w:cantSplit/>
          <w:trHeight w:val="241"/>
          <w:jc w:val="center"/>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958633A" w14:textId="77777777" w:rsidR="00E419F1" w:rsidRPr="00E419F1" w:rsidRDefault="00E419F1" w:rsidP="008A425A">
            <w:pPr>
              <w:numPr>
                <w:ilvl w:val="0"/>
                <w:numId w:val="13"/>
              </w:numPr>
              <w:spacing w:after="0" w:line="240" w:lineRule="auto"/>
              <w:ind w:left="489"/>
              <w:jc w:val="both"/>
              <w:rPr>
                <w:rFonts w:cs="Calibri"/>
                <w:color w:val="000000"/>
                <w:u w:color="000000"/>
              </w:rPr>
            </w:pPr>
            <w:r w:rsidRPr="00E419F1">
              <w:rPr>
                <w:rFonts w:ascii="Times New Roman" w:hAnsi="Times New Roman"/>
                <w:color w:val="000000"/>
                <w:sz w:val="24"/>
                <w:szCs w:val="24"/>
                <w:u w:color="000000"/>
              </w:rPr>
              <w:t>Консервативное лечение остеоартроза [Электронный ресурс] / С.М. Носков - М.: ГЭОТАР-Медиа, 2014. - http://www.rosmedlib.ru/book/ISBN9785970427477.html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EE39BFC" w14:textId="77777777" w:rsidR="00E419F1" w:rsidRPr="00E419F1" w:rsidRDefault="00E419F1" w:rsidP="00E419F1">
            <w:pPr>
              <w:spacing w:after="0" w:line="240" w:lineRule="auto"/>
              <w:rPr>
                <w:rFonts w:ascii="Times New Roman" w:eastAsia="Times New Roman" w:hAnsi="Times New Roman"/>
                <w:sz w:val="20"/>
                <w:szCs w:val="20"/>
                <w:lang w:val="en-US" w:eastAsia="ru-RU"/>
              </w:rPr>
            </w:pPr>
            <w:r w:rsidRPr="00E419F1">
              <w:rPr>
                <w:rFonts w:ascii="Times New Roman" w:eastAsia="Times New Roman" w:hAnsi="Times New Roman"/>
                <w:sz w:val="24"/>
                <w:szCs w:val="24"/>
                <w:lang w:val="en-US" w:eastAsia="ru-RU"/>
              </w:rPr>
              <w:t>ЭМБ «Консультант врача»</w:t>
            </w:r>
          </w:p>
        </w:tc>
      </w:tr>
      <w:tr w:rsidR="00E419F1" w:rsidRPr="00E419F1" w14:paraId="7D9DC146" w14:textId="77777777" w:rsidTr="001F2C26">
        <w:trPr>
          <w:cantSplit/>
          <w:trHeight w:val="241"/>
          <w:jc w:val="center"/>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EED83C3" w14:textId="77777777" w:rsidR="00E419F1" w:rsidRPr="00E419F1" w:rsidRDefault="00E419F1" w:rsidP="008A425A">
            <w:pPr>
              <w:numPr>
                <w:ilvl w:val="0"/>
                <w:numId w:val="13"/>
              </w:numPr>
              <w:spacing w:after="0" w:line="240" w:lineRule="auto"/>
              <w:ind w:left="489"/>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Боли в суставах [Электронный ресурс] / Филоненко С.П., Якушин С.С - М: ГЭОТАР-Медиа, 2010.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rosmedlib</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ISBN</w:t>
            </w:r>
            <w:r w:rsidRPr="00E419F1">
              <w:rPr>
                <w:rFonts w:ascii="Times New Roman" w:eastAsia="Times New Roman" w:hAnsi="Times New Roman"/>
                <w:sz w:val="24"/>
                <w:szCs w:val="24"/>
                <w:lang w:eastAsia="ru-RU"/>
              </w:rPr>
              <w:t>9785970414972.</w:t>
            </w:r>
            <w:r w:rsidRPr="00E419F1">
              <w:rPr>
                <w:rFonts w:ascii="Times New Roman" w:eastAsia="Times New Roman" w:hAnsi="Times New Roman"/>
                <w:sz w:val="24"/>
                <w:szCs w:val="24"/>
                <w:lang w:val="en-US" w:eastAsia="ru-RU"/>
              </w:rPr>
              <w:t>html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8E4D3C9" w14:textId="77777777" w:rsidR="00E419F1" w:rsidRPr="00E419F1" w:rsidRDefault="00E419F1" w:rsidP="00E419F1">
            <w:pPr>
              <w:spacing w:after="0" w:line="240" w:lineRule="auto"/>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ЭМБ «Консультант врача»</w:t>
            </w:r>
          </w:p>
        </w:tc>
      </w:tr>
      <w:tr w:rsidR="00E419F1" w:rsidRPr="00E419F1" w14:paraId="2EB63F18" w14:textId="77777777" w:rsidTr="001F2C26">
        <w:trPr>
          <w:cantSplit/>
          <w:trHeight w:val="241"/>
          <w:jc w:val="center"/>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80C92FE" w14:textId="77777777" w:rsidR="00E419F1" w:rsidRPr="00E419F1" w:rsidRDefault="00E419F1" w:rsidP="008A425A">
            <w:pPr>
              <w:numPr>
                <w:ilvl w:val="0"/>
                <w:numId w:val="13"/>
              </w:numPr>
              <w:spacing w:after="0" w:line="240" w:lineRule="auto"/>
              <w:ind w:left="489"/>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Антифосфолипидный синдром в ревматологии [Электронный ресурс] / Т.М. Решетняк - М.: ГЭОТАР-Медиа, 2011.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studentlibrary</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/970416501</w:t>
            </w:r>
            <w:r w:rsidRPr="00E419F1">
              <w:rPr>
                <w:rFonts w:ascii="Times New Roman" w:eastAsia="Times New Roman" w:hAnsi="Times New Roman"/>
                <w:sz w:val="24"/>
                <w:szCs w:val="24"/>
                <w:lang w:val="en-US" w:eastAsia="ru-RU"/>
              </w:rPr>
              <w:t>V</w:t>
            </w:r>
            <w:r w:rsidRPr="00E419F1">
              <w:rPr>
                <w:rFonts w:ascii="Times New Roman" w:eastAsia="Times New Roman" w:hAnsi="Times New Roman"/>
                <w:sz w:val="24"/>
                <w:szCs w:val="24"/>
                <w:lang w:eastAsia="ru-RU"/>
              </w:rPr>
              <w:t>0017.</w:t>
            </w:r>
            <w:r w:rsidRPr="00E419F1">
              <w:rPr>
                <w:rFonts w:ascii="Times New Roman" w:eastAsia="Times New Roman" w:hAnsi="Times New Roman"/>
                <w:sz w:val="24"/>
                <w:szCs w:val="24"/>
                <w:lang w:val="en-US" w:eastAsia="ru-RU"/>
              </w:rPr>
              <w:t>html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56FD7CB" w14:textId="77777777" w:rsidR="00E419F1" w:rsidRPr="00E419F1" w:rsidRDefault="00E419F1" w:rsidP="00E419F1">
            <w:pPr>
              <w:spacing w:after="0" w:line="240" w:lineRule="auto"/>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ЭМБ «Консультант врача»</w:t>
            </w:r>
          </w:p>
        </w:tc>
      </w:tr>
      <w:tr w:rsidR="00E419F1" w:rsidRPr="00E419F1" w14:paraId="1C9443E5" w14:textId="77777777" w:rsidTr="001F2C26">
        <w:trPr>
          <w:cantSplit/>
          <w:trHeight w:val="241"/>
          <w:jc w:val="center"/>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09F45FA" w14:textId="77777777" w:rsidR="00E419F1" w:rsidRPr="00E419F1" w:rsidRDefault="00E419F1" w:rsidP="008A425A">
            <w:pPr>
              <w:numPr>
                <w:ilvl w:val="0"/>
                <w:numId w:val="13"/>
              </w:numPr>
              <w:spacing w:after="0" w:line="240" w:lineRule="auto"/>
              <w:ind w:left="489"/>
              <w:jc w:val="both"/>
              <w:rPr>
                <w:rFonts w:ascii="Times New Roman" w:eastAsia="Times New Roman" w:hAnsi="Times New Roman"/>
                <w:color w:val="333333"/>
                <w:sz w:val="24"/>
                <w:szCs w:val="24"/>
                <w:lang w:eastAsia="ru-RU"/>
              </w:rPr>
            </w:pPr>
            <w:r w:rsidRPr="00E419F1">
              <w:rPr>
                <w:rFonts w:ascii="Times New Roman" w:eastAsia="Times New Roman" w:hAnsi="Times New Roman"/>
                <w:color w:val="333333"/>
                <w:sz w:val="24"/>
                <w:lang w:eastAsia="ru-RU"/>
              </w:rPr>
              <w:t>Легочная гипертензия [Электронный ресурс] / С. Н. Авдеев и др. - М. : ГЭОТАР-Медиа, 2015. -</w:t>
            </w:r>
            <w:r w:rsidRPr="00E419F1">
              <w:rPr>
                <w:rFonts w:ascii="Times New Roman" w:eastAsia="Times New Roman" w:hAnsi="Times New Roman"/>
                <w:color w:val="333333"/>
                <w:sz w:val="24"/>
                <w:szCs w:val="24"/>
                <w:lang w:eastAsia="ru-RU"/>
              </w:rPr>
              <w:t xml:space="preserve"> </w:t>
            </w:r>
            <w:r w:rsidRPr="00E419F1">
              <w:rPr>
                <w:rFonts w:ascii="Times New Roman" w:eastAsia="Times New Roman" w:hAnsi="Times New Roman"/>
                <w:color w:val="333333"/>
                <w:sz w:val="24"/>
                <w:lang w:val="en-US" w:eastAsia="ru-RU"/>
              </w:rPr>
              <w:t>http</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www</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rosmedlib</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ru</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book</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ISBN</w:t>
            </w:r>
            <w:r w:rsidRPr="00E419F1">
              <w:rPr>
                <w:rFonts w:ascii="Times New Roman" w:eastAsia="Times New Roman" w:hAnsi="Times New Roman"/>
                <w:color w:val="333333"/>
                <w:sz w:val="24"/>
                <w:lang w:eastAsia="ru-RU"/>
              </w:rPr>
              <w:t>9785970433232.</w:t>
            </w:r>
            <w:r w:rsidRPr="00E419F1">
              <w:rPr>
                <w:rFonts w:ascii="Times New Roman" w:eastAsia="Times New Roman" w:hAnsi="Times New Roman"/>
                <w:color w:val="333333"/>
                <w:sz w:val="24"/>
                <w:lang w:val="en-US" w:eastAsia="ru-RU"/>
              </w:rPr>
              <w:t>html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94C3B86" w14:textId="77777777" w:rsidR="00E419F1" w:rsidRPr="00E419F1" w:rsidRDefault="00E419F1" w:rsidP="00E419F1">
            <w:pPr>
              <w:spacing w:after="0" w:line="240" w:lineRule="auto"/>
              <w:rPr>
                <w:rFonts w:ascii="Times New Roman" w:eastAsia="Times New Roman" w:hAnsi="Times New Roman"/>
                <w:sz w:val="20"/>
                <w:szCs w:val="20"/>
                <w:lang w:val="en-US" w:eastAsia="ru-RU"/>
              </w:rPr>
            </w:pPr>
            <w:r w:rsidRPr="00E419F1">
              <w:rPr>
                <w:rFonts w:ascii="Times New Roman" w:eastAsia="Times New Roman" w:hAnsi="Times New Roman"/>
                <w:sz w:val="24"/>
                <w:szCs w:val="24"/>
                <w:lang w:val="en-US" w:eastAsia="ru-RU"/>
              </w:rPr>
              <w:t>ЭМБ «Консультант врача»</w:t>
            </w:r>
          </w:p>
        </w:tc>
      </w:tr>
      <w:tr w:rsidR="00E419F1" w:rsidRPr="00E419F1" w14:paraId="36CED1ED" w14:textId="77777777" w:rsidTr="001F2C26">
        <w:trPr>
          <w:cantSplit/>
          <w:trHeight w:val="241"/>
          <w:jc w:val="center"/>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EFD7537" w14:textId="77777777" w:rsidR="00E419F1" w:rsidRPr="00E419F1" w:rsidRDefault="00E419F1" w:rsidP="008A425A">
            <w:pPr>
              <w:numPr>
                <w:ilvl w:val="0"/>
                <w:numId w:val="13"/>
              </w:numPr>
              <w:spacing w:after="0" w:line="240" w:lineRule="auto"/>
              <w:ind w:left="489"/>
              <w:jc w:val="both"/>
              <w:rPr>
                <w:rFonts w:ascii="Times New Roman" w:eastAsia="Times New Roman" w:hAnsi="Times New Roman"/>
                <w:color w:val="333333"/>
                <w:sz w:val="24"/>
                <w:szCs w:val="24"/>
                <w:lang w:eastAsia="ru-RU"/>
              </w:rPr>
            </w:pPr>
            <w:r w:rsidRPr="00E419F1">
              <w:rPr>
                <w:rFonts w:ascii="Times New Roman" w:eastAsia="Times New Roman" w:hAnsi="Times New Roman"/>
                <w:color w:val="333333"/>
                <w:sz w:val="24"/>
                <w:lang w:eastAsia="ru-RU"/>
              </w:rPr>
              <w:t>Кардиомиопатии и миокардиты [Электронный ресурс] : руководство / Моисеев В.С., Киякбаев Г.К. - М.: ГЭОТАР-Медиа, 2013.-</w:t>
            </w:r>
            <w:r w:rsidRPr="00E419F1">
              <w:rPr>
                <w:rFonts w:ascii="Times New Roman" w:eastAsia="Times New Roman" w:hAnsi="Times New Roman"/>
                <w:color w:val="333333"/>
                <w:sz w:val="24"/>
                <w:szCs w:val="24"/>
                <w:lang w:eastAsia="ru-RU"/>
              </w:rPr>
              <w:t xml:space="preserve"> </w:t>
            </w:r>
            <w:r w:rsidRPr="00E419F1">
              <w:rPr>
                <w:rFonts w:ascii="Times New Roman" w:eastAsia="Times New Roman" w:hAnsi="Times New Roman"/>
                <w:color w:val="333333"/>
                <w:sz w:val="24"/>
                <w:lang w:val="en-US" w:eastAsia="ru-RU"/>
              </w:rPr>
              <w:t>http</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www</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rosmedlib</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ru</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book</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ISBN</w:t>
            </w:r>
            <w:r w:rsidRPr="00E419F1">
              <w:rPr>
                <w:rFonts w:ascii="Times New Roman" w:eastAsia="Times New Roman" w:hAnsi="Times New Roman"/>
                <w:color w:val="333333"/>
                <w:sz w:val="24"/>
                <w:lang w:eastAsia="ru-RU"/>
              </w:rPr>
              <w:t>9785970425619.</w:t>
            </w:r>
            <w:r w:rsidRPr="00E419F1">
              <w:rPr>
                <w:rFonts w:ascii="Times New Roman" w:eastAsia="Times New Roman" w:hAnsi="Times New Roman"/>
                <w:color w:val="333333"/>
                <w:sz w:val="24"/>
                <w:lang w:val="en-US" w:eastAsia="ru-RU"/>
              </w:rPr>
              <w:t>html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C86B4B1" w14:textId="77777777" w:rsidR="00E419F1" w:rsidRPr="00E419F1" w:rsidRDefault="00E419F1" w:rsidP="00E419F1">
            <w:pPr>
              <w:spacing w:after="0" w:line="240" w:lineRule="auto"/>
              <w:rPr>
                <w:rFonts w:ascii="Times New Roman" w:eastAsia="Times New Roman" w:hAnsi="Times New Roman"/>
                <w:sz w:val="20"/>
                <w:szCs w:val="20"/>
                <w:lang w:val="en-US" w:eastAsia="ru-RU"/>
              </w:rPr>
            </w:pPr>
            <w:r w:rsidRPr="00E419F1">
              <w:rPr>
                <w:rFonts w:ascii="Times New Roman" w:eastAsia="Times New Roman" w:hAnsi="Times New Roman"/>
                <w:sz w:val="24"/>
                <w:szCs w:val="24"/>
                <w:lang w:val="en-US" w:eastAsia="ru-RU"/>
              </w:rPr>
              <w:t>ЭМБ «Консультант врача»</w:t>
            </w:r>
          </w:p>
        </w:tc>
      </w:tr>
      <w:tr w:rsidR="00E419F1" w:rsidRPr="00E419F1" w14:paraId="29F8D59D" w14:textId="77777777" w:rsidTr="001F2C26">
        <w:trPr>
          <w:cantSplit/>
          <w:trHeight w:val="241"/>
          <w:jc w:val="center"/>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75852F4" w14:textId="77777777" w:rsidR="00E419F1" w:rsidRPr="00E419F1" w:rsidRDefault="00E419F1" w:rsidP="008A425A">
            <w:pPr>
              <w:numPr>
                <w:ilvl w:val="0"/>
                <w:numId w:val="13"/>
              </w:numPr>
              <w:spacing w:after="0" w:line="240" w:lineRule="auto"/>
              <w:ind w:left="489"/>
              <w:jc w:val="both"/>
              <w:rPr>
                <w:rFonts w:ascii="Times New Roman" w:eastAsia="Times New Roman" w:hAnsi="Times New Roman"/>
                <w:color w:val="333333"/>
                <w:sz w:val="24"/>
                <w:szCs w:val="24"/>
                <w:lang w:eastAsia="ru-RU"/>
              </w:rPr>
            </w:pPr>
            <w:r w:rsidRPr="00E419F1">
              <w:rPr>
                <w:rFonts w:ascii="Times New Roman" w:eastAsia="Times New Roman" w:hAnsi="Times New Roman"/>
                <w:color w:val="333333"/>
                <w:sz w:val="24"/>
                <w:lang w:eastAsia="ru-RU"/>
              </w:rPr>
              <w:lastRenderedPageBreak/>
              <w:t>Интенсивная терапия [Электронный ресурс] / Под ред. Б.Р. Гельфанда, А.И. Салтанова - М.: ГЭОТАР-Медиа, 2011.</w:t>
            </w:r>
            <w:r w:rsidRPr="00E419F1">
              <w:rPr>
                <w:rFonts w:ascii="Times New Roman" w:eastAsia="Times New Roman" w:hAnsi="Times New Roman"/>
                <w:color w:val="333333"/>
                <w:sz w:val="24"/>
                <w:szCs w:val="24"/>
                <w:lang w:eastAsia="ru-RU"/>
              </w:rPr>
              <w:t xml:space="preserve"> </w:t>
            </w:r>
            <w:r w:rsidRPr="00E419F1">
              <w:rPr>
                <w:rFonts w:ascii="Times New Roman" w:eastAsia="Times New Roman" w:hAnsi="Times New Roman"/>
                <w:color w:val="333333"/>
                <w:sz w:val="24"/>
                <w:lang w:val="en-US" w:eastAsia="ru-RU"/>
              </w:rPr>
              <w:t>http</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www</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rosmedlib</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ru</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book</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ISBN</w:t>
            </w:r>
            <w:r w:rsidRPr="00E419F1">
              <w:rPr>
                <w:rFonts w:ascii="Times New Roman" w:eastAsia="Times New Roman" w:hAnsi="Times New Roman"/>
                <w:color w:val="333333"/>
                <w:sz w:val="24"/>
                <w:lang w:eastAsia="ru-RU"/>
              </w:rPr>
              <w:t>9785970417850.</w:t>
            </w:r>
            <w:r w:rsidRPr="00E419F1">
              <w:rPr>
                <w:rFonts w:ascii="Times New Roman" w:eastAsia="Times New Roman" w:hAnsi="Times New Roman"/>
                <w:color w:val="333333"/>
                <w:sz w:val="24"/>
                <w:lang w:val="en-US" w:eastAsia="ru-RU"/>
              </w:rPr>
              <w:t>html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2733D05" w14:textId="77777777" w:rsidR="00E419F1" w:rsidRPr="00E419F1" w:rsidRDefault="00E419F1" w:rsidP="00E419F1">
            <w:pPr>
              <w:spacing w:after="0" w:line="240" w:lineRule="auto"/>
              <w:rPr>
                <w:rFonts w:ascii="Times New Roman" w:eastAsia="Times New Roman" w:hAnsi="Times New Roman"/>
                <w:sz w:val="20"/>
                <w:szCs w:val="20"/>
                <w:lang w:val="en-US" w:eastAsia="ru-RU"/>
              </w:rPr>
            </w:pPr>
            <w:r w:rsidRPr="00E419F1">
              <w:rPr>
                <w:rFonts w:ascii="Times New Roman" w:eastAsia="Times New Roman" w:hAnsi="Times New Roman"/>
                <w:sz w:val="24"/>
                <w:szCs w:val="24"/>
                <w:lang w:val="en-US" w:eastAsia="ru-RU"/>
              </w:rPr>
              <w:t>ЭМБ «Консультант врача»</w:t>
            </w:r>
          </w:p>
        </w:tc>
      </w:tr>
      <w:tr w:rsidR="00E419F1" w:rsidRPr="00E419F1" w14:paraId="12FF8C2F" w14:textId="77777777" w:rsidTr="001F2C26">
        <w:trPr>
          <w:cantSplit/>
          <w:trHeight w:val="583"/>
          <w:jc w:val="center"/>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A27B7FC" w14:textId="77777777" w:rsidR="00E419F1" w:rsidRPr="00E419F1" w:rsidRDefault="00E419F1" w:rsidP="008A425A">
            <w:pPr>
              <w:numPr>
                <w:ilvl w:val="0"/>
                <w:numId w:val="13"/>
              </w:numPr>
              <w:spacing w:after="0" w:line="240" w:lineRule="auto"/>
              <w:ind w:left="489"/>
              <w:jc w:val="both"/>
              <w:rPr>
                <w:rFonts w:ascii="Times New Roman" w:eastAsia="Times New Roman" w:hAnsi="Times New Roman"/>
                <w:color w:val="333333"/>
                <w:sz w:val="24"/>
                <w:szCs w:val="24"/>
                <w:lang w:eastAsia="ru-RU"/>
              </w:rPr>
            </w:pPr>
            <w:r w:rsidRPr="00E419F1">
              <w:rPr>
                <w:rFonts w:ascii="Times New Roman" w:eastAsia="Times New Roman" w:hAnsi="Times New Roman"/>
                <w:color w:val="333333"/>
                <w:sz w:val="24"/>
                <w:lang w:eastAsia="ru-RU"/>
              </w:rPr>
              <w:t xml:space="preserve">Остеопороз. Модуль / О.М. Лесняк, Л.П. Евстигнеева. - М.: ГЭОТАР-Медиа, 2017 - </w:t>
            </w:r>
            <w:r w:rsidRPr="00E419F1">
              <w:rPr>
                <w:rFonts w:ascii="Times New Roman" w:eastAsia="Times New Roman" w:hAnsi="Times New Roman"/>
                <w:color w:val="333333"/>
                <w:sz w:val="24"/>
                <w:lang w:val="en-US" w:eastAsia="ru-RU"/>
              </w:rPr>
              <w:t>http</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www</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rosmedlib</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ru</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book</w:t>
            </w:r>
            <w:r w:rsidRPr="00E419F1">
              <w:rPr>
                <w:rFonts w:ascii="Times New Roman" w:eastAsia="Times New Roman" w:hAnsi="Times New Roman"/>
                <w:color w:val="333333"/>
                <w:sz w:val="24"/>
                <w:lang w:eastAsia="ru-RU"/>
              </w:rPr>
              <w:t>/07-</w:t>
            </w:r>
            <w:r w:rsidRPr="00E419F1">
              <w:rPr>
                <w:rFonts w:ascii="Times New Roman" w:eastAsia="Times New Roman" w:hAnsi="Times New Roman"/>
                <w:color w:val="333333"/>
                <w:sz w:val="24"/>
                <w:lang w:val="en-US" w:eastAsia="ru-RU"/>
              </w:rPr>
              <w:t>MOD</w:t>
            </w:r>
            <w:r w:rsidRPr="00E419F1">
              <w:rPr>
                <w:rFonts w:ascii="Times New Roman" w:eastAsia="Times New Roman" w:hAnsi="Times New Roman"/>
                <w:color w:val="333333"/>
                <w:sz w:val="24"/>
                <w:lang w:eastAsia="ru-RU"/>
              </w:rPr>
              <w:t>-0203</w:t>
            </w:r>
            <w:r w:rsidRPr="00E419F1">
              <w:rPr>
                <w:rFonts w:ascii="Times New Roman" w:eastAsia="Times New Roman" w:hAnsi="Times New Roman"/>
                <w:color w:val="333333"/>
                <w:sz w:val="24"/>
                <w:lang w:val="en-US" w:eastAsia="ru-RU"/>
              </w:rPr>
              <w:t>v</w:t>
            </w:r>
            <w:r w:rsidRPr="00E419F1">
              <w:rPr>
                <w:rFonts w:ascii="Times New Roman" w:eastAsia="Times New Roman" w:hAnsi="Times New Roman"/>
                <w:color w:val="333333"/>
                <w:sz w:val="24"/>
                <w:lang w:eastAsia="ru-RU"/>
              </w:rPr>
              <w:t>2.</w:t>
            </w:r>
            <w:r w:rsidRPr="00E419F1">
              <w:rPr>
                <w:rFonts w:ascii="Times New Roman" w:eastAsia="Times New Roman" w:hAnsi="Times New Roman"/>
                <w:color w:val="333333"/>
                <w:sz w:val="24"/>
                <w:lang w:val="en-US" w:eastAsia="ru-RU"/>
              </w:rPr>
              <w:t>html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0CA111D" w14:textId="77777777" w:rsidR="00E419F1" w:rsidRPr="00E419F1" w:rsidRDefault="00E419F1" w:rsidP="00E419F1">
            <w:pPr>
              <w:spacing w:after="0" w:line="240" w:lineRule="auto"/>
              <w:rPr>
                <w:rFonts w:ascii="Times New Roman" w:eastAsia="Times New Roman" w:hAnsi="Times New Roman"/>
                <w:sz w:val="20"/>
                <w:szCs w:val="20"/>
                <w:lang w:val="en-US" w:eastAsia="ru-RU"/>
              </w:rPr>
            </w:pPr>
            <w:r w:rsidRPr="00E419F1">
              <w:rPr>
                <w:rFonts w:ascii="Times New Roman" w:eastAsia="Times New Roman" w:hAnsi="Times New Roman"/>
                <w:sz w:val="24"/>
                <w:szCs w:val="24"/>
                <w:lang w:val="en-US" w:eastAsia="ru-RU"/>
              </w:rPr>
              <w:t>ЭМБ «Консультант врача»</w:t>
            </w:r>
          </w:p>
        </w:tc>
      </w:tr>
      <w:tr w:rsidR="00E419F1" w:rsidRPr="00E419F1" w14:paraId="7656DB9E" w14:textId="77777777" w:rsidTr="001F2C26">
        <w:trPr>
          <w:cantSplit/>
          <w:trHeight w:val="583"/>
          <w:jc w:val="center"/>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0B1AA48" w14:textId="77777777" w:rsidR="00E419F1" w:rsidRPr="00E419F1" w:rsidRDefault="00E419F1" w:rsidP="008A425A">
            <w:pPr>
              <w:numPr>
                <w:ilvl w:val="0"/>
                <w:numId w:val="13"/>
              </w:numPr>
              <w:spacing w:after="0" w:line="240" w:lineRule="auto"/>
              <w:ind w:left="489"/>
              <w:jc w:val="both"/>
              <w:rPr>
                <w:rFonts w:ascii="Times New Roman" w:eastAsia="Times New Roman" w:hAnsi="Times New Roman"/>
                <w:color w:val="333333"/>
                <w:sz w:val="24"/>
                <w:szCs w:val="24"/>
                <w:lang w:eastAsia="ru-RU"/>
              </w:rPr>
            </w:pPr>
            <w:r w:rsidRPr="00E419F1">
              <w:rPr>
                <w:rFonts w:ascii="Times New Roman" w:eastAsia="Times New Roman" w:hAnsi="Times New Roman"/>
                <w:color w:val="333333"/>
                <w:sz w:val="24"/>
                <w:lang w:eastAsia="ru-RU"/>
              </w:rPr>
              <w:t xml:space="preserve">Подагра. Модуль/ О.М. Лесняк. - М.: ГЭОТАР-Медиа, 2015 - </w:t>
            </w:r>
            <w:r w:rsidRPr="00E419F1">
              <w:rPr>
                <w:rFonts w:ascii="Times New Roman" w:eastAsia="Times New Roman" w:hAnsi="Times New Roman"/>
                <w:color w:val="333333"/>
                <w:sz w:val="24"/>
                <w:lang w:val="en-US" w:eastAsia="ru-RU"/>
              </w:rPr>
              <w:t>http</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www</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rosmedlib</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ru</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book</w:t>
            </w:r>
            <w:r w:rsidRPr="00E419F1">
              <w:rPr>
                <w:rFonts w:ascii="Times New Roman" w:eastAsia="Times New Roman" w:hAnsi="Times New Roman"/>
                <w:color w:val="333333"/>
                <w:sz w:val="24"/>
                <w:lang w:eastAsia="ru-RU"/>
              </w:rPr>
              <w:t>/07-</w:t>
            </w:r>
            <w:r w:rsidRPr="00E419F1">
              <w:rPr>
                <w:rFonts w:ascii="Times New Roman" w:eastAsia="Times New Roman" w:hAnsi="Times New Roman"/>
                <w:color w:val="333333"/>
                <w:sz w:val="24"/>
                <w:lang w:val="en-US" w:eastAsia="ru-RU"/>
              </w:rPr>
              <w:t>MOD</w:t>
            </w:r>
            <w:r w:rsidRPr="00E419F1">
              <w:rPr>
                <w:rFonts w:ascii="Times New Roman" w:eastAsia="Times New Roman" w:hAnsi="Times New Roman"/>
                <w:color w:val="333333"/>
                <w:sz w:val="24"/>
                <w:lang w:eastAsia="ru-RU"/>
              </w:rPr>
              <w:t>-0205.</w:t>
            </w:r>
            <w:r w:rsidRPr="00E419F1">
              <w:rPr>
                <w:rFonts w:ascii="Times New Roman" w:eastAsia="Times New Roman" w:hAnsi="Times New Roman"/>
                <w:color w:val="333333"/>
                <w:sz w:val="24"/>
                <w:lang w:val="en-US" w:eastAsia="ru-RU"/>
              </w:rPr>
              <w:t>html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ADE89BC" w14:textId="77777777" w:rsidR="00E419F1" w:rsidRPr="00E419F1" w:rsidRDefault="00E419F1" w:rsidP="00E419F1">
            <w:pPr>
              <w:spacing w:after="0" w:line="240" w:lineRule="auto"/>
              <w:rPr>
                <w:rFonts w:ascii="Times New Roman" w:eastAsia="Times New Roman" w:hAnsi="Times New Roman"/>
                <w:sz w:val="20"/>
                <w:szCs w:val="20"/>
                <w:lang w:val="en-US" w:eastAsia="ru-RU"/>
              </w:rPr>
            </w:pPr>
            <w:r w:rsidRPr="00E419F1">
              <w:rPr>
                <w:rFonts w:ascii="Times New Roman" w:eastAsia="Times New Roman" w:hAnsi="Times New Roman"/>
                <w:sz w:val="24"/>
                <w:szCs w:val="24"/>
                <w:lang w:val="en-US" w:eastAsia="ru-RU"/>
              </w:rPr>
              <w:t>ЭМБ «Консультант врача»</w:t>
            </w:r>
          </w:p>
        </w:tc>
      </w:tr>
    </w:tbl>
    <w:p w14:paraId="7D343302" w14:textId="77777777" w:rsidR="00E419F1" w:rsidRPr="00E419F1" w:rsidRDefault="00E419F1" w:rsidP="00E419F1">
      <w:pPr>
        <w:spacing w:after="0" w:line="240" w:lineRule="auto"/>
        <w:jc w:val="center"/>
        <w:rPr>
          <w:rFonts w:ascii="Times New Roman" w:hAnsi="Times New Roman"/>
          <w:b/>
          <w:color w:val="000000"/>
          <w:sz w:val="24"/>
          <w:szCs w:val="24"/>
          <w:u w:color="000000"/>
          <w:lang w:eastAsia="ru-RU"/>
        </w:rPr>
      </w:pPr>
    </w:p>
    <w:p w14:paraId="5695C23F" w14:textId="77777777" w:rsidR="00E419F1" w:rsidRPr="00E419F1" w:rsidRDefault="00E419F1" w:rsidP="00E419F1">
      <w:pPr>
        <w:rPr>
          <w:rFonts w:ascii="Times New Roman" w:hAnsi="Times New Roman"/>
          <w:b/>
          <w:color w:val="000000"/>
          <w:sz w:val="24"/>
          <w:szCs w:val="24"/>
          <w:u w:color="000000"/>
          <w:lang w:eastAsia="ru-RU"/>
        </w:rPr>
      </w:pPr>
      <w:r w:rsidRPr="00E419F1">
        <w:rPr>
          <w:rFonts w:ascii="Times New Roman" w:eastAsia="Times New Roman" w:hAnsi="Times New Roman"/>
          <w:b/>
          <w:sz w:val="24"/>
          <w:szCs w:val="24"/>
          <w:lang w:val="en-US" w:eastAsia="ru-RU"/>
        </w:rPr>
        <w:br w:type="page"/>
      </w:r>
    </w:p>
    <w:p w14:paraId="4A49C1BA" w14:textId="77777777" w:rsidR="00E419F1" w:rsidRPr="00E419F1" w:rsidRDefault="00E419F1" w:rsidP="00E419F1">
      <w:pPr>
        <w:spacing w:after="0" w:afterAutospacing="1" w:line="240" w:lineRule="auto"/>
        <w:jc w:val="center"/>
        <w:rPr>
          <w:rFonts w:ascii="Times New Roman" w:eastAsia="Times New Roman" w:hAnsi="Times New Roman"/>
          <w:b/>
          <w:sz w:val="24"/>
          <w:szCs w:val="24"/>
          <w:lang w:eastAsia="ru-RU"/>
        </w:rPr>
      </w:pPr>
      <w:r w:rsidRPr="00E419F1">
        <w:rPr>
          <w:rFonts w:ascii="Times New Roman" w:eastAsia="Times New Roman" w:hAnsi="Times New Roman"/>
          <w:b/>
          <w:sz w:val="24"/>
          <w:szCs w:val="24"/>
          <w:lang w:eastAsia="ru-RU"/>
        </w:rPr>
        <w:lastRenderedPageBreak/>
        <w:t>Перечень основной и дополнительной учебной литературы, необходимой для освоения дисциплины «Липидология»</w:t>
      </w:r>
    </w:p>
    <w:p w14:paraId="0A99EA6B" w14:textId="77777777" w:rsidR="00E419F1" w:rsidRPr="00E419F1" w:rsidRDefault="00E419F1" w:rsidP="00E419F1">
      <w:pPr>
        <w:spacing w:after="0" w:afterAutospacing="1" w:line="240" w:lineRule="auto"/>
        <w:jc w:val="center"/>
        <w:rPr>
          <w:rFonts w:ascii="Times New Roman" w:eastAsia="Times New Roman" w:hAnsi="Times New Roman"/>
          <w:b/>
          <w:sz w:val="24"/>
          <w:szCs w:val="24"/>
          <w:lang w:eastAsia="ru-RU"/>
        </w:rPr>
      </w:pPr>
    </w:p>
    <w:p w14:paraId="4DC2C949" w14:textId="77777777" w:rsidR="00E419F1" w:rsidRPr="00E419F1" w:rsidRDefault="00E419F1" w:rsidP="00E419F1">
      <w:pPr>
        <w:spacing w:after="0" w:line="240" w:lineRule="auto"/>
        <w:jc w:val="center"/>
        <w:rPr>
          <w:rFonts w:ascii="Times New Roman" w:eastAsia="Times New Roman" w:hAnsi="Times New Roman"/>
          <w:b/>
          <w:sz w:val="24"/>
          <w:szCs w:val="24"/>
          <w:lang w:val="en-US" w:eastAsia="ru-RU"/>
        </w:rPr>
      </w:pPr>
      <w:r w:rsidRPr="00E419F1">
        <w:rPr>
          <w:rFonts w:ascii="Times New Roman" w:eastAsia="Times New Roman" w:hAnsi="Times New Roman"/>
          <w:b/>
          <w:sz w:val="24"/>
          <w:szCs w:val="24"/>
          <w:lang w:val="en-US" w:eastAsia="ru-RU"/>
        </w:rPr>
        <w:t xml:space="preserve">7.1. Основная учебная литература </w:t>
      </w:r>
    </w:p>
    <w:p w14:paraId="44B0DB1F" w14:textId="77777777" w:rsidR="00E419F1" w:rsidRPr="00E419F1" w:rsidRDefault="00E419F1" w:rsidP="00E419F1">
      <w:pPr>
        <w:tabs>
          <w:tab w:val="left" w:pos="898"/>
        </w:tabs>
        <w:spacing w:after="0" w:line="240" w:lineRule="auto"/>
        <w:rPr>
          <w:rFonts w:ascii="Times New Roman" w:eastAsia="Times New Roman" w:hAnsi="Times New Roman"/>
          <w:iCs/>
          <w:sz w:val="24"/>
          <w:szCs w:val="24"/>
          <w:lang w:val="en-US" w:eastAsia="ru-RU"/>
        </w:rPr>
      </w:pPr>
      <w:r w:rsidRPr="00E419F1">
        <w:rPr>
          <w:rFonts w:ascii="Times New Roman" w:eastAsia="Times New Roman" w:hAnsi="Times New Roman"/>
          <w:iCs/>
          <w:sz w:val="24"/>
          <w:szCs w:val="24"/>
          <w:lang w:val="en-US" w:eastAsia="ru-RU"/>
        </w:rPr>
        <w:tab/>
      </w:r>
    </w:p>
    <w:p w14:paraId="4FD319CA" w14:textId="77777777" w:rsidR="00E419F1" w:rsidRPr="00E419F1" w:rsidRDefault="00E419F1" w:rsidP="00E419F1">
      <w:pPr>
        <w:tabs>
          <w:tab w:val="left" w:pos="284"/>
        </w:tabs>
        <w:spacing w:after="0" w:line="240" w:lineRule="auto"/>
        <w:rPr>
          <w:rFonts w:ascii="Times New Roman" w:eastAsia="Times New Roman" w:hAnsi="Times New Roman"/>
          <w:iCs/>
          <w:sz w:val="24"/>
          <w:szCs w:val="24"/>
          <w:lang w:val="en-US"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9"/>
        <w:gridCol w:w="6539"/>
        <w:gridCol w:w="2365"/>
      </w:tblGrid>
      <w:tr w:rsidR="00E419F1" w:rsidRPr="00E419F1" w14:paraId="0095655D" w14:textId="77777777" w:rsidTr="001F2C26">
        <w:trPr>
          <w:trHeight w:val="1045"/>
        </w:trPr>
        <w:tc>
          <w:tcPr>
            <w:tcW w:w="794" w:type="dxa"/>
            <w:tcBorders>
              <w:top w:val="single" w:sz="4" w:space="0" w:color="auto"/>
              <w:left w:val="single" w:sz="4" w:space="0" w:color="auto"/>
              <w:bottom w:val="single" w:sz="4" w:space="0" w:color="auto"/>
              <w:right w:val="single" w:sz="4" w:space="0" w:color="auto"/>
            </w:tcBorders>
            <w:hideMark/>
          </w:tcPr>
          <w:p w14:paraId="709138F1"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rPr>
            </w:pPr>
            <w:r w:rsidRPr="00E419F1">
              <w:rPr>
                <w:rFonts w:ascii="Times New Roman" w:eastAsia="Times New Roman" w:hAnsi="Times New Roman"/>
                <w:b/>
                <w:sz w:val="24"/>
                <w:szCs w:val="24"/>
                <w:lang w:val="en-US"/>
              </w:rPr>
              <w:t>№ пп.</w:t>
            </w:r>
          </w:p>
        </w:tc>
        <w:tc>
          <w:tcPr>
            <w:tcW w:w="6600" w:type="dxa"/>
            <w:tcBorders>
              <w:top w:val="single" w:sz="4" w:space="0" w:color="auto"/>
              <w:left w:val="single" w:sz="4" w:space="0" w:color="auto"/>
              <w:bottom w:val="single" w:sz="4" w:space="0" w:color="auto"/>
              <w:right w:val="single" w:sz="4" w:space="0" w:color="auto"/>
            </w:tcBorders>
            <w:hideMark/>
          </w:tcPr>
          <w:p w14:paraId="0E42583C"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rPr>
            </w:pPr>
            <w:r w:rsidRPr="00E419F1">
              <w:rPr>
                <w:rFonts w:ascii="Times New Roman" w:eastAsia="Times New Roman" w:hAnsi="Times New Roman"/>
                <w:b/>
                <w:sz w:val="24"/>
                <w:szCs w:val="24"/>
                <w:lang w:val="en-US"/>
              </w:rPr>
              <w:t>Наименование согласно библиографическим требованиям</w:t>
            </w:r>
          </w:p>
        </w:tc>
        <w:tc>
          <w:tcPr>
            <w:tcW w:w="2494" w:type="dxa"/>
            <w:tcBorders>
              <w:top w:val="single" w:sz="4" w:space="0" w:color="auto"/>
              <w:left w:val="single" w:sz="4" w:space="0" w:color="auto"/>
              <w:bottom w:val="single" w:sz="4" w:space="0" w:color="auto"/>
              <w:right w:val="single" w:sz="4" w:space="0" w:color="auto"/>
            </w:tcBorders>
            <w:hideMark/>
          </w:tcPr>
          <w:p w14:paraId="223FB1D1" w14:textId="77777777" w:rsidR="00E419F1" w:rsidRPr="00E419F1" w:rsidRDefault="00E419F1" w:rsidP="00E419F1">
            <w:pPr>
              <w:widowControl w:val="0"/>
              <w:tabs>
                <w:tab w:val="left" w:pos="708"/>
              </w:tabs>
              <w:spacing w:after="0" w:line="240" w:lineRule="auto"/>
              <w:jc w:val="center"/>
              <w:rPr>
                <w:rFonts w:ascii="Times New Roman" w:eastAsia="Times New Roman" w:hAnsi="Times New Roman"/>
                <w:b/>
                <w:sz w:val="24"/>
                <w:szCs w:val="24"/>
                <w:lang w:val="en-US"/>
              </w:rPr>
            </w:pPr>
            <w:r w:rsidRPr="00E419F1">
              <w:rPr>
                <w:rFonts w:ascii="Times New Roman" w:eastAsia="Times New Roman" w:hAnsi="Times New Roman"/>
                <w:b/>
                <w:sz w:val="24"/>
                <w:szCs w:val="24"/>
                <w:lang w:val="en-US"/>
              </w:rPr>
              <w:t>Количество экземпляров в библиотеке</w:t>
            </w:r>
          </w:p>
        </w:tc>
      </w:tr>
      <w:tr w:rsidR="00E419F1" w:rsidRPr="00E419F1" w14:paraId="65738A3A" w14:textId="77777777" w:rsidTr="001F2C26">
        <w:tc>
          <w:tcPr>
            <w:tcW w:w="794" w:type="dxa"/>
            <w:tcBorders>
              <w:top w:val="single" w:sz="4" w:space="0" w:color="auto"/>
              <w:left w:val="single" w:sz="4" w:space="0" w:color="auto"/>
              <w:bottom w:val="single" w:sz="4" w:space="0" w:color="auto"/>
              <w:right w:val="single" w:sz="4" w:space="0" w:color="auto"/>
            </w:tcBorders>
          </w:tcPr>
          <w:p w14:paraId="7E5E4A5E" w14:textId="77777777" w:rsidR="00E419F1" w:rsidRPr="00E419F1" w:rsidRDefault="00E419F1" w:rsidP="008A425A">
            <w:pPr>
              <w:widowControl w:val="0"/>
              <w:numPr>
                <w:ilvl w:val="0"/>
                <w:numId w:val="18"/>
              </w:numPr>
              <w:tabs>
                <w:tab w:val="left" w:pos="708"/>
              </w:tabs>
              <w:spacing w:after="0" w:line="240" w:lineRule="auto"/>
              <w:contextualSpacing/>
              <w:jc w:val="both"/>
              <w:rPr>
                <w:rFonts w:ascii="Times New Roman" w:hAnsi="Times New Roman"/>
                <w:sz w:val="24"/>
                <w:szCs w:val="24"/>
              </w:rPr>
            </w:pPr>
          </w:p>
        </w:tc>
        <w:tc>
          <w:tcPr>
            <w:tcW w:w="6600" w:type="dxa"/>
            <w:tcBorders>
              <w:top w:val="single" w:sz="4" w:space="0" w:color="auto"/>
              <w:left w:val="single" w:sz="4" w:space="0" w:color="auto"/>
              <w:bottom w:val="single" w:sz="4" w:space="0" w:color="auto"/>
              <w:right w:val="single" w:sz="4" w:space="0" w:color="auto"/>
            </w:tcBorders>
            <w:hideMark/>
          </w:tcPr>
          <w:p w14:paraId="0257F117" w14:textId="77777777" w:rsidR="00E419F1" w:rsidRPr="00E419F1" w:rsidRDefault="00E419F1" w:rsidP="00E419F1">
            <w:pPr>
              <w:spacing w:after="0" w:line="240" w:lineRule="auto"/>
              <w:contextualSpacing/>
              <w:rPr>
                <w:rFonts w:ascii="Times New Roman" w:hAnsi="Times New Roman"/>
                <w:bCs/>
                <w:sz w:val="24"/>
                <w:szCs w:val="24"/>
                <w:shd w:val="clear" w:color="auto" w:fill="FFFFFF"/>
              </w:rPr>
            </w:pPr>
            <w:r w:rsidRPr="00E419F1">
              <w:rPr>
                <w:rFonts w:ascii="Times New Roman" w:eastAsia="Times New Roman" w:hAnsi="Times New Roman"/>
                <w:sz w:val="24"/>
                <w:szCs w:val="24"/>
              </w:rPr>
              <w:t>Кардиология</w:t>
            </w:r>
            <w:r w:rsidRPr="00E419F1">
              <w:rPr>
                <w:rFonts w:ascii="Times New Roman" w:eastAsia="Times New Roman" w:hAnsi="Times New Roman"/>
                <w:sz w:val="24"/>
                <w:szCs w:val="24"/>
                <w:lang w:val="en-US"/>
              </w:rPr>
              <w:t> </w:t>
            </w:r>
            <w:r w:rsidRPr="00E419F1">
              <w:rPr>
                <w:rFonts w:ascii="Times New Roman" w:eastAsia="Times New Roman" w:hAnsi="Times New Roman"/>
                <w:sz w:val="24"/>
                <w:szCs w:val="24"/>
              </w:rPr>
              <w:t xml:space="preserve">[Электронный ресурс] : национальное руководство / под ред. Е. В. Шляхто - 2-е изд., перераб. и доп. - М. : ГЭОТАР-Медиа, 2015. - </w:t>
            </w:r>
            <w:r w:rsidRPr="00E419F1">
              <w:rPr>
                <w:rFonts w:ascii="Times New Roman" w:eastAsia="Times New Roman" w:hAnsi="Times New Roman"/>
                <w:sz w:val="24"/>
                <w:szCs w:val="24"/>
                <w:lang w:val="en-US"/>
              </w:rPr>
              <w:t>http</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www</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rosmedlib</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ru</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book</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ISBN</w:t>
            </w:r>
            <w:r w:rsidRPr="00E419F1">
              <w:rPr>
                <w:rFonts w:ascii="Times New Roman" w:eastAsia="Times New Roman" w:hAnsi="Times New Roman"/>
                <w:sz w:val="24"/>
                <w:szCs w:val="24"/>
              </w:rPr>
              <w:t>9785970428450.</w:t>
            </w:r>
            <w:r w:rsidRPr="00E419F1">
              <w:rPr>
                <w:rFonts w:ascii="Times New Roman" w:eastAsia="Times New Roman" w:hAnsi="Times New Roman"/>
                <w:sz w:val="24"/>
                <w:szCs w:val="24"/>
                <w:lang w:val="en-US"/>
              </w:rPr>
              <w:t>html</w:t>
            </w:r>
          </w:p>
        </w:tc>
        <w:tc>
          <w:tcPr>
            <w:tcW w:w="2494" w:type="dxa"/>
            <w:tcBorders>
              <w:top w:val="single" w:sz="4" w:space="0" w:color="auto"/>
              <w:left w:val="single" w:sz="4" w:space="0" w:color="auto"/>
              <w:bottom w:val="single" w:sz="4" w:space="0" w:color="auto"/>
              <w:right w:val="single" w:sz="4" w:space="0" w:color="auto"/>
            </w:tcBorders>
          </w:tcPr>
          <w:p w14:paraId="02C89E74" w14:textId="77777777" w:rsidR="00E419F1" w:rsidRPr="00E419F1" w:rsidRDefault="00E419F1" w:rsidP="00E419F1">
            <w:pPr>
              <w:spacing w:after="0" w:line="240" w:lineRule="auto"/>
              <w:contextualSpacing/>
              <w:rPr>
                <w:rFonts w:ascii="Times New Roman" w:eastAsia="Times New Roman" w:hAnsi="Times New Roman"/>
                <w:sz w:val="24"/>
                <w:szCs w:val="24"/>
              </w:rPr>
            </w:pPr>
          </w:p>
        </w:tc>
      </w:tr>
      <w:tr w:rsidR="00E419F1" w:rsidRPr="00E419F1" w14:paraId="013F0F08" w14:textId="77777777" w:rsidTr="001F2C26">
        <w:tc>
          <w:tcPr>
            <w:tcW w:w="794" w:type="dxa"/>
            <w:tcBorders>
              <w:top w:val="single" w:sz="4" w:space="0" w:color="auto"/>
              <w:left w:val="single" w:sz="4" w:space="0" w:color="auto"/>
              <w:bottom w:val="single" w:sz="4" w:space="0" w:color="auto"/>
              <w:right w:val="single" w:sz="4" w:space="0" w:color="auto"/>
            </w:tcBorders>
          </w:tcPr>
          <w:p w14:paraId="1C8ACBDA" w14:textId="77777777" w:rsidR="00E419F1" w:rsidRPr="00E419F1" w:rsidRDefault="00E419F1" w:rsidP="008A425A">
            <w:pPr>
              <w:widowControl w:val="0"/>
              <w:numPr>
                <w:ilvl w:val="0"/>
                <w:numId w:val="18"/>
              </w:numPr>
              <w:tabs>
                <w:tab w:val="left" w:pos="708"/>
              </w:tabs>
              <w:spacing w:after="0" w:line="240" w:lineRule="auto"/>
              <w:contextualSpacing/>
              <w:jc w:val="both"/>
              <w:rPr>
                <w:rFonts w:ascii="Times New Roman" w:hAnsi="Times New Roman"/>
                <w:sz w:val="24"/>
                <w:szCs w:val="24"/>
              </w:rPr>
            </w:pPr>
          </w:p>
        </w:tc>
        <w:tc>
          <w:tcPr>
            <w:tcW w:w="6600" w:type="dxa"/>
            <w:tcBorders>
              <w:top w:val="single" w:sz="4" w:space="0" w:color="auto"/>
              <w:left w:val="single" w:sz="4" w:space="0" w:color="auto"/>
              <w:bottom w:val="single" w:sz="4" w:space="0" w:color="auto"/>
              <w:right w:val="single" w:sz="4" w:space="0" w:color="auto"/>
            </w:tcBorders>
            <w:hideMark/>
          </w:tcPr>
          <w:p w14:paraId="13BB34E7" w14:textId="77777777" w:rsidR="00E419F1" w:rsidRPr="00E419F1" w:rsidRDefault="00E419F1" w:rsidP="00E419F1">
            <w:pPr>
              <w:spacing w:after="0" w:line="240" w:lineRule="auto"/>
              <w:contextualSpacing/>
              <w:rPr>
                <w:rFonts w:ascii="Times New Roman" w:hAnsi="Times New Roman"/>
                <w:bCs/>
                <w:sz w:val="24"/>
                <w:szCs w:val="24"/>
                <w:shd w:val="clear" w:color="auto" w:fill="FFFFFF"/>
              </w:rPr>
            </w:pPr>
            <w:r w:rsidRPr="00E419F1">
              <w:rPr>
                <w:rFonts w:ascii="Times New Roman" w:eastAsia="Times New Roman" w:hAnsi="Times New Roman"/>
                <w:sz w:val="24"/>
                <w:szCs w:val="24"/>
              </w:rPr>
              <w:t>Кардиология</w:t>
            </w:r>
            <w:r w:rsidRPr="00E419F1">
              <w:rPr>
                <w:rFonts w:ascii="Times New Roman" w:eastAsia="Times New Roman" w:hAnsi="Times New Roman"/>
                <w:sz w:val="24"/>
                <w:szCs w:val="24"/>
                <w:lang w:val="en-US"/>
              </w:rPr>
              <w:t> </w:t>
            </w:r>
            <w:r w:rsidRPr="00E419F1">
              <w:rPr>
                <w:rFonts w:ascii="Times New Roman" w:eastAsia="Times New Roman" w:hAnsi="Times New Roman"/>
                <w:sz w:val="24"/>
                <w:szCs w:val="24"/>
              </w:rPr>
              <w:t xml:space="preserve">[Электронный ресурс] / под ред. Ю. Н. Беленкова, Р. Г. Оганова - М. : ГЭОТАР-Медиа, 2011. - </w:t>
            </w:r>
            <w:r w:rsidRPr="00E419F1">
              <w:rPr>
                <w:rFonts w:ascii="Times New Roman" w:eastAsia="Times New Roman" w:hAnsi="Times New Roman"/>
                <w:sz w:val="24"/>
                <w:szCs w:val="24"/>
                <w:lang w:val="en-US"/>
              </w:rPr>
              <w:t>http</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www</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rosmedlib</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ru</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book</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ISBN</w:t>
            </w:r>
            <w:r w:rsidRPr="00E419F1">
              <w:rPr>
                <w:rFonts w:ascii="Times New Roman" w:eastAsia="Times New Roman" w:hAnsi="Times New Roman"/>
                <w:sz w:val="24"/>
                <w:szCs w:val="24"/>
              </w:rPr>
              <w:t>9785970427675.</w:t>
            </w:r>
            <w:r w:rsidRPr="00E419F1">
              <w:rPr>
                <w:rFonts w:ascii="Times New Roman" w:eastAsia="Times New Roman" w:hAnsi="Times New Roman"/>
                <w:sz w:val="24"/>
                <w:szCs w:val="24"/>
                <w:lang w:val="en-US"/>
              </w:rPr>
              <w:t>html</w:t>
            </w:r>
          </w:p>
        </w:tc>
        <w:tc>
          <w:tcPr>
            <w:tcW w:w="2494" w:type="dxa"/>
            <w:tcBorders>
              <w:top w:val="single" w:sz="4" w:space="0" w:color="auto"/>
              <w:left w:val="single" w:sz="4" w:space="0" w:color="auto"/>
              <w:bottom w:val="single" w:sz="4" w:space="0" w:color="auto"/>
              <w:right w:val="single" w:sz="4" w:space="0" w:color="auto"/>
            </w:tcBorders>
          </w:tcPr>
          <w:p w14:paraId="0FE93912" w14:textId="77777777" w:rsidR="00E419F1" w:rsidRPr="00E419F1" w:rsidRDefault="00E419F1" w:rsidP="00E419F1">
            <w:pPr>
              <w:spacing w:after="0" w:line="240" w:lineRule="auto"/>
              <w:contextualSpacing/>
              <w:rPr>
                <w:rFonts w:ascii="Times New Roman" w:eastAsia="Times New Roman" w:hAnsi="Times New Roman"/>
                <w:sz w:val="24"/>
                <w:szCs w:val="24"/>
              </w:rPr>
            </w:pPr>
          </w:p>
        </w:tc>
      </w:tr>
      <w:tr w:rsidR="00E419F1" w:rsidRPr="00E419F1" w14:paraId="286EE9E1" w14:textId="77777777" w:rsidTr="001F2C26">
        <w:tc>
          <w:tcPr>
            <w:tcW w:w="794" w:type="dxa"/>
            <w:tcBorders>
              <w:top w:val="single" w:sz="4" w:space="0" w:color="auto"/>
              <w:left w:val="single" w:sz="4" w:space="0" w:color="auto"/>
              <w:bottom w:val="single" w:sz="4" w:space="0" w:color="auto"/>
              <w:right w:val="single" w:sz="4" w:space="0" w:color="auto"/>
            </w:tcBorders>
          </w:tcPr>
          <w:p w14:paraId="6B304ED1" w14:textId="77777777" w:rsidR="00E419F1" w:rsidRPr="00E419F1" w:rsidRDefault="00E419F1" w:rsidP="008A425A">
            <w:pPr>
              <w:widowControl w:val="0"/>
              <w:numPr>
                <w:ilvl w:val="0"/>
                <w:numId w:val="18"/>
              </w:numPr>
              <w:tabs>
                <w:tab w:val="left" w:pos="708"/>
              </w:tabs>
              <w:spacing w:after="0" w:line="240" w:lineRule="auto"/>
              <w:contextualSpacing/>
              <w:jc w:val="both"/>
              <w:rPr>
                <w:rFonts w:ascii="Times New Roman" w:hAnsi="Times New Roman"/>
                <w:sz w:val="24"/>
                <w:szCs w:val="24"/>
              </w:rPr>
            </w:pPr>
          </w:p>
        </w:tc>
        <w:tc>
          <w:tcPr>
            <w:tcW w:w="6600" w:type="dxa"/>
            <w:tcBorders>
              <w:top w:val="single" w:sz="4" w:space="0" w:color="auto"/>
              <w:left w:val="single" w:sz="4" w:space="0" w:color="auto"/>
              <w:bottom w:val="single" w:sz="4" w:space="0" w:color="auto"/>
              <w:right w:val="single" w:sz="4" w:space="0" w:color="auto"/>
            </w:tcBorders>
            <w:hideMark/>
          </w:tcPr>
          <w:p w14:paraId="374C8883" w14:textId="77777777" w:rsidR="00E419F1" w:rsidRPr="00E419F1" w:rsidRDefault="00E419F1" w:rsidP="00E419F1">
            <w:pPr>
              <w:spacing w:after="0" w:line="240" w:lineRule="auto"/>
              <w:contextualSpacing/>
              <w:rPr>
                <w:rFonts w:ascii="Times New Roman" w:hAnsi="Times New Roman"/>
                <w:sz w:val="24"/>
                <w:szCs w:val="24"/>
              </w:rPr>
            </w:pPr>
            <w:r w:rsidRPr="00E419F1">
              <w:rPr>
                <w:rFonts w:ascii="Times New Roman" w:hAnsi="Times New Roman"/>
                <w:sz w:val="24"/>
                <w:szCs w:val="24"/>
              </w:rPr>
              <w:t>Атлас</w:t>
            </w:r>
            <w:r w:rsidRPr="00E419F1">
              <w:rPr>
                <w:rFonts w:ascii="Times New Roman" w:hAnsi="Times New Roman"/>
                <w:sz w:val="24"/>
                <w:szCs w:val="24"/>
                <w:lang w:val="en-US"/>
              </w:rPr>
              <w:t> </w:t>
            </w:r>
            <w:r w:rsidRPr="00E419F1">
              <w:rPr>
                <w:rFonts w:ascii="Times New Roman" w:hAnsi="Times New Roman"/>
                <w:sz w:val="24"/>
                <w:szCs w:val="24"/>
              </w:rPr>
              <w:t>ЭКГ</w:t>
            </w:r>
            <w:r w:rsidRPr="00E419F1">
              <w:rPr>
                <w:rFonts w:ascii="Times New Roman" w:hAnsi="Times New Roman"/>
                <w:sz w:val="24"/>
                <w:szCs w:val="24"/>
                <w:lang w:val="en-US"/>
              </w:rPr>
              <w:t> </w:t>
            </w:r>
            <w:r w:rsidRPr="00E419F1">
              <w:rPr>
                <w:rFonts w:ascii="Times New Roman" w:hAnsi="Times New Roman"/>
                <w:sz w:val="24"/>
                <w:szCs w:val="24"/>
              </w:rPr>
              <w:t xml:space="preserve">[Электронный ресурс] : учебное пособие / Ю.В. Щукин, Е.А. Суркова, В.А. Дьячков - М. : ГЭОТАР-Медиа, 2012. - </w:t>
            </w:r>
            <w:r w:rsidRPr="00E419F1">
              <w:rPr>
                <w:rFonts w:ascii="Times New Roman" w:hAnsi="Times New Roman"/>
                <w:sz w:val="24"/>
                <w:szCs w:val="24"/>
                <w:lang w:val="en-US"/>
              </w:rPr>
              <w:t>http</w:t>
            </w:r>
            <w:r w:rsidRPr="00E419F1">
              <w:rPr>
                <w:rFonts w:ascii="Times New Roman" w:hAnsi="Times New Roman"/>
                <w:sz w:val="24"/>
                <w:szCs w:val="24"/>
              </w:rPr>
              <w:t>://</w:t>
            </w:r>
            <w:r w:rsidRPr="00E419F1">
              <w:rPr>
                <w:rFonts w:ascii="Times New Roman" w:hAnsi="Times New Roman"/>
                <w:sz w:val="24"/>
                <w:szCs w:val="24"/>
                <w:lang w:val="en-US"/>
              </w:rPr>
              <w:t>www</w:t>
            </w:r>
            <w:r w:rsidRPr="00E419F1">
              <w:rPr>
                <w:rFonts w:ascii="Times New Roman" w:hAnsi="Times New Roman"/>
                <w:sz w:val="24"/>
                <w:szCs w:val="24"/>
              </w:rPr>
              <w:t>.</w:t>
            </w:r>
            <w:r w:rsidRPr="00E419F1">
              <w:rPr>
                <w:rFonts w:ascii="Times New Roman" w:hAnsi="Times New Roman"/>
                <w:sz w:val="24"/>
                <w:szCs w:val="24"/>
                <w:lang w:val="en-US"/>
              </w:rPr>
              <w:t>studentlibrary</w:t>
            </w:r>
            <w:r w:rsidRPr="00E419F1">
              <w:rPr>
                <w:rFonts w:ascii="Times New Roman" w:hAnsi="Times New Roman"/>
                <w:sz w:val="24"/>
                <w:szCs w:val="24"/>
              </w:rPr>
              <w:t>.</w:t>
            </w:r>
            <w:r w:rsidRPr="00E419F1">
              <w:rPr>
                <w:rFonts w:ascii="Times New Roman" w:hAnsi="Times New Roman"/>
                <w:sz w:val="24"/>
                <w:szCs w:val="24"/>
                <w:lang w:val="en-US"/>
              </w:rPr>
              <w:t>ru</w:t>
            </w:r>
            <w:r w:rsidRPr="00E419F1">
              <w:rPr>
                <w:rFonts w:ascii="Times New Roman" w:hAnsi="Times New Roman"/>
                <w:sz w:val="24"/>
                <w:szCs w:val="24"/>
              </w:rPr>
              <w:t>/</w:t>
            </w:r>
            <w:r w:rsidRPr="00E419F1">
              <w:rPr>
                <w:rFonts w:ascii="Times New Roman" w:hAnsi="Times New Roman"/>
                <w:sz w:val="24"/>
                <w:szCs w:val="24"/>
                <w:lang w:val="en-US"/>
              </w:rPr>
              <w:t>book</w:t>
            </w:r>
            <w:r w:rsidRPr="00E419F1">
              <w:rPr>
                <w:rFonts w:ascii="Times New Roman" w:hAnsi="Times New Roman"/>
                <w:sz w:val="24"/>
                <w:szCs w:val="24"/>
              </w:rPr>
              <w:t>/06-</w:t>
            </w:r>
            <w:r w:rsidRPr="00E419F1">
              <w:rPr>
                <w:rFonts w:ascii="Times New Roman" w:hAnsi="Times New Roman"/>
                <w:sz w:val="24"/>
                <w:szCs w:val="24"/>
                <w:lang w:val="en-US"/>
              </w:rPr>
              <w:t>COS</w:t>
            </w:r>
            <w:r w:rsidRPr="00E419F1">
              <w:rPr>
                <w:rFonts w:ascii="Times New Roman" w:hAnsi="Times New Roman"/>
                <w:sz w:val="24"/>
                <w:szCs w:val="24"/>
              </w:rPr>
              <w:t>-2340.</w:t>
            </w:r>
            <w:r w:rsidRPr="00E419F1">
              <w:rPr>
                <w:rFonts w:ascii="Times New Roman" w:hAnsi="Times New Roman"/>
                <w:sz w:val="24"/>
                <w:szCs w:val="24"/>
                <w:lang w:val="en-US"/>
              </w:rPr>
              <w:t>html</w:t>
            </w:r>
          </w:p>
        </w:tc>
        <w:tc>
          <w:tcPr>
            <w:tcW w:w="2494" w:type="dxa"/>
            <w:tcBorders>
              <w:top w:val="single" w:sz="4" w:space="0" w:color="auto"/>
              <w:left w:val="single" w:sz="4" w:space="0" w:color="auto"/>
              <w:bottom w:val="single" w:sz="4" w:space="0" w:color="auto"/>
              <w:right w:val="single" w:sz="4" w:space="0" w:color="auto"/>
            </w:tcBorders>
          </w:tcPr>
          <w:p w14:paraId="0E1DCDDA" w14:textId="77777777" w:rsidR="00E419F1" w:rsidRPr="00E419F1" w:rsidRDefault="00E419F1" w:rsidP="00E419F1">
            <w:pPr>
              <w:spacing w:after="0" w:line="240" w:lineRule="auto"/>
              <w:contextualSpacing/>
              <w:rPr>
                <w:rFonts w:ascii="Times New Roman" w:hAnsi="Times New Roman"/>
                <w:sz w:val="24"/>
                <w:szCs w:val="24"/>
              </w:rPr>
            </w:pPr>
          </w:p>
        </w:tc>
      </w:tr>
      <w:tr w:rsidR="00E419F1" w:rsidRPr="00E419F1" w14:paraId="71C504C8" w14:textId="77777777" w:rsidTr="001F2C26">
        <w:tc>
          <w:tcPr>
            <w:tcW w:w="794" w:type="dxa"/>
            <w:tcBorders>
              <w:top w:val="single" w:sz="4" w:space="0" w:color="auto"/>
              <w:left w:val="single" w:sz="4" w:space="0" w:color="auto"/>
              <w:bottom w:val="single" w:sz="4" w:space="0" w:color="auto"/>
              <w:right w:val="single" w:sz="4" w:space="0" w:color="auto"/>
            </w:tcBorders>
          </w:tcPr>
          <w:p w14:paraId="420F33BB" w14:textId="77777777" w:rsidR="00E419F1" w:rsidRPr="00E419F1" w:rsidRDefault="00E419F1" w:rsidP="008A425A">
            <w:pPr>
              <w:widowControl w:val="0"/>
              <w:numPr>
                <w:ilvl w:val="0"/>
                <w:numId w:val="18"/>
              </w:numPr>
              <w:tabs>
                <w:tab w:val="left" w:pos="708"/>
              </w:tabs>
              <w:spacing w:after="0" w:line="240" w:lineRule="auto"/>
              <w:contextualSpacing/>
              <w:jc w:val="both"/>
              <w:rPr>
                <w:rFonts w:ascii="Times New Roman" w:hAnsi="Times New Roman"/>
                <w:sz w:val="24"/>
                <w:szCs w:val="24"/>
              </w:rPr>
            </w:pPr>
          </w:p>
        </w:tc>
        <w:tc>
          <w:tcPr>
            <w:tcW w:w="6600" w:type="dxa"/>
            <w:tcBorders>
              <w:top w:val="single" w:sz="4" w:space="0" w:color="auto"/>
              <w:left w:val="single" w:sz="4" w:space="0" w:color="auto"/>
              <w:bottom w:val="single" w:sz="4" w:space="0" w:color="auto"/>
              <w:right w:val="single" w:sz="4" w:space="0" w:color="auto"/>
            </w:tcBorders>
            <w:hideMark/>
          </w:tcPr>
          <w:p w14:paraId="5C40625A" w14:textId="77777777" w:rsidR="00E419F1" w:rsidRPr="00E419F1" w:rsidRDefault="00E419F1" w:rsidP="00E419F1">
            <w:pPr>
              <w:spacing w:after="0" w:line="240" w:lineRule="auto"/>
              <w:contextualSpacing/>
              <w:rPr>
                <w:rFonts w:ascii="Times New Roman" w:hAnsi="Times New Roman"/>
                <w:sz w:val="24"/>
                <w:szCs w:val="24"/>
              </w:rPr>
            </w:pPr>
            <w:r w:rsidRPr="00E419F1">
              <w:rPr>
                <w:rFonts w:ascii="Times New Roman" w:hAnsi="Times New Roman"/>
                <w:sz w:val="24"/>
                <w:szCs w:val="24"/>
              </w:rPr>
              <w:t xml:space="preserve">"Рациональная фармакотерапия сердечно-сосудистых заболеваний [Электронный ресурс]: руководство для практикующих врачей / под общ. ред. Е. И. Чазова, Ю. А. Карпова. - 2-е изд., испр. и доп. - </w:t>
            </w:r>
            <w:proofErr w:type="gramStart"/>
            <w:r w:rsidRPr="00E419F1">
              <w:rPr>
                <w:rFonts w:ascii="Times New Roman" w:hAnsi="Times New Roman"/>
                <w:sz w:val="24"/>
                <w:szCs w:val="24"/>
              </w:rPr>
              <w:t>М. :</w:t>
            </w:r>
            <w:proofErr w:type="gramEnd"/>
            <w:r w:rsidRPr="00E419F1">
              <w:rPr>
                <w:rFonts w:ascii="Times New Roman" w:hAnsi="Times New Roman"/>
                <w:sz w:val="24"/>
                <w:szCs w:val="24"/>
              </w:rPr>
              <w:t xml:space="preserve"> Литтерра, 2014. - (Серия "Рациональная фармакотерапия")." - </w:t>
            </w:r>
            <w:r w:rsidRPr="00E419F1">
              <w:rPr>
                <w:rFonts w:ascii="Times New Roman" w:hAnsi="Times New Roman"/>
                <w:sz w:val="24"/>
                <w:szCs w:val="24"/>
                <w:lang w:val="en-US"/>
              </w:rPr>
              <w:t>http</w:t>
            </w:r>
            <w:r w:rsidRPr="00E419F1">
              <w:rPr>
                <w:rFonts w:ascii="Times New Roman" w:hAnsi="Times New Roman"/>
                <w:sz w:val="24"/>
                <w:szCs w:val="24"/>
              </w:rPr>
              <w:t>://</w:t>
            </w:r>
            <w:r w:rsidRPr="00E419F1">
              <w:rPr>
                <w:rFonts w:ascii="Times New Roman" w:hAnsi="Times New Roman"/>
                <w:sz w:val="24"/>
                <w:szCs w:val="24"/>
                <w:lang w:val="en-US"/>
              </w:rPr>
              <w:t>www</w:t>
            </w:r>
            <w:r w:rsidRPr="00E419F1">
              <w:rPr>
                <w:rFonts w:ascii="Times New Roman" w:hAnsi="Times New Roman"/>
                <w:sz w:val="24"/>
                <w:szCs w:val="24"/>
              </w:rPr>
              <w:t>.</w:t>
            </w:r>
            <w:r w:rsidRPr="00E419F1">
              <w:rPr>
                <w:rFonts w:ascii="Times New Roman" w:hAnsi="Times New Roman"/>
                <w:sz w:val="24"/>
                <w:szCs w:val="24"/>
                <w:lang w:val="en-US"/>
              </w:rPr>
              <w:t>rosmedlib</w:t>
            </w:r>
            <w:r w:rsidRPr="00E419F1">
              <w:rPr>
                <w:rFonts w:ascii="Times New Roman" w:hAnsi="Times New Roman"/>
                <w:sz w:val="24"/>
                <w:szCs w:val="24"/>
              </w:rPr>
              <w:t>.</w:t>
            </w:r>
            <w:r w:rsidRPr="00E419F1">
              <w:rPr>
                <w:rFonts w:ascii="Times New Roman" w:hAnsi="Times New Roman"/>
                <w:sz w:val="24"/>
                <w:szCs w:val="24"/>
                <w:lang w:val="en-US"/>
              </w:rPr>
              <w:t>ru</w:t>
            </w:r>
            <w:r w:rsidRPr="00E419F1">
              <w:rPr>
                <w:rFonts w:ascii="Times New Roman" w:hAnsi="Times New Roman"/>
                <w:sz w:val="24"/>
                <w:szCs w:val="24"/>
              </w:rPr>
              <w:t>/</w:t>
            </w:r>
            <w:r w:rsidRPr="00E419F1">
              <w:rPr>
                <w:rFonts w:ascii="Times New Roman" w:hAnsi="Times New Roman"/>
                <w:sz w:val="24"/>
                <w:szCs w:val="24"/>
                <w:lang w:val="en-US"/>
              </w:rPr>
              <w:t>book</w:t>
            </w:r>
            <w:r w:rsidRPr="00E419F1">
              <w:rPr>
                <w:rFonts w:ascii="Times New Roman" w:hAnsi="Times New Roman"/>
                <w:sz w:val="24"/>
                <w:szCs w:val="24"/>
              </w:rPr>
              <w:t>/</w:t>
            </w:r>
            <w:r w:rsidRPr="00E419F1">
              <w:rPr>
                <w:rFonts w:ascii="Times New Roman" w:hAnsi="Times New Roman"/>
                <w:sz w:val="24"/>
                <w:szCs w:val="24"/>
                <w:lang w:val="en-US"/>
              </w:rPr>
              <w:t>ISBN</w:t>
            </w:r>
            <w:r w:rsidRPr="00E419F1">
              <w:rPr>
                <w:rFonts w:ascii="Times New Roman" w:hAnsi="Times New Roman"/>
                <w:sz w:val="24"/>
                <w:szCs w:val="24"/>
              </w:rPr>
              <w:t>9785423500825.</w:t>
            </w:r>
            <w:r w:rsidRPr="00E419F1">
              <w:rPr>
                <w:rFonts w:ascii="Times New Roman" w:hAnsi="Times New Roman"/>
                <w:sz w:val="24"/>
                <w:szCs w:val="24"/>
                <w:lang w:val="en-US"/>
              </w:rPr>
              <w:t>html</w:t>
            </w:r>
          </w:p>
        </w:tc>
        <w:tc>
          <w:tcPr>
            <w:tcW w:w="2494" w:type="dxa"/>
            <w:tcBorders>
              <w:top w:val="single" w:sz="4" w:space="0" w:color="auto"/>
              <w:left w:val="single" w:sz="4" w:space="0" w:color="auto"/>
              <w:bottom w:val="single" w:sz="4" w:space="0" w:color="auto"/>
              <w:right w:val="single" w:sz="4" w:space="0" w:color="auto"/>
            </w:tcBorders>
          </w:tcPr>
          <w:p w14:paraId="2D09F33C" w14:textId="77777777" w:rsidR="00E419F1" w:rsidRPr="00E419F1" w:rsidRDefault="00E419F1" w:rsidP="00E419F1">
            <w:pPr>
              <w:spacing w:after="0" w:line="240" w:lineRule="auto"/>
              <w:contextualSpacing/>
              <w:rPr>
                <w:rFonts w:ascii="Times New Roman" w:hAnsi="Times New Roman"/>
                <w:sz w:val="24"/>
                <w:szCs w:val="24"/>
              </w:rPr>
            </w:pPr>
          </w:p>
        </w:tc>
      </w:tr>
      <w:tr w:rsidR="00E419F1" w:rsidRPr="00E419F1" w14:paraId="3EFA125C" w14:textId="77777777" w:rsidTr="001F2C26">
        <w:tc>
          <w:tcPr>
            <w:tcW w:w="794" w:type="dxa"/>
            <w:tcBorders>
              <w:top w:val="single" w:sz="4" w:space="0" w:color="auto"/>
              <w:left w:val="single" w:sz="4" w:space="0" w:color="auto"/>
              <w:bottom w:val="single" w:sz="4" w:space="0" w:color="auto"/>
              <w:right w:val="single" w:sz="4" w:space="0" w:color="auto"/>
            </w:tcBorders>
          </w:tcPr>
          <w:p w14:paraId="2E557181" w14:textId="77777777" w:rsidR="00E419F1" w:rsidRPr="00E419F1" w:rsidRDefault="00E419F1" w:rsidP="008A425A">
            <w:pPr>
              <w:widowControl w:val="0"/>
              <w:numPr>
                <w:ilvl w:val="0"/>
                <w:numId w:val="18"/>
              </w:numPr>
              <w:tabs>
                <w:tab w:val="left" w:pos="708"/>
              </w:tabs>
              <w:spacing w:after="0" w:line="240" w:lineRule="auto"/>
              <w:contextualSpacing/>
              <w:jc w:val="both"/>
              <w:rPr>
                <w:rFonts w:ascii="Times New Roman" w:hAnsi="Times New Roman"/>
                <w:sz w:val="24"/>
                <w:szCs w:val="24"/>
              </w:rPr>
            </w:pPr>
          </w:p>
        </w:tc>
        <w:tc>
          <w:tcPr>
            <w:tcW w:w="6600" w:type="dxa"/>
            <w:tcBorders>
              <w:top w:val="single" w:sz="4" w:space="0" w:color="auto"/>
              <w:left w:val="single" w:sz="4" w:space="0" w:color="auto"/>
              <w:bottom w:val="single" w:sz="4" w:space="0" w:color="auto"/>
              <w:right w:val="single" w:sz="4" w:space="0" w:color="auto"/>
            </w:tcBorders>
            <w:hideMark/>
          </w:tcPr>
          <w:p w14:paraId="1EF03DA7" w14:textId="77777777" w:rsidR="00E419F1" w:rsidRPr="00E419F1" w:rsidRDefault="00E419F1" w:rsidP="00E419F1">
            <w:pPr>
              <w:spacing w:after="0" w:line="240" w:lineRule="auto"/>
              <w:contextualSpacing/>
              <w:rPr>
                <w:rFonts w:ascii="Times New Roman" w:hAnsi="Times New Roman"/>
                <w:sz w:val="24"/>
                <w:szCs w:val="24"/>
              </w:rPr>
            </w:pPr>
            <w:r w:rsidRPr="00E419F1">
              <w:rPr>
                <w:rFonts w:ascii="Times New Roman" w:hAnsi="Times New Roman"/>
                <w:sz w:val="24"/>
                <w:szCs w:val="24"/>
              </w:rPr>
              <w:t>Пропедевтика</w:t>
            </w:r>
            <w:r w:rsidRPr="00E419F1">
              <w:rPr>
                <w:rFonts w:ascii="Times New Roman" w:hAnsi="Times New Roman"/>
                <w:sz w:val="24"/>
                <w:szCs w:val="24"/>
                <w:lang w:val="en-US"/>
              </w:rPr>
              <w:t> </w:t>
            </w:r>
            <w:r w:rsidRPr="00E419F1">
              <w:rPr>
                <w:rFonts w:ascii="Times New Roman" w:hAnsi="Times New Roman"/>
                <w:sz w:val="24"/>
                <w:szCs w:val="24"/>
              </w:rPr>
              <w:t>внутренних</w:t>
            </w:r>
            <w:r w:rsidRPr="00E419F1">
              <w:rPr>
                <w:rFonts w:ascii="Times New Roman" w:hAnsi="Times New Roman"/>
                <w:sz w:val="24"/>
                <w:szCs w:val="24"/>
                <w:lang w:val="en-US"/>
              </w:rPr>
              <w:t> </w:t>
            </w:r>
            <w:r w:rsidRPr="00E419F1">
              <w:rPr>
                <w:rFonts w:ascii="Times New Roman" w:hAnsi="Times New Roman"/>
                <w:sz w:val="24"/>
                <w:szCs w:val="24"/>
              </w:rPr>
              <w:t xml:space="preserve">болезней. Кардиология [Электронный ресурс] : учебное пособие / Ивашкин В.Т., Драпкина О.М. - М. : ГЭОТАР-Медиа, 2011. - </w:t>
            </w:r>
            <w:r w:rsidRPr="00E419F1">
              <w:rPr>
                <w:rFonts w:ascii="Times New Roman" w:hAnsi="Times New Roman"/>
                <w:sz w:val="24"/>
                <w:szCs w:val="24"/>
                <w:lang w:val="en-US"/>
              </w:rPr>
              <w:t>http</w:t>
            </w:r>
            <w:r w:rsidRPr="00E419F1">
              <w:rPr>
                <w:rFonts w:ascii="Times New Roman" w:hAnsi="Times New Roman"/>
                <w:sz w:val="24"/>
                <w:szCs w:val="24"/>
              </w:rPr>
              <w:t>://</w:t>
            </w:r>
            <w:r w:rsidRPr="00E419F1">
              <w:rPr>
                <w:rFonts w:ascii="Times New Roman" w:hAnsi="Times New Roman"/>
                <w:sz w:val="24"/>
                <w:szCs w:val="24"/>
                <w:lang w:val="en-US"/>
              </w:rPr>
              <w:t>www</w:t>
            </w:r>
            <w:r w:rsidRPr="00E419F1">
              <w:rPr>
                <w:rFonts w:ascii="Times New Roman" w:hAnsi="Times New Roman"/>
                <w:sz w:val="24"/>
                <w:szCs w:val="24"/>
              </w:rPr>
              <w:t>.</w:t>
            </w:r>
            <w:r w:rsidRPr="00E419F1">
              <w:rPr>
                <w:rFonts w:ascii="Times New Roman" w:hAnsi="Times New Roman"/>
                <w:sz w:val="24"/>
                <w:szCs w:val="24"/>
                <w:lang w:val="en-US"/>
              </w:rPr>
              <w:t>studentlibrary</w:t>
            </w:r>
            <w:r w:rsidRPr="00E419F1">
              <w:rPr>
                <w:rFonts w:ascii="Times New Roman" w:hAnsi="Times New Roman"/>
                <w:sz w:val="24"/>
                <w:szCs w:val="24"/>
              </w:rPr>
              <w:t>.</w:t>
            </w:r>
            <w:r w:rsidRPr="00E419F1">
              <w:rPr>
                <w:rFonts w:ascii="Times New Roman" w:hAnsi="Times New Roman"/>
                <w:sz w:val="24"/>
                <w:szCs w:val="24"/>
                <w:lang w:val="en-US"/>
              </w:rPr>
              <w:t>ru</w:t>
            </w:r>
            <w:r w:rsidRPr="00E419F1">
              <w:rPr>
                <w:rFonts w:ascii="Times New Roman" w:hAnsi="Times New Roman"/>
                <w:sz w:val="24"/>
                <w:szCs w:val="24"/>
              </w:rPr>
              <w:t>/</w:t>
            </w:r>
            <w:r w:rsidRPr="00E419F1">
              <w:rPr>
                <w:rFonts w:ascii="Times New Roman" w:hAnsi="Times New Roman"/>
                <w:sz w:val="24"/>
                <w:szCs w:val="24"/>
                <w:lang w:val="en-US"/>
              </w:rPr>
              <w:t>book</w:t>
            </w:r>
            <w:r w:rsidRPr="00E419F1">
              <w:rPr>
                <w:rFonts w:ascii="Times New Roman" w:hAnsi="Times New Roman"/>
                <w:sz w:val="24"/>
                <w:szCs w:val="24"/>
              </w:rPr>
              <w:t>/</w:t>
            </w:r>
            <w:r w:rsidRPr="00E419F1">
              <w:rPr>
                <w:rFonts w:ascii="Times New Roman" w:hAnsi="Times New Roman"/>
                <w:sz w:val="24"/>
                <w:szCs w:val="24"/>
                <w:lang w:val="en-US"/>
              </w:rPr>
              <w:t>ISBN</w:t>
            </w:r>
            <w:r w:rsidRPr="00E419F1">
              <w:rPr>
                <w:rFonts w:ascii="Times New Roman" w:hAnsi="Times New Roman"/>
                <w:sz w:val="24"/>
                <w:szCs w:val="24"/>
              </w:rPr>
              <w:t>9785970419632.</w:t>
            </w:r>
            <w:r w:rsidRPr="00E419F1">
              <w:rPr>
                <w:rFonts w:ascii="Times New Roman" w:hAnsi="Times New Roman"/>
                <w:sz w:val="24"/>
                <w:szCs w:val="24"/>
                <w:lang w:val="en-US"/>
              </w:rPr>
              <w:t>html</w:t>
            </w:r>
          </w:p>
        </w:tc>
        <w:tc>
          <w:tcPr>
            <w:tcW w:w="2494" w:type="dxa"/>
            <w:tcBorders>
              <w:top w:val="single" w:sz="4" w:space="0" w:color="auto"/>
              <w:left w:val="single" w:sz="4" w:space="0" w:color="auto"/>
              <w:bottom w:val="single" w:sz="4" w:space="0" w:color="auto"/>
              <w:right w:val="single" w:sz="4" w:space="0" w:color="auto"/>
            </w:tcBorders>
          </w:tcPr>
          <w:p w14:paraId="0179F6B4" w14:textId="77777777" w:rsidR="00E419F1" w:rsidRPr="00E419F1" w:rsidRDefault="00E419F1" w:rsidP="00E419F1">
            <w:pPr>
              <w:spacing w:after="0" w:line="240" w:lineRule="auto"/>
              <w:contextualSpacing/>
              <w:rPr>
                <w:rFonts w:ascii="Times New Roman" w:hAnsi="Times New Roman"/>
                <w:sz w:val="24"/>
                <w:szCs w:val="24"/>
              </w:rPr>
            </w:pPr>
          </w:p>
        </w:tc>
      </w:tr>
      <w:tr w:rsidR="00E419F1" w:rsidRPr="00E419F1" w14:paraId="3E7FEA1D" w14:textId="77777777" w:rsidTr="001F2C26">
        <w:tc>
          <w:tcPr>
            <w:tcW w:w="794" w:type="dxa"/>
            <w:tcBorders>
              <w:top w:val="single" w:sz="4" w:space="0" w:color="auto"/>
              <w:left w:val="single" w:sz="4" w:space="0" w:color="auto"/>
              <w:bottom w:val="single" w:sz="4" w:space="0" w:color="auto"/>
              <w:right w:val="single" w:sz="4" w:space="0" w:color="auto"/>
            </w:tcBorders>
          </w:tcPr>
          <w:p w14:paraId="1A9F2B64" w14:textId="77777777" w:rsidR="00E419F1" w:rsidRPr="00E419F1" w:rsidRDefault="00E419F1" w:rsidP="008A425A">
            <w:pPr>
              <w:widowControl w:val="0"/>
              <w:numPr>
                <w:ilvl w:val="0"/>
                <w:numId w:val="18"/>
              </w:numPr>
              <w:tabs>
                <w:tab w:val="left" w:pos="708"/>
              </w:tabs>
              <w:spacing w:after="0" w:line="240" w:lineRule="auto"/>
              <w:contextualSpacing/>
              <w:jc w:val="both"/>
              <w:rPr>
                <w:rFonts w:ascii="Times New Roman" w:hAnsi="Times New Roman"/>
                <w:sz w:val="24"/>
                <w:szCs w:val="24"/>
              </w:rPr>
            </w:pPr>
          </w:p>
        </w:tc>
        <w:tc>
          <w:tcPr>
            <w:tcW w:w="6600" w:type="dxa"/>
            <w:tcBorders>
              <w:top w:val="single" w:sz="4" w:space="0" w:color="auto"/>
              <w:left w:val="single" w:sz="4" w:space="0" w:color="auto"/>
              <w:bottom w:val="single" w:sz="4" w:space="0" w:color="auto"/>
              <w:right w:val="single" w:sz="4" w:space="0" w:color="auto"/>
            </w:tcBorders>
            <w:hideMark/>
          </w:tcPr>
          <w:p w14:paraId="675063B5" w14:textId="77777777" w:rsidR="00E419F1" w:rsidRPr="00E419F1" w:rsidRDefault="00E419F1" w:rsidP="00E419F1">
            <w:pPr>
              <w:spacing w:after="0" w:line="240" w:lineRule="auto"/>
              <w:contextualSpacing/>
              <w:rPr>
                <w:rFonts w:ascii="Times New Roman" w:hAnsi="Times New Roman"/>
                <w:sz w:val="24"/>
                <w:szCs w:val="24"/>
              </w:rPr>
            </w:pPr>
            <w:r w:rsidRPr="00E419F1">
              <w:rPr>
                <w:rFonts w:ascii="Times New Roman" w:hAnsi="Times New Roman"/>
                <w:sz w:val="24"/>
                <w:szCs w:val="24"/>
              </w:rPr>
              <w:t xml:space="preserve">Пороки сердца у беременных [Электронный ресурс] / Мравян С.Р., Петрухин В.А., Пронин В.П. - М. : ГЭОТАР-Медиа, 2010. - </w:t>
            </w:r>
            <w:r w:rsidRPr="00E419F1">
              <w:rPr>
                <w:rFonts w:ascii="Times New Roman" w:hAnsi="Times New Roman"/>
                <w:sz w:val="24"/>
                <w:szCs w:val="24"/>
                <w:lang w:val="en-US"/>
              </w:rPr>
              <w:t>http</w:t>
            </w:r>
            <w:r w:rsidRPr="00E419F1">
              <w:rPr>
                <w:rFonts w:ascii="Times New Roman" w:hAnsi="Times New Roman"/>
                <w:sz w:val="24"/>
                <w:szCs w:val="24"/>
              </w:rPr>
              <w:t>://</w:t>
            </w:r>
            <w:r w:rsidRPr="00E419F1">
              <w:rPr>
                <w:rFonts w:ascii="Times New Roman" w:hAnsi="Times New Roman"/>
                <w:sz w:val="24"/>
                <w:szCs w:val="24"/>
                <w:lang w:val="en-US"/>
              </w:rPr>
              <w:t>www</w:t>
            </w:r>
            <w:r w:rsidRPr="00E419F1">
              <w:rPr>
                <w:rFonts w:ascii="Times New Roman" w:hAnsi="Times New Roman"/>
                <w:sz w:val="24"/>
                <w:szCs w:val="24"/>
              </w:rPr>
              <w:t>.</w:t>
            </w:r>
            <w:r w:rsidRPr="00E419F1">
              <w:rPr>
                <w:rFonts w:ascii="Times New Roman" w:hAnsi="Times New Roman"/>
                <w:sz w:val="24"/>
                <w:szCs w:val="24"/>
                <w:lang w:val="en-US"/>
              </w:rPr>
              <w:t>rosmedlib</w:t>
            </w:r>
            <w:r w:rsidRPr="00E419F1">
              <w:rPr>
                <w:rFonts w:ascii="Times New Roman" w:hAnsi="Times New Roman"/>
                <w:sz w:val="24"/>
                <w:szCs w:val="24"/>
              </w:rPr>
              <w:t>.</w:t>
            </w:r>
            <w:r w:rsidRPr="00E419F1">
              <w:rPr>
                <w:rFonts w:ascii="Times New Roman" w:hAnsi="Times New Roman"/>
                <w:sz w:val="24"/>
                <w:szCs w:val="24"/>
                <w:lang w:val="en-US"/>
              </w:rPr>
              <w:t>ru</w:t>
            </w:r>
            <w:r w:rsidRPr="00E419F1">
              <w:rPr>
                <w:rFonts w:ascii="Times New Roman" w:hAnsi="Times New Roman"/>
                <w:sz w:val="24"/>
                <w:szCs w:val="24"/>
              </w:rPr>
              <w:t>/</w:t>
            </w:r>
            <w:r w:rsidRPr="00E419F1">
              <w:rPr>
                <w:rFonts w:ascii="Times New Roman" w:hAnsi="Times New Roman"/>
                <w:sz w:val="24"/>
                <w:szCs w:val="24"/>
                <w:lang w:val="en-US"/>
              </w:rPr>
              <w:t>book</w:t>
            </w:r>
            <w:r w:rsidRPr="00E419F1">
              <w:rPr>
                <w:rFonts w:ascii="Times New Roman" w:hAnsi="Times New Roman"/>
                <w:sz w:val="24"/>
                <w:szCs w:val="24"/>
              </w:rPr>
              <w:t>/</w:t>
            </w:r>
            <w:r w:rsidRPr="00E419F1">
              <w:rPr>
                <w:rFonts w:ascii="Times New Roman" w:hAnsi="Times New Roman"/>
                <w:sz w:val="24"/>
                <w:szCs w:val="24"/>
                <w:lang w:val="en-US"/>
              </w:rPr>
              <w:t>ISBN</w:t>
            </w:r>
            <w:r w:rsidRPr="00E419F1">
              <w:rPr>
                <w:rFonts w:ascii="Times New Roman" w:hAnsi="Times New Roman"/>
                <w:sz w:val="24"/>
                <w:szCs w:val="24"/>
              </w:rPr>
              <w:t>9785970416945.</w:t>
            </w:r>
            <w:r w:rsidRPr="00E419F1">
              <w:rPr>
                <w:rFonts w:ascii="Times New Roman" w:hAnsi="Times New Roman"/>
                <w:sz w:val="24"/>
                <w:szCs w:val="24"/>
                <w:lang w:val="en-US"/>
              </w:rPr>
              <w:t>html</w:t>
            </w:r>
          </w:p>
        </w:tc>
        <w:tc>
          <w:tcPr>
            <w:tcW w:w="2494" w:type="dxa"/>
            <w:tcBorders>
              <w:top w:val="single" w:sz="4" w:space="0" w:color="auto"/>
              <w:left w:val="single" w:sz="4" w:space="0" w:color="auto"/>
              <w:bottom w:val="single" w:sz="4" w:space="0" w:color="auto"/>
              <w:right w:val="single" w:sz="4" w:space="0" w:color="auto"/>
            </w:tcBorders>
          </w:tcPr>
          <w:p w14:paraId="120E026E" w14:textId="77777777" w:rsidR="00E419F1" w:rsidRPr="00E419F1" w:rsidRDefault="00E419F1" w:rsidP="00E419F1">
            <w:pPr>
              <w:spacing w:after="0" w:line="240" w:lineRule="auto"/>
              <w:contextualSpacing/>
              <w:rPr>
                <w:rFonts w:ascii="Times New Roman" w:hAnsi="Times New Roman"/>
                <w:sz w:val="24"/>
                <w:szCs w:val="24"/>
              </w:rPr>
            </w:pPr>
          </w:p>
        </w:tc>
      </w:tr>
      <w:tr w:rsidR="00E419F1" w:rsidRPr="00E419F1" w14:paraId="3F558575" w14:textId="77777777" w:rsidTr="001F2C26">
        <w:tc>
          <w:tcPr>
            <w:tcW w:w="794" w:type="dxa"/>
            <w:tcBorders>
              <w:top w:val="single" w:sz="4" w:space="0" w:color="auto"/>
              <w:left w:val="single" w:sz="4" w:space="0" w:color="auto"/>
              <w:bottom w:val="single" w:sz="4" w:space="0" w:color="auto"/>
              <w:right w:val="single" w:sz="4" w:space="0" w:color="auto"/>
            </w:tcBorders>
          </w:tcPr>
          <w:p w14:paraId="4C451E32" w14:textId="77777777" w:rsidR="00E419F1" w:rsidRPr="00E419F1" w:rsidRDefault="00E419F1" w:rsidP="008A425A">
            <w:pPr>
              <w:widowControl w:val="0"/>
              <w:numPr>
                <w:ilvl w:val="0"/>
                <w:numId w:val="18"/>
              </w:numPr>
              <w:tabs>
                <w:tab w:val="left" w:pos="708"/>
              </w:tabs>
              <w:spacing w:after="0" w:line="240" w:lineRule="auto"/>
              <w:contextualSpacing/>
              <w:jc w:val="both"/>
              <w:rPr>
                <w:rFonts w:ascii="Times New Roman" w:hAnsi="Times New Roman"/>
                <w:sz w:val="24"/>
                <w:szCs w:val="24"/>
              </w:rPr>
            </w:pPr>
          </w:p>
        </w:tc>
        <w:tc>
          <w:tcPr>
            <w:tcW w:w="6600" w:type="dxa"/>
            <w:tcBorders>
              <w:top w:val="single" w:sz="4" w:space="0" w:color="auto"/>
              <w:left w:val="single" w:sz="4" w:space="0" w:color="auto"/>
              <w:bottom w:val="single" w:sz="4" w:space="0" w:color="auto"/>
              <w:right w:val="single" w:sz="4" w:space="0" w:color="auto"/>
            </w:tcBorders>
            <w:hideMark/>
          </w:tcPr>
          <w:p w14:paraId="12A43ED5" w14:textId="77777777" w:rsidR="00E419F1" w:rsidRPr="00E419F1" w:rsidRDefault="00E419F1" w:rsidP="00E419F1">
            <w:pPr>
              <w:spacing w:after="0" w:line="240" w:lineRule="auto"/>
              <w:contextualSpacing/>
              <w:rPr>
                <w:rFonts w:ascii="Times New Roman" w:hAnsi="Times New Roman"/>
                <w:sz w:val="24"/>
                <w:szCs w:val="24"/>
              </w:rPr>
            </w:pPr>
            <w:r w:rsidRPr="00E419F1">
              <w:rPr>
                <w:rFonts w:ascii="Times New Roman" w:hAnsi="Times New Roman"/>
                <w:sz w:val="24"/>
                <w:szCs w:val="24"/>
              </w:rPr>
              <w:t xml:space="preserve">Интервенционная кардиология. Коронарная ангиография и стентирование [Электронный ресурс] / Савченко А.П., Черкавская О.В., Руденко Б.А., Болотов П.А. – </w:t>
            </w:r>
            <w:proofErr w:type="gramStart"/>
            <w:r w:rsidRPr="00E419F1">
              <w:rPr>
                <w:rFonts w:ascii="Times New Roman" w:hAnsi="Times New Roman"/>
                <w:sz w:val="24"/>
                <w:szCs w:val="24"/>
              </w:rPr>
              <w:t>М. :</w:t>
            </w:r>
            <w:proofErr w:type="gramEnd"/>
            <w:r w:rsidRPr="00E419F1">
              <w:rPr>
                <w:rFonts w:ascii="Times New Roman" w:hAnsi="Times New Roman"/>
                <w:sz w:val="24"/>
                <w:szCs w:val="24"/>
              </w:rPr>
              <w:t xml:space="preserve"> ГЭОТАР-Медиа, 2010. – </w:t>
            </w:r>
            <w:r w:rsidR="00762403">
              <w:rPr>
                <w:rFonts w:ascii="Times New Roman" w:hAnsi="Times New Roman"/>
                <w:color w:val="0066CC"/>
                <w:sz w:val="24"/>
                <w:szCs w:val="24"/>
                <w:u w:val="single"/>
                <w:lang w:val="en-US"/>
              </w:rPr>
              <w:fldChar w:fldCharType="begin"/>
            </w:r>
            <w:r w:rsidR="00762403" w:rsidRPr="00C83B6E">
              <w:rPr>
                <w:rFonts w:ascii="Times New Roman" w:hAnsi="Times New Roman"/>
                <w:color w:val="0066CC"/>
                <w:sz w:val="24"/>
                <w:szCs w:val="24"/>
                <w:u w:val="single"/>
              </w:rPr>
              <w:instrText xml:space="preserve"> </w:instrText>
            </w:r>
            <w:r w:rsidR="00762403">
              <w:rPr>
                <w:rFonts w:ascii="Times New Roman" w:hAnsi="Times New Roman"/>
                <w:color w:val="0066CC"/>
                <w:sz w:val="24"/>
                <w:szCs w:val="24"/>
                <w:u w:val="single"/>
                <w:lang w:val="en-US"/>
              </w:rPr>
              <w:instrText>HYPERLINK</w:instrText>
            </w:r>
            <w:r w:rsidR="00762403" w:rsidRPr="00C83B6E">
              <w:rPr>
                <w:rFonts w:ascii="Times New Roman" w:hAnsi="Times New Roman"/>
                <w:color w:val="0066CC"/>
                <w:sz w:val="24"/>
                <w:szCs w:val="24"/>
                <w:u w:val="single"/>
              </w:rPr>
              <w:instrText xml:space="preserve"> "</w:instrText>
            </w:r>
            <w:r w:rsidR="00762403">
              <w:rPr>
                <w:rFonts w:ascii="Times New Roman" w:hAnsi="Times New Roman"/>
                <w:color w:val="0066CC"/>
                <w:sz w:val="24"/>
                <w:szCs w:val="24"/>
                <w:u w:val="single"/>
                <w:lang w:val="en-US"/>
              </w:rPr>
              <w:instrText>http</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www</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rosmedlib</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ru</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book</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ISBN</w:instrText>
            </w:r>
            <w:r w:rsidR="00762403" w:rsidRPr="00C83B6E">
              <w:rPr>
                <w:rFonts w:ascii="Times New Roman" w:hAnsi="Times New Roman"/>
                <w:color w:val="0066CC"/>
                <w:sz w:val="24"/>
                <w:szCs w:val="24"/>
                <w:u w:val="single"/>
              </w:rPr>
              <w:instrText>9785970415412.</w:instrText>
            </w:r>
            <w:r w:rsidR="00762403">
              <w:rPr>
                <w:rFonts w:ascii="Times New Roman" w:hAnsi="Times New Roman"/>
                <w:color w:val="0066CC"/>
                <w:sz w:val="24"/>
                <w:szCs w:val="24"/>
                <w:u w:val="single"/>
                <w:lang w:val="en-US"/>
              </w:rPr>
              <w:instrText>html</w:instrText>
            </w:r>
            <w:r w:rsidR="00762403" w:rsidRPr="00C83B6E">
              <w:rPr>
                <w:rFonts w:ascii="Times New Roman" w:hAnsi="Times New Roman"/>
                <w:color w:val="0066CC"/>
                <w:sz w:val="24"/>
                <w:szCs w:val="24"/>
                <w:u w:val="single"/>
              </w:rPr>
              <w:instrText xml:space="preserve">" </w:instrText>
            </w:r>
            <w:r w:rsidR="00762403">
              <w:rPr>
                <w:rFonts w:ascii="Times New Roman" w:hAnsi="Times New Roman"/>
                <w:color w:val="0066CC"/>
                <w:sz w:val="24"/>
                <w:szCs w:val="24"/>
                <w:u w:val="single"/>
                <w:lang w:val="en-US"/>
              </w:rPr>
              <w:fldChar w:fldCharType="separate"/>
            </w:r>
            <w:r w:rsidRPr="00E419F1">
              <w:rPr>
                <w:rFonts w:ascii="Times New Roman" w:hAnsi="Times New Roman"/>
                <w:color w:val="0066CC"/>
                <w:sz w:val="24"/>
                <w:szCs w:val="24"/>
                <w:u w:val="single"/>
                <w:lang w:val="en-US"/>
              </w:rPr>
              <w:t>http</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www</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rosmedlib</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ru</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book</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ISBN</w:t>
            </w:r>
            <w:r w:rsidRPr="00E419F1">
              <w:rPr>
                <w:rFonts w:ascii="Times New Roman" w:hAnsi="Times New Roman"/>
                <w:color w:val="0066CC"/>
                <w:sz w:val="24"/>
                <w:szCs w:val="24"/>
                <w:u w:val="single"/>
              </w:rPr>
              <w:t>9785970415412.</w:t>
            </w:r>
            <w:r w:rsidRPr="00E419F1">
              <w:rPr>
                <w:rFonts w:ascii="Times New Roman" w:hAnsi="Times New Roman"/>
                <w:color w:val="0066CC"/>
                <w:sz w:val="24"/>
                <w:szCs w:val="24"/>
                <w:u w:val="single"/>
                <w:lang w:val="en-US"/>
              </w:rPr>
              <w:t>html</w:t>
            </w:r>
            <w:r w:rsidR="00762403">
              <w:rPr>
                <w:rFonts w:ascii="Times New Roman" w:hAnsi="Times New Roman"/>
                <w:color w:val="0066CC"/>
                <w:sz w:val="24"/>
                <w:szCs w:val="24"/>
                <w:u w:val="single"/>
                <w:lang w:val="en-US"/>
              </w:rPr>
              <w:fldChar w:fldCharType="end"/>
            </w:r>
          </w:p>
        </w:tc>
        <w:tc>
          <w:tcPr>
            <w:tcW w:w="2494" w:type="dxa"/>
            <w:tcBorders>
              <w:top w:val="single" w:sz="4" w:space="0" w:color="auto"/>
              <w:left w:val="single" w:sz="4" w:space="0" w:color="auto"/>
              <w:bottom w:val="single" w:sz="4" w:space="0" w:color="auto"/>
              <w:right w:val="single" w:sz="4" w:space="0" w:color="auto"/>
            </w:tcBorders>
          </w:tcPr>
          <w:p w14:paraId="420B1C9D" w14:textId="77777777" w:rsidR="00E419F1" w:rsidRPr="00E419F1" w:rsidRDefault="00E419F1" w:rsidP="00E419F1">
            <w:pPr>
              <w:spacing w:after="0" w:line="240" w:lineRule="auto"/>
              <w:contextualSpacing/>
              <w:rPr>
                <w:rFonts w:ascii="Times New Roman" w:hAnsi="Times New Roman"/>
                <w:sz w:val="24"/>
                <w:szCs w:val="24"/>
              </w:rPr>
            </w:pPr>
          </w:p>
        </w:tc>
      </w:tr>
      <w:tr w:rsidR="00E419F1" w:rsidRPr="00E419F1" w14:paraId="3CA7280B" w14:textId="77777777" w:rsidTr="001F2C26">
        <w:tc>
          <w:tcPr>
            <w:tcW w:w="794" w:type="dxa"/>
            <w:tcBorders>
              <w:top w:val="single" w:sz="4" w:space="0" w:color="auto"/>
              <w:left w:val="single" w:sz="4" w:space="0" w:color="auto"/>
              <w:bottom w:val="single" w:sz="4" w:space="0" w:color="auto"/>
              <w:right w:val="single" w:sz="4" w:space="0" w:color="auto"/>
            </w:tcBorders>
          </w:tcPr>
          <w:p w14:paraId="4EEDABD9" w14:textId="77777777" w:rsidR="00E419F1" w:rsidRPr="00E419F1" w:rsidRDefault="00E419F1" w:rsidP="008A425A">
            <w:pPr>
              <w:widowControl w:val="0"/>
              <w:numPr>
                <w:ilvl w:val="0"/>
                <w:numId w:val="18"/>
              </w:numPr>
              <w:tabs>
                <w:tab w:val="left" w:pos="708"/>
              </w:tabs>
              <w:spacing w:after="0" w:line="240" w:lineRule="auto"/>
              <w:contextualSpacing/>
              <w:jc w:val="both"/>
              <w:rPr>
                <w:rFonts w:ascii="Times New Roman" w:hAnsi="Times New Roman"/>
                <w:sz w:val="24"/>
                <w:szCs w:val="24"/>
              </w:rPr>
            </w:pPr>
          </w:p>
        </w:tc>
        <w:tc>
          <w:tcPr>
            <w:tcW w:w="6600" w:type="dxa"/>
            <w:tcBorders>
              <w:top w:val="single" w:sz="4" w:space="0" w:color="auto"/>
              <w:left w:val="single" w:sz="4" w:space="0" w:color="auto"/>
              <w:bottom w:val="single" w:sz="4" w:space="0" w:color="auto"/>
              <w:right w:val="single" w:sz="4" w:space="0" w:color="auto"/>
            </w:tcBorders>
            <w:hideMark/>
          </w:tcPr>
          <w:p w14:paraId="0EE69594" w14:textId="77777777" w:rsidR="00E419F1" w:rsidRPr="00E419F1" w:rsidRDefault="00E419F1" w:rsidP="00E419F1">
            <w:pPr>
              <w:spacing w:after="0" w:line="240" w:lineRule="auto"/>
              <w:contextualSpacing/>
              <w:rPr>
                <w:rFonts w:ascii="Times New Roman" w:hAnsi="Times New Roman"/>
                <w:sz w:val="24"/>
                <w:szCs w:val="24"/>
              </w:rPr>
            </w:pPr>
            <w:r w:rsidRPr="00E419F1">
              <w:rPr>
                <w:rFonts w:ascii="Times New Roman" w:hAnsi="Times New Roman"/>
                <w:sz w:val="24"/>
                <w:szCs w:val="24"/>
              </w:rPr>
              <w:t xml:space="preserve">Неотложная помощь в терапии и кардиологии [Электронный ресурс] / Под ред. Ю.И. Гринштейна - М. : ГЭОТАР-Медиа, 2009. - </w:t>
            </w:r>
            <w:r w:rsidRPr="00E419F1">
              <w:rPr>
                <w:rFonts w:ascii="Times New Roman" w:hAnsi="Times New Roman"/>
                <w:sz w:val="24"/>
                <w:szCs w:val="24"/>
                <w:lang w:val="en-US"/>
              </w:rPr>
              <w:t>http</w:t>
            </w:r>
            <w:r w:rsidRPr="00E419F1">
              <w:rPr>
                <w:rFonts w:ascii="Times New Roman" w:hAnsi="Times New Roman"/>
                <w:sz w:val="24"/>
                <w:szCs w:val="24"/>
              </w:rPr>
              <w:t>://</w:t>
            </w:r>
            <w:r w:rsidRPr="00E419F1">
              <w:rPr>
                <w:rFonts w:ascii="Times New Roman" w:hAnsi="Times New Roman"/>
                <w:sz w:val="24"/>
                <w:szCs w:val="24"/>
                <w:lang w:val="en-US"/>
              </w:rPr>
              <w:t>www</w:t>
            </w:r>
            <w:r w:rsidRPr="00E419F1">
              <w:rPr>
                <w:rFonts w:ascii="Times New Roman" w:hAnsi="Times New Roman"/>
                <w:sz w:val="24"/>
                <w:szCs w:val="24"/>
              </w:rPr>
              <w:t>.</w:t>
            </w:r>
            <w:r w:rsidRPr="00E419F1">
              <w:rPr>
                <w:rFonts w:ascii="Times New Roman" w:hAnsi="Times New Roman"/>
                <w:sz w:val="24"/>
                <w:szCs w:val="24"/>
                <w:lang w:val="en-US"/>
              </w:rPr>
              <w:t>rosmedlib</w:t>
            </w:r>
            <w:r w:rsidRPr="00E419F1">
              <w:rPr>
                <w:rFonts w:ascii="Times New Roman" w:hAnsi="Times New Roman"/>
                <w:sz w:val="24"/>
                <w:szCs w:val="24"/>
              </w:rPr>
              <w:t>.</w:t>
            </w:r>
            <w:r w:rsidRPr="00E419F1">
              <w:rPr>
                <w:rFonts w:ascii="Times New Roman" w:hAnsi="Times New Roman"/>
                <w:sz w:val="24"/>
                <w:szCs w:val="24"/>
                <w:lang w:val="en-US"/>
              </w:rPr>
              <w:t>ru</w:t>
            </w:r>
            <w:r w:rsidRPr="00E419F1">
              <w:rPr>
                <w:rFonts w:ascii="Times New Roman" w:hAnsi="Times New Roman"/>
                <w:sz w:val="24"/>
                <w:szCs w:val="24"/>
              </w:rPr>
              <w:t>/</w:t>
            </w:r>
            <w:r w:rsidRPr="00E419F1">
              <w:rPr>
                <w:rFonts w:ascii="Times New Roman" w:hAnsi="Times New Roman"/>
                <w:sz w:val="24"/>
                <w:szCs w:val="24"/>
                <w:lang w:val="en-US"/>
              </w:rPr>
              <w:t>book</w:t>
            </w:r>
            <w:r w:rsidRPr="00E419F1">
              <w:rPr>
                <w:rFonts w:ascii="Times New Roman" w:hAnsi="Times New Roman"/>
                <w:sz w:val="24"/>
                <w:szCs w:val="24"/>
              </w:rPr>
              <w:t>/</w:t>
            </w:r>
            <w:r w:rsidRPr="00E419F1">
              <w:rPr>
                <w:rFonts w:ascii="Times New Roman" w:hAnsi="Times New Roman"/>
                <w:sz w:val="24"/>
                <w:szCs w:val="24"/>
                <w:lang w:val="en-US"/>
              </w:rPr>
              <w:t>ISBN</w:t>
            </w:r>
            <w:r w:rsidRPr="00E419F1">
              <w:rPr>
                <w:rFonts w:ascii="Times New Roman" w:hAnsi="Times New Roman"/>
                <w:sz w:val="24"/>
                <w:szCs w:val="24"/>
              </w:rPr>
              <w:t>9785970411629.</w:t>
            </w:r>
            <w:r w:rsidRPr="00E419F1">
              <w:rPr>
                <w:rFonts w:ascii="Times New Roman" w:hAnsi="Times New Roman"/>
                <w:sz w:val="24"/>
                <w:szCs w:val="24"/>
                <w:lang w:val="en-US"/>
              </w:rPr>
              <w:t>html</w:t>
            </w:r>
          </w:p>
        </w:tc>
        <w:tc>
          <w:tcPr>
            <w:tcW w:w="2494" w:type="dxa"/>
            <w:tcBorders>
              <w:top w:val="single" w:sz="4" w:space="0" w:color="auto"/>
              <w:left w:val="single" w:sz="4" w:space="0" w:color="auto"/>
              <w:bottom w:val="single" w:sz="4" w:space="0" w:color="auto"/>
              <w:right w:val="single" w:sz="4" w:space="0" w:color="auto"/>
            </w:tcBorders>
          </w:tcPr>
          <w:p w14:paraId="3F04F7E7" w14:textId="77777777" w:rsidR="00E419F1" w:rsidRPr="00E419F1" w:rsidRDefault="00E419F1" w:rsidP="00E419F1">
            <w:pPr>
              <w:spacing w:after="0" w:line="240" w:lineRule="auto"/>
              <w:contextualSpacing/>
              <w:rPr>
                <w:rFonts w:ascii="Times New Roman" w:hAnsi="Times New Roman"/>
                <w:sz w:val="24"/>
                <w:szCs w:val="24"/>
              </w:rPr>
            </w:pPr>
          </w:p>
        </w:tc>
      </w:tr>
    </w:tbl>
    <w:p w14:paraId="73B800A4" w14:textId="77777777" w:rsidR="00E419F1" w:rsidRPr="00E419F1" w:rsidRDefault="00E419F1" w:rsidP="00E419F1">
      <w:pPr>
        <w:tabs>
          <w:tab w:val="left" w:pos="284"/>
        </w:tabs>
        <w:spacing w:after="0" w:line="240" w:lineRule="auto"/>
        <w:rPr>
          <w:rFonts w:ascii="Times New Roman" w:eastAsia="Times New Roman" w:hAnsi="Times New Roman"/>
          <w:iCs/>
          <w:sz w:val="24"/>
          <w:szCs w:val="24"/>
          <w:lang w:eastAsia="ru-RU"/>
        </w:rPr>
      </w:pPr>
    </w:p>
    <w:p w14:paraId="74FD7AD4" w14:textId="77777777" w:rsidR="00E419F1" w:rsidRPr="00E419F1" w:rsidRDefault="00E419F1" w:rsidP="00E419F1">
      <w:pPr>
        <w:spacing w:after="0" w:line="240" w:lineRule="auto"/>
        <w:jc w:val="center"/>
        <w:rPr>
          <w:rFonts w:ascii="Times New Roman" w:eastAsia="Times New Roman" w:hAnsi="Times New Roman"/>
          <w:b/>
          <w:sz w:val="24"/>
          <w:szCs w:val="24"/>
          <w:lang w:eastAsia="ru-RU"/>
        </w:rPr>
      </w:pPr>
    </w:p>
    <w:p w14:paraId="3B5DFC8B" w14:textId="77777777" w:rsidR="00E419F1" w:rsidRPr="00E419F1" w:rsidRDefault="00E419F1" w:rsidP="00E419F1">
      <w:pPr>
        <w:spacing w:after="0" w:line="240" w:lineRule="auto"/>
        <w:jc w:val="center"/>
        <w:rPr>
          <w:rFonts w:ascii="Times New Roman" w:eastAsia="Times New Roman" w:hAnsi="Times New Roman"/>
          <w:b/>
          <w:sz w:val="24"/>
          <w:szCs w:val="24"/>
          <w:lang w:eastAsia="ru-RU"/>
        </w:rPr>
      </w:pPr>
    </w:p>
    <w:p w14:paraId="1FAE3F22" w14:textId="77777777" w:rsidR="00E419F1" w:rsidRPr="00E419F1" w:rsidRDefault="00E419F1" w:rsidP="00E419F1">
      <w:pPr>
        <w:spacing w:after="0" w:line="240" w:lineRule="auto"/>
        <w:jc w:val="center"/>
        <w:rPr>
          <w:rFonts w:ascii="Times New Roman" w:eastAsia="Times New Roman" w:hAnsi="Times New Roman"/>
          <w:b/>
          <w:iCs/>
          <w:sz w:val="24"/>
          <w:szCs w:val="24"/>
          <w:lang w:eastAsia="ru-RU"/>
        </w:rPr>
      </w:pPr>
    </w:p>
    <w:p w14:paraId="7AB8BEA2" w14:textId="77777777" w:rsidR="00E419F1" w:rsidRPr="00E419F1" w:rsidRDefault="00E419F1" w:rsidP="00E419F1">
      <w:pPr>
        <w:spacing w:after="0" w:line="240" w:lineRule="auto"/>
        <w:jc w:val="center"/>
        <w:rPr>
          <w:rFonts w:ascii="Times New Roman" w:eastAsia="Times New Roman" w:hAnsi="Times New Roman"/>
          <w:b/>
          <w:iCs/>
          <w:sz w:val="24"/>
          <w:szCs w:val="24"/>
          <w:lang w:eastAsia="ru-RU"/>
        </w:rPr>
      </w:pPr>
    </w:p>
    <w:p w14:paraId="1C765167" w14:textId="77777777" w:rsidR="00E419F1" w:rsidRPr="00E419F1" w:rsidRDefault="00E419F1" w:rsidP="00E419F1">
      <w:pPr>
        <w:spacing w:after="0" w:line="240" w:lineRule="auto"/>
        <w:jc w:val="center"/>
        <w:rPr>
          <w:rFonts w:ascii="Times New Roman" w:eastAsia="Times New Roman" w:hAnsi="Times New Roman"/>
          <w:b/>
          <w:iCs/>
          <w:sz w:val="24"/>
          <w:szCs w:val="24"/>
          <w:lang w:eastAsia="ru-RU"/>
        </w:rPr>
      </w:pPr>
    </w:p>
    <w:p w14:paraId="021D9C56" w14:textId="77777777" w:rsidR="00E419F1" w:rsidRPr="00E419F1" w:rsidRDefault="00E419F1" w:rsidP="00E419F1">
      <w:pPr>
        <w:spacing w:after="0" w:line="240" w:lineRule="auto"/>
        <w:jc w:val="center"/>
        <w:rPr>
          <w:rFonts w:ascii="Times New Roman" w:eastAsia="Times New Roman" w:hAnsi="Times New Roman"/>
          <w:b/>
          <w:iCs/>
          <w:sz w:val="24"/>
          <w:szCs w:val="24"/>
          <w:lang w:eastAsia="ru-RU"/>
        </w:rPr>
      </w:pPr>
    </w:p>
    <w:p w14:paraId="45034065" w14:textId="77777777" w:rsidR="00E419F1" w:rsidRPr="00E419F1" w:rsidRDefault="00E419F1" w:rsidP="00E419F1">
      <w:pPr>
        <w:spacing w:after="0" w:line="240" w:lineRule="auto"/>
        <w:jc w:val="center"/>
        <w:rPr>
          <w:rFonts w:ascii="Times New Roman" w:eastAsia="Times New Roman" w:hAnsi="Times New Roman"/>
          <w:b/>
          <w:iCs/>
          <w:sz w:val="24"/>
          <w:szCs w:val="24"/>
          <w:lang w:eastAsia="ru-RU"/>
        </w:rPr>
      </w:pPr>
    </w:p>
    <w:p w14:paraId="28CA4287" w14:textId="77777777" w:rsidR="00E419F1" w:rsidRPr="00E419F1" w:rsidRDefault="00E419F1" w:rsidP="00E419F1">
      <w:pPr>
        <w:spacing w:after="0" w:line="240" w:lineRule="auto"/>
        <w:jc w:val="center"/>
        <w:rPr>
          <w:rFonts w:ascii="Times New Roman" w:eastAsia="Times New Roman" w:hAnsi="Times New Roman"/>
          <w:b/>
          <w:iCs/>
          <w:sz w:val="24"/>
          <w:szCs w:val="24"/>
          <w:lang w:eastAsia="ru-RU"/>
        </w:rPr>
      </w:pPr>
    </w:p>
    <w:p w14:paraId="72670BBB" w14:textId="77777777" w:rsidR="00E419F1" w:rsidRPr="00E419F1" w:rsidRDefault="00E419F1" w:rsidP="00E419F1">
      <w:pPr>
        <w:spacing w:after="0" w:line="240" w:lineRule="auto"/>
        <w:jc w:val="center"/>
        <w:rPr>
          <w:rFonts w:ascii="Times New Roman" w:eastAsia="Times New Roman" w:hAnsi="Times New Roman"/>
          <w:b/>
          <w:iCs/>
          <w:sz w:val="24"/>
          <w:szCs w:val="24"/>
          <w:lang w:eastAsia="ru-RU"/>
        </w:rPr>
      </w:pPr>
    </w:p>
    <w:p w14:paraId="763A0B34" w14:textId="77777777" w:rsidR="00E419F1" w:rsidRPr="00E419F1" w:rsidRDefault="00E419F1" w:rsidP="00E419F1">
      <w:pPr>
        <w:spacing w:after="0" w:line="240" w:lineRule="auto"/>
        <w:jc w:val="center"/>
        <w:rPr>
          <w:rFonts w:ascii="Times New Roman" w:eastAsia="Times New Roman" w:hAnsi="Times New Roman"/>
          <w:b/>
          <w:iCs/>
          <w:sz w:val="24"/>
          <w:szCs w:val="24"/>
          <w:lang w:eastAsia="ru-RU"/>
        </w:rPr>
      </w:pPr>
    </w:p>
    <w:p w14:paraId="2BCCB6EA" w14:textId="77777777" w:rsidR="00E419F1" w:rsidRPr="00E419F1" w:rsidRDefault="00E419F1" w:rsidP="00E419F1">
      <w:pPr>
        <w:spacing w:after="0" w:line="240" w:lineRule="auto"/>
        <w:jc w:val="center"/>
        <w:rPr>
          <w:rFonts w:ascii="Times New Roman" w:eastAsia="Times New Roman" w:hAnsi="Times New Roman"/>
          <w:b/>
          <w:sz w:val="24"/>
          <w:szCs w:val="24"/>
          <w:lang w:val="en-US" w:eastAsia="ru-RU"/>
        </w:rPr>
      </w:pPr>
      <w:r w:rsidRPr="00E419F1">
        <w:rPr>
          <w:rFonts w:ascii="Times New Roman" w:eastAsia="Times New Roman" w:hAnsi="Times New Roman"/>
          <w:b/>
          <w:iCs/>
          <w:sz w:val="24"/>
          <w:szCs w:val="24"/>
          <w:lang w:val="en-US" w:eastAsia="ru-RU"/>
        </w:rPr>
        <w:t xml:space="preserve">7.2. Дополнительная учебная литература </w:t>
      </w:r>
    </w:p>
    <w:p w14:paraId="6791ED92" w14:textId="77777777" w:rsidR="00E419F1" w:rsidRPr="00E419F1" w:rsidRDefault="00E419F1" w:rsidP="00E419F1">
      <w:pPr>
        <w:tabs>
          <w:tab w:val="left" w:pos="284"/>
        </w:tabs>
        <w:spacing w:after="0" w:line="240" w:lineRule="auto"/>
        <w:jc w:val="center"/>
        <w:rPr>
          <w:rFonts w:ascii="Times New Roman" w:eastAsia="Times New Roman" w:hAnsi="Times New Roman"/>
          <w:b/>
          <w:iCs/>
          <w:sz w:val="24"/>
          <w:szCs w:val="24"/>
          <w:lang w:val="en-US" w:eastAsia="ru-RU"/>
        </w:rPr>
      </w:pPr>
    </w:p>
    <w:tbl>
      <w:tblPr>
        <w:tblW w:w="51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6183"/>
        <w:gridCol w:w="2889"/>
      </w:tblGrid>
      <w:tr w:rsidR="00E419F1" w:rsidRPr="00E419F1" w14:paraId="630A9C8B" w14:textId="77777777" w:rsidTr="001F2C26">
        <w:trPr>
          <w:trHeight w:val="1045"/>
        </w:trPr>
        <w:tc>
          <w:tcPr>
            <w:tcW w:w="281" w:type="pct"/>
            <w:tcBorders>
              <w:top w:val="single" w:sz="4" w:space="0" w:color="auto"/>
              <w:left w:val="single" w:sz="4" w:space="0" w:color="auto"/>
              <w:bottom w:val="single" w:sz="4" w:space="0" w:color="auto"/>
              <w:right w:val="single" w:sz="4" w:space="0" w:color="auto"/>
            </w:tcBorders>
            <w:hideMark/>
          </w:tcPr>
          <w:p w14:paraId="6453ED94" w14:textId="77777777" w:rsidR="00E419F1" w:rsidRPr="00E419F1" w:rsidRDefault="00E419F1" w:rsidP="00E419F1">
            <w:pPr>
              <w:widowControl w:val="0"/>
              <w:tabs>
                <w:tab w:val="left" w:pos="708"/>
              </w:tabs>
              <w:spacing w:after="0" w:line="240" w:lineRule="auto"/>
              <w:contextualSpacing/>
              <w:rPr>
                <w:rFonts w:ascii="Times New Roman" w:hAnsi="Times New Roman"/>
                <w:b/>
                <w:sz w:val="24"/>
                <w:szCs w:val="24"/>
                <w:lang w:val="en-US"/>
              </w:rPr>
            </w:pPr>
            <w:r w:rsidRPr="00E419F1">
              <w:rPr>
                <w:rFonts w:ascii="Times New Roman" w:eastAsia="Times New Roman" w:hAnsi="Times New Roman"/>
                <w:b/>
                <w:sz w:val="24"/>
                <w:szCs w:val="24"/>
                <w:lang w:val="en-US"/>
              </w:rPr>
              <w:t>№ пп.</w:t>
            </w:r>
          </w:p>
        </w:tc>
        <w:tc>
          <w:tcPr>
            <w:tcW w:w="3161" w:type="pct"/>
            <w:tcBorders>
              <w:top w:val="single" w:sz="4" w:space="0" w:color="auto"/>
              <w:left w:val="single" w:sz="4" w:space="0" w:color="auto"/>
              <w:bottom w:val="single" w:sz="4" w:space="0" w:color="auto"/>
              <w:right w:val="single" w:sz="4" w:space="0" w:color="auto"/>
            </w:tcBorders>
            <w:hideMark/>
          </w:tcPr>
          <w:p w14:paraId="02CE240E"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rPr>
            </w:pPr>
            <w:r w:rsidRPr="00E419F1">
              <w:rPr>
                <w:rFonts w:ascii="Times New Roman" w:eastAsia="Times New Roman" w:hAnsi="Times New Roman"/>
                <w:b/>
                <w:sz w:val="24"/>
                <w:szCs w:val="24"/>
                <w:lang w:val="en-US"/>
              </w:rPr>
              <w:t>Наименование согласно библиографическим требованиям</w:t>
            </w:r>
          </w:p>
        </w:tc>
        <w:tc>
          <w:tcPr>
            <w:tcW w:w="1559" w:type="pct"/>
            <w:tcBorders>
              <w:top w:val="single" w:sz="4" w:space="0" w:color="auto"/>
              <w:left w:val="single" w:sz="4" w:space="0" w:color="auto"/>
              <w:bottom w:val="single" w:sz="4" w:space="0" w:color="auto"/>
              <w:right w:val="single" w:sz="4" w:space="0" w:color="auto"/>
            </w:tcBorders>
            <w:hideMark/>
          </w:tcPr>
          <w:p w14:paraId="3949E608" w14:textId="77777777" w:rsidR="00E419F1" w:rsidRPr="00E419F1" w:rsidRDefault="00E419F1" w:rsidP="00E419F1">
            <w:pPr>
              <w:widowControl w:val="0"/>
              <w:tabs>
                <w:tab w:val="left" w:pos="708"/>
              </w:tabs>
              <w:spacing w:after="0" w:line="240" w:lineRule="auto"/>
              <w:jc w:val="center"/>
              <w:rPr>
                <w:rFonts w:ascii="Times New Roman" w:eastAsia="Times New Roman" w:hAnsi="Times New Roman"/>
                <w:b/>
                <w:sz w:val="24"/>
                <w:szCs w:val="24"/>
                <w:lang w:val="en-US"/>
              </w:rPr>
            </w:pPr>
            <w:r w:rsidRPr="00E419F1">
              <w:rPr>
                <w:rFonts w:ascii="Times New Roman" w:eastAsia="Times New Roman" w:hAnsi="Times New Roman"/>
                <w:b/>
                <w:sz w:val="24"/>
                <w:szCs w:val="24"/>
                <w:lang w:val="en-US"/>
              </w:rPr>
              <w:t>Количество экземпляров в библиотеке</w:t>
            </w:r>
          </w:p>
        </w:tc>
      </w:tr>
      <w:tr w:rsidR="00E419F1" w:rsidRPr="00E419F1" w14:paraId="7337DCCF" w14:textId="77777777" w:rsidTr="001F2C26">
        <w:tc>
          <w:tcPr>
            <w:tcW w:w="287" w:type="pct"/>
            <w:tcBorders>
              <w:top w:val="single" w:sz="4" w:space="0" w:color="auto"/>
              <w:left w:val="single" w:sz="4" w:space="0" w:color="auto"/>
              <w:bottom w:val="single" w:sz="4" w:space="0" w:color="auto"/>
              <w:right w:val="single" w:sz="4" w:space="0" w:color="auto"/>
            </w:tcBorders>
          </w:tcPr>
          <w:p w14:paraId="292476F6" w14:textId="77777777" w:rsidR="00E419F1" w:rsidRPr="00E419F1" w:rsidRDefault="00E419F1" w:rsidP="008A425A">
            <w:pPr>
              <w:widowControl w:val="0"/>
              <w:numPr>
                <w:ilvl w:val="0"/>
                <w:numId w:val="19"/>
              </w:numPr>
              <w:tabs>
                <w:tab w:val="left" w:pos="708"/>
              </w:tabs>
              <w:spacing w:after="0" w:line="240" w:lineRule="auto"/>
              <w:ind w:left="0" w:firstLine="0"/>
              <w:contextualSpacing/>
              <w:rPr>
                <w:rFonts w:ascii="Times New Roman" w:hAnsi="Times New Roman"/>
                <w:sz w:val="24"/>
                <w:szCs w:val="24"/>
              </w:rPr>
            </w:pPr>
          </w:p>
        </w:tc>
        <w:tc>
          <w:tcPr>
            <w:tcW w:w="3154" w:type="pct"/>
            <w:tcBorders>
              <w:top w:val="single" w:sz="4" w:space="0" w:color="auto"/>
              <w:left w:val="single" w:sz="4" w:space="0" w:color="auto"/>
              <w:bottom w:val="single" w:sz="4" w:space="0" w:color="auto"/>
              <w:right w:val="single" w:sz="4" w:space="0" w:color="auto"/>
            </w:tcBorders>
            <w:hideMark/>
          </w:tcPr>
          <w:p w14:paraId="76F47582" w14:textId="77777777" w:rsidR="00E419F1" w:rsidRPr="00E419F1" w:rsidRDefault="00E419F1" w:rsidP="00E419F1">
            <w:pPr>
              <w:spacing w:after="0" w:line="240" w:lineRule="auto"/>
              <w:contextualSpacing/>
              <w:rPr>
                <w:rFonts w:ascii="Times New Roman" w:hAnsi="Times New Roman"/>
                <w:bCs/>
                <w:sz w:val="24"/>
                <w:szCs w:val="24"/>
                <w:shd w:val="clear" w:color="auto" w:fill="FFFFFF"/>
              </w:rPr>
            </w:pPr>
            <w:r w:rsidRPr="00E419F1">
              <w:rPr>
                <w:rFonts w:ascii="Times New Roman" w:hAnsi="Times New Roman"/>
                <w:bCs/>
                <w:sz w:val="24"/>
                <w:szCs w:val="24"/>
                <w:shd w:val="clear" w:color="auto" w:fill="FFFFFF"/>
              </w:rPr>
              <w:t xml:space="preserve">Клинические рекомендации по кардиологии [Электронный ресурс] / под ред. Ф. И. Белялова. - 7-е изд., перераб. и доп. - </w:t>
            </w:r>
            <w:proofErr w:type="gramStart"/>
            <w:r w:rsidRPr="00E419F1">
              <w:rPr>
                <w:rFonts w:ascii="Times New Roman" w:hAnsi="Times New Roman"/>
                <w:bCs/>
                <w:sz w:val="24"/>
                <w:szCs w:val="24"/>
                <w:shd w:val="clear" w:color="auto" w:fill="FFFFFF"/>
              </w:rPr>
              <w:t>М. :</w:t>
            </w:r>
            <w:proofErr w:type="gramEnd"/>
            <w:r w:rsidRPr="00E419F1">
              <w:rPr>
                <w:rFonts w:ascii="Times New Roman" w:hAnsi="Times New Roman"/>
                <w:bCs/>
                <w:sz w:val="24"/>
                <w:szCs w:val="24"/>
                <w:shd w:val="clear" w:color="auto" w:fill="FFFFFF"/>
              </w:rPr>
              <w:t xml:space="preserve"> ГЭОТАР-Медиа, 2016. - (Серия "Библиотека врача-специалиста"). - </w:t>
            </w:r>
            <w:r w:rsidRPr="00E419F1">
              <w:rPr>
                <w:rFonts w:ascii="Times New Roman" w:hAnsi="Times New Roman"/>
                <w:bCs/>
                <w:sz w:val="24"/>
                <w:szCs w:val="24"/>
                <w:shd w:val="clear" w:color="auto" w:fill="FFFFFF"/>
                <w:lang w:val="en-US"/>
              </w:rPr>
              <w:t>http</w:t>
            </w:r>
            <w:r w:rsidRPr="00E419F1">
              <w:rPr>
                <w:rFonts w:ascii="Times New Roman" w:hAnsi="Times New Roman"/>
                <w:bCs/>
                <w:sz w:val="24"/>
                <w:szCs w:val="24"/>
                <w:shd w:val="clear" w:color="auto" w:fill="FFFFFF"/>
              </w:rPr>
              <w:t>://</w:t>
            </w:r>
            <w:r w:rsidRPr="00E419F1">
              <w:rPr>
                <w:rFonts w:ascii="Times New Roman" w:hAnsi="Times New Roman"/>
                <w:bCs/>
                <w:sz w:val="24"/>
                <w:szCs w:val="24"/>
                <w:shd w:val="clear" w:color="auto" w:fill="FFFFFF"/>
                <w:lang w:val="en-US"/>
              </w:rPr>
              <w:t>www</w:t>
            </w:r>
            <w:r w:rsidRPr="00E419F1">
              <w:rPr>
                <w:rFonts w:ascii="Times New Roman" w:hAnsi="Times New Roman"/>
                <w:bCs/>
                <w:sz w:val="24"/>
                <w:szCs w:val="24"/>
                <w:shd w:val="clear" w:color="auto" w:fill="FFFFFF"/>
              </w:rPr>
              <w:t>.</w:t>
            </w:r>
            <w:r w:rsidRPr="00E419F1">
              <w:rPr>
                <w:rFonts w:ascii="Times New Roman" w:hAnsi="Times New Roman"/>
                <w:bCs/>
                <w:sz w:val="24"/>
                <w:szCs w:val="24"/>
                <w:shd w:val="clear" w:color="auto" w:fill="FFFFFF"/>
                <w:lang w:val="en-US"/>
              </w:rPr>
              <w:t>rosmedlib</w:t>
            </w:r>
            <w:r w:rsidRPr="00E419F1">
              <w:rPr>
                <w:rFonts w:ascii="Times New Roman" w:hAnsi="Times New Roman"/>
                <w:bCs/>
                <w:sz w:val="24"/>
                <w:szCs w:val="24"/>
                <w:shd w:val="clear" w:color="auto" w:fill="FFFFFF"/>
              </w:rPr>
              <w:t>.</w:t>
            </w:r>
            <w:r w:rsidRPr="00E419F1">
              <w:rPr>
                <w:rFonts w:ascii="Times New Roman" w:hAnsi="Times New Roman"/>
                <w:bCs/>
                <w:sz w:val="24"/>
                <w:szCs w:val="24"/>
                <w:shd w:val="clear" w:color="auto" w:fill="FFFFFF"/>
                <w:lang w:val="en-US"/>
              </w:rPr>
              <w:t>ru</w:t>
            </w:r>
            <w:r w:rsidRPr="00E419F1">
              <w:rPr>
                <w:rFonts w:ascii="Times New Roman" w:hAnsi="Times New Roman"/>
                <w:bCs/>
                <w:sz w:val="24"/>
                <w:szCs w:val="24"/>
                <w:shd w:val="clear" w:color="auto" w:fill="FFFFFF"/>
              </w:rPr>
              <w:t>/</w:t>
            </w:r>
            <w:r w:rsidRPr="00E419F1">
              <w:rPr>
                <w:rFonts w:ascii="Times New Roman" w:hAnsi="Times New Roman"/>
                <w:bCs/>
                <w:sz w:val="24"/>
                <w:szCs w:val="24"/>
                <w:shd w:val="clear" w:color="auto" w:fill="FFFFFF"/>
                <w:lang w:val="en-US"/>
              </w:rPr>
              <w:t>book</w:t>
            </w:r>
            <w:r w:rsidRPr="00E419F1">
              <w:rPr>
                <w:rFonts w:ascii="Times New Roman" w:hAnsi="Times New Roman"/>
                <w:bCs/>
                <w:sz w:val="24"/>
                <w:szCs w:val="24"/>
                <w:shd w:val="clear" w:color="auto" w:fill="FFFFFF"/>
              </w:rPr>
              <w:t>/</w:t>
            </w:r>
            <w:r w:rsidRPr="00E419F1">
              <w:rPr>
                <w:rFonts w:ascii="Times New Roman" w:hAnsi="Times New Roman"/>
                <w:bCs/>
                <w:sz w:val="24"/>
                <w:szCs w:val="24"/>
                <w:shd w:val="clear" w:color="auto" w:fill="FFFFFF"/>
                <w:lang w:val="en-US"/>
              </w:rPr>
              <w:t>ISBN</w:t>
            </w:r>
            <w:r w:rsidRPr="00E419F1">
              <w:rPr>
                <w:rFonts w:ascii="Times New Roman" w:hAnsi="Times New Roman"/>
                <w:bCs/>
                <w:sz w:val="24"/>
                <w:szCs w:val="24"/>
                <w:shd w:val="clear" w:color="auto" w:fill="FFFFFF"/>
              </w:rPr>
              <w:t>9785970435861.</w:t>
            </w:r>
            <w:r w:rsidRPr="00E419F1">
              <w:rPr>
                <w:rFonts w:ascii="Times New Roman" w:hAnsi="Times New Roman"/>
                <w:bCs/>
                <w:sz w:val="24"/>
                <w:szCs w:val="24"/>
                <w:shd w:val="clear" w:color="auto" w:fill="FFFFFF"/>
                <w:lang w:val="en-US"/>
              </w:rPr>
              <w:t>html</w:t>
            </w:r>
          </w:p>
        </w:tc>
        <w:tc>
          <w:tcPr>
            <w:tcW w:w="1559" w:type="pct"/>
            <w:tcBorders>
              <w:top w:val="single" w:sz="4" w:space="0" w:color="auto"/>
              <w:left w:val="single" w:sz="4" w:space="0" w:color="auto"/>
              <w:bottom w:val="single" w:sz="4" w:space="0" w:color="auto"/>
              <w:right w:val="single" w:sz="4" w:space="0" w:color="auto"/>
            </w:tcBorders>
          </w:tcPr>
          <w:p w14:paraId="1B4CFAA2" w14:textId="77777777" w:rsidR="00E419F1" w:rsidRPr="00E419F1" w:rsidRDefault="00E419F1" w:rsidP="00E419F1">
            <w:pPr>
              <w:spacing w:after="0" w:line="240" w:lineRule="auto"/>
              <w:contextualSpacing/>
              <w:rPr>
                <w:rFonts w:ascii="Times New Roman" w:hAnsi="Times New Roman"/>
                <w:bCs/>
                <w:sz w:val="24"/>
                <w:szCs w:val="24"/>
                <w:shd w:val="clear" w:color="auto" w:fill="FFFFFF"/>
              </w:rPr>
            </w:pPr>
          </w:p>
        </w:tc>
      </w:tr>
      <w:tr w:rsidR="00E419F1" w:rsidRPr="00E419F1" w14:paraId="475DD43C" w14:textId="77777777" w:rsidTr="001F2C26">
        <w:tc>
          <w:tcPr>
            <w:tcW w:w="287" w:type="pct"/>
            <w:tcBorders>
              <w:top w:val="single" w:sz="4" w:space="0" w:color="auto"/>
              <w:left w:val="single" w:sz="4" w:space="0" w:color="auto"/>
              <w:bottom w:val="single" w:sz="4" w:space="0" w:color="auto"/>
              <w:right w:val="single" w:sz="4" w:space="0" w:color="auto"/>
            </w:tcBorders>
          </w:tcPr>
          <w:p w14:paraId="411EE7BC" w14:textId="77777777" w:rsidR="00E419F1" w:rsidRPr="00E419F1" w:rsidRDefault="00E419F1" w:rsidP="008A425A">
            <w:pPr>
              <w:widowControl w:val="0"/>
              <w:numPr>
                <w:ilvl w:val="0"/>
                <w:numId w:val="19"/>
              </w:numPr>
              <w:tabs>
                <w:tab w:val="left" w:pos="708"/>
              </w:tabs>
              <w:spacing w:after="0" w:line="240" w:lineRule="auto"/>
              <w:ind w:left="0" w:firstLine="0"/>
              <w:contextualSpacing/>
              <w:rPr>
                <w:rFonts w:ascii="Times New Roman" w:hAnsi="Times New Roman"/>
                <w:sz w:val="24"/>
                <w:szCs w:val="24"/>
              </w:rPr>
            </w:pPr>
          </w:p>
        </w:tc>
        <w:tc>
          <w:tcPr>
            <w:tcW w:w="3154" w:type="pct"/>
            <w:tcBorders>
              <w:top w:val="single" w:sz="4" w:space="0" w:color="auto"/>
              <w:left w:val="single" w:sz="4" w:space="0" w:color="auto"/>
              <w:bottom w:val="single" w:sz="4" w:space="0" w:color="auto"/>
              <w:right w:val="single" w:sz="4" w:space="0" w:color="auto"/>
            </w:tcBorders>
            <w:hideMark/>
          </w:tcPr>
          <w:p w14:paraId="59ACFEEC" w14:textId="77777777" w:rsidR="00E419F1" w:rsidRPr="00E419F1" w:rsidRDefault="00E419F1" w:rsidP="00E419F1">
            <w:pPr>
              <w:spacing w:after="255" w:line="240" w:lineRule="auto"/>
              <w:contextualSpacing/>
              <w:jc w:val="both"/>
              <w:rPr>
                <w:rFonts w:ascii="Times New Roman" w:hAnsi="Times New Roman"/>
                <w:bCs/>
                <w:sz w:val="24"/>
                <w:szCs w:val="24"/>
                <w:shd w:val="clear" w:color="auto" w:fill="FFFFFF"/>
              </w:rPr>
            </w:pPr>
            <w:r w:rsidRPr="00E419F1">
              <w:rPr>
                <w:rFonts w:ascii="Times New Roman" w:eastAsia="Times New Roman" w:hAnsi="Times New Roman"/>
                <w:sz w:val="24"/>
                <w:szCs w:val="24"/>
              </w:rPr>
              <w:t>Руководство</w:t>
            </w:r>
            <w:r w:rsidRPr="00E419F1">
              <w:rPr>
                <w:rFonts w:ascii="Times New Roman" w:eastAsia="Times New Roman" w:hAnsi="Times New Roman"/>
                <w:sz w:val="24"/>
                <w:szCs w:val="24"/>
                <w:lang w:val="en-US"/>
              </w:rPr>
              <w:t> </w:t>
            </w:r>
            <w:r w:rsidRPr="00E419F1">
              <w:rPr>
                <w:rFonts w:ascii="Times New Roman" w:eastAsia="Times New Roman" w:hAnsi="Times New Roman"/>
                <w:sz w:val="24"/>
                <w:szCs w:val="24"/>
              </w:rPr>
              <w:t>по</w:t>
            </w:r>
            <w:r w:rsidRPr="00E419F1">
              <w:rPr>
                <w:rFonts w:ascii="Times New Roman" w:eastAsia="Times New Roman" w:hAnsi="Times New Roman"/>
                <w:sz w:val="24"/>
                <w:szCs w:val="24"/>
                <w:lang w:val="en-US"/>
              </w:rPr>
              <w:t> </w:t>
            </w:r>
            <w:r w:rsidRPr="00E419F1">
              <w:rPr>
                <w:rFonts w:ascii="Times New Roman" w:eastAsia="Times New Roman" w:hAnsi="Times New Roman"/>
                <w:sz w:val="24"/>
                <w:szCs w:val="24"/>
              </w:rPr>
              <w:t>кардиологии. Том 3 [Электронный ресурс</w:t>
            </w:r>
            <w:proofErr w:type="gramStart"/>
            <w:r w:rsidRPr="00E419F1">
              <w:rPr>
                <w:rFonts w:ascii="Times New Roman" w:eastAsia="Times New Roman" w:hAnsi="Times New Roman"/>
                <w:sz w:val="24"/>
                <w:szCs w:val="24"/>
              </w:rPr>
              <w:t>] :</w:t>
            </w:r>
            <w:proofErr w:type="gramEnd"/>
            <w:r w:rsidRPr="00E419F1">
              <w:rPr>
                <w:rFonts w:ascii="Times New Roman" w:eastAsia="Times New Roman" w:hAnsi="Times New Roman"/>
                <w:sz w:val="24"/>
                <w:szCs w:val="24"/>
              </w:rPr>
              <w:t xml:space="preserve"> учебное пособие / Под ред. Г.И. Сторожакова, А.А. Горбаченкова. - М. : ГЭОТАР-Медиа, 2009. - </w:t>
            </w:r>
            <w:r w:rsidRPr="00E419F1">
              <w:rPr>
                <w:rFonts w:ascii="Times New Roman" w:eastAsia="Times New Roman" w:hAnsi="Times New Roman"/>
                <w:sz w:val="24"/>
                <w:szCs w:val="24"/>
                <w:lang w:val="en-US"/>
              </w:rPr>
              <w:t>http</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www</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studentlibrary</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ru</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book</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ISBN</w:t>
            </w:r>
            <w:r w:rsidRPr="00E419F1">
              <w:rPr>
                <w:rFonts w:ascii="Times New Roman" w:eastAsia="Times New Roman" w:hAnsi="Times New Roman"/>
                <w:sz w:val="24"/>
                <w:szCs w:val="24"/>
              </w:rPr>
              <w:t>9785970409657.</w:t>
            </w:r>
            <w:r w:rsidRPr="00E419F1">
              <w:rPr>
                <w:rFonts w:ascii="Times New Roman" w:eastAsia="Times New Roman" w:hAnsi="Times New Roman"/>
                <w:sz w:val="24"/>
                <w:szCs w:val="24"/>
                <w:lang w:val="en-US"/>
              </w:rPr>
              <w:t>html</w:t>
            </w:r>
          </w:p>
        </w:tc>
        <w:tc>
          <w:tcPr>
            <w:tcW w:w="1559" w:type="pct"/>
            <w:tcBorders>
              <w:top w:val="single" w:sz="4" w:space="0" w:color="auto"/>
              <w:left w:val="single" w:sz="4" w:space="0" w:color="auto"/>
              <w:bottom w:val="single" w:sz="4" w:space="0" w:color="auto"/>
              <w:right w:val="single" w:sz="4" w:space="0" w:color="auto"/>
            </w:tcBorders>
          </w:tcPr>
          <w:p w14:paraId="5CBC8597" w14:textId="77777777" w:rsidR="00E419F1" w:rsidRPr="00E419F1" w:rsidRDefault="00E419F1" w:rsidP="00E419F1">
            <w:pPr>
              <w:spacing w:after="255" w:line="240" w:lineRule="auto"/>
              <w:contextualSpacing/>
              <w:jc w:val="both"/>
              <w:rPr>
                <w:rFonts w:ascii="Times New Roman" w:eastAsia="Times New Roman" w:hAnsi="Times New Roman"/>
                <w:sz w:val="24"/>
                <w:szCs w:val="24"/>
              </w:rPr>
            </w:pPr>
          </w:p>
        </w:tc>
      </w:tr>
      <w:tr w:rsidR="00E419F1" w:rsidRPr="00E419F1" w14:paraId="13BF00F5" w14:textId="77777777" w:rsidTr="001F2C26">
        <w:tc>
          <w:tcPr>
            <w:tcW w:w="287" w:type="pct"/>
            <w:tcBorders>
              <w:top w:val="single" w:sz="4" w:space="0" w:color="auto"/>
              <w:left w:val="single" w:sz="4" w:space="0" w:color="auto"/>
              <w:bottom w:val="single" w:sz="4" w:space="0" w:color="auto"/>
              <w:right w:val="single" w:sz="4" w:space="0" w:color="auto"/>
            </w:tcBorders>
          </w:tcPr>
          <w:p w14:paraId="75A3EE97" w14:textId="77777777" w:rsidR="00E419F1" w:rsidRPr="00E419F1" w:rsidRDefault="00E419F1" w:rsidP="008A425A">
            <w:pPr>
              <w:widowControl w:val="0"/>
              <w:numPr>
                <w:ilvl w:val="0"/>
                <w:numId w:val="19"/>
              </w:numPr>
              <w:tabs>
                <w:tab w:val="left" w:pos="708"/>
              </w:tabs>
              <w:spacing w:after="0" w:line="240" w:lineRule="auto"/>
              <w:ind w:left="0" w:firstLine="0"/>
              <w:contextualSpacing/>
              <w:rPr>
                <w:rFonts w:ascii="Times New Roman" w:hAnsi="Times New Roman"/>
                <w:sz w:val="24"/>
                <w:szCs w:val="24"/>
              </w:rPr>
            </w:pPr>
          </w:p>
        </w:tc>
        <w:tc>
          <w:tcPr>
            <w:tcW w:w="3154" w:type="pct"/>
            <w:tcBorders>
              <w:top w:val="single" w:sz="4" w:space="0" w:color="auto"/>
              <w:left w:val="single" w:sz="4" w:space="0" w:color="auto"/>
              <w:bottom w:val="single" w:sz="4" w:space="0" w:color="auto"/>
              <w:right w:val="single" w:sz="4" w:space="0" w:color="auto"/>
            </w:tcBorders>
            <w:hideMark/>
          </w:tcPr>
          <w:p w14:paraId="2D050D2B" w14:textId="77777777" w:rsidR="00E419F1" w:rsidRPr="00E419F1" w:rsidRDefault="00E419F1" w:rsidP="00E419F1">
            <w:pPr>
              <w:spacing w:after="255" w:line="240" w:lineRule="auto"/>
              <w:contextualSpacing/>
              <w:jc w:val="both"/>
              <w:rPr>
                <w:rFonts w:ascii="Times New Roman" w:eastAsia="Times New Roman" w:hAnsi="Times New Roman"/>
                <w:sz w:val="24"/>
                <w:szCs w:val="24"/>
              </w:rPr>
            </w:pPr>
            <w:r w:rsidRPr="00E419F1">
              <w:rPr>
                <w:rFonts w:ascii="Times New Roman" w:eastAsia="Times New Roman" w:hAnsi="Times New Roman"/>
                <w:sz w:val="24"/>
                <w:szCs w:val="24"/>
              </w:rPr>
              <w:t>ЭКГ</w:t>
            </w:r>
            <w:r w:rsidRPr="00E419F1">
              <w:rPr>
                <w:rFonts w:ascii="Times New Roman" w:eastAsia="Times New Roman" w:hAnsi="Times New Roman"/>
                <w:sz w:val="24"/>
                <w:szCs w:val="24"/>
                <w:lang w:val="en-US"/>
              </w:rPr>
              <w:t> </w:t>
            </w:r>
            <w:r w:rsidRPr="00E419F1">
              <w:rPr>
                <w:rFonts w:ascii="Times New Roman" w:eastAsia="Times New Roman" w:hAnsi="Times New Roman"/>
                <w:sz w:val="24"/>
                <w:szCs w:val="24"/>
              </w:rPr>
              <w:t xml:space="preserve">при аритмиях : атлас [Электронный ресурс] / Колпаков Е.В., Люсов В.А., Волов Н.А. - М. : ГЭОТАР-Медиа, 2013. - </w:t>
            </w:r>
            <w:r w:rsidRPr="00E419F1">
              <w:rPr>
                <w:rFonts w:ascii="Times New Roman" w:eastAsia="Times New Roman" w:hAnsi="Times New Roman"/>
                <w:sz w:val="24"/>
                <w:szCs w:val="24"/>
                <w:lang w:val="en-US"/>
              </w:rPr>
              <w:t>http</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www</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studentlibrary</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ru</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book</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ISBN</w:t>
            </w:r>
            <w:r w:rsidRPr="00E419F1">
              <w:rPr>
                <w:rFonts w:ascii="Times New Roman" w:eastAsia="Times New Roman" w:hAnsi="Times New Roman"/>
                <w:sz w:val="24"/>
                <w:szCs w:val="24"/>
              </w:rPr>
              <w:t>9785970426036.</w:t>
            </w:r>
            <w:r w:rsidRPr="00E419F1">
              <w:rPr>
                <w:rFonts w:ascii="Times New Roman" w:eastAsia="Times New Roman" w:hAnsi="Times New Roman"/>
                <w:sz w:val="24"/>
                <w:szCs w:val="24"/>
                <w:lang w:val="en-US"/>
              </w:rPr>
              <w:t>html</w:t>
            </w:r>
          </w:p>
        </w:tc>
        <w:tc>
          <w:tcPr>
            <w:tcW w:w="1559" w:type="pct"/>
            <w:tcBorders>
              <w:top w:val="single" w:sz="4" w:space="0" w:color="auto"/>
              <w:left w:val="single" w:sz="4" w:space="0" w:color="auto"/>
              <w:bottom w:val="single" w:sz="4" w:space="0" w:color="auto"/>
              <w:right w:val="single" w:sz="4" w:space="0" w:color="auto"/>
            </w:tcBorders>
          </w:tcPr>
          <w:p w14:paraId="35D6FD45" w14:textId="77777777" w:rsidR="00E419F1" w:rsidRPr="00E419F1" w:rsidRDefault="00E419F1" w:rsidP="00E419F1">
            <w:pPr>
              <w:spacing w:after="255" w:line="240" w:lineRule="auto"/>
              <w:contextualSpacing/>
              <w:jc w:val="both"/>
              <w:rPr>
                <w:rFonts w:ascii="Times New Roman" w:eastAsia="Times New Roman" w:hAnsi="Times New Roman"/>
                <w:sz w:val="24"/>
                <w:szCs w:val="24"/>
              </w:rPr>
            </w:pPr>
          </w:p>
        </w:tc>
      </w:tr>
      <w:tr w:rsidR="00E419F1" w:rsidRPr="00E419F1" w14:paraId="748CA73A" w14:textId="77777777" w:rsidTr="001F2C26">
        <w:tc>
          <w:tcPr>
            <w:tcW w:w="287" w:type="pct"/>
            <w:tcBorders>
              <w:top w:val="single" w:sz="4" w:space="0" w:color="auto"/>
              <w:left w:val="single" w:sz="4" w:space="0" w:color="auto"/>
              <w:bottom w:val="single" w:sz="4" w:space="0" w:color="auto"/>
              <w:right w:val="single" w:sz="4" w:space="0" w:color="auto"/>
            </w:tcBorders>
          </w:tcPr>
          <w:p w14:paraId="21947605" w14:textId="77777777" w:rsidR="00E419F1" w:rsidRPr="00E419F1" w:rsidRDefault="00E419F1" w:rsidP="008A425A">
            <w:pPr>
              <w:widowControl w:val="0"/>
              <w:numPr>
                <w:ilvl w:val="0"/>
                <w:numId w:val="19"/>
              </w:numPr>
              <w:tabs>
                <w:tab w:val="left" w:pos="708"/>
              </w:tabs>
              <w:spacing w:after="0" w:line="240" w:lineRule="auto"/>
              <w:ind w:left="0" w:firstLine="0"/>
              <w:contextualSpacing/>
              <w:rPr>
                <w:rFonts w:ascii="Times New Roman" w:hAnsi="Times New Roman"/>
                <w:sz w:val="24"/>
                <w:szCs w:val="24"/>
              </w:rPr>
            </w:pPr>
          </w:p>
        </w:tc>
        <w:tc>
          <w:tcPr>
            <w:tcW w:w="3154" w:type="pct"/>
            <w:tcBorders>
              <w:top w:val="single" w:sz="4" w:space="0" w:color="auto"/>
              <w:left w:val="single" w:sz="4" w:space="0" w:color="auto"/>
              <w:bottom w:val="single" w:sz="4" w:space="0" w:color="auto"/>
              <w:right w:val="single" w:sz="4" w:space="0" w:color="auto"/>
            </w:tcBorders>
            <w:hideMark/>
          </w:tcPr>
          <w:p w14:paraId="57806E70" w14:textId="77777777" w:rsidR="00E419F1" w:rsidRPr="00E419F1" w:rsidRDefault="00E419F1" w:rsidP="00E419F1">
            <w:pPr>
              <w:spacing w:after="255" w:line="240" w:lineRule="auto"/>
              <w:contextualSpacing/>
              <w:rPr>
                <w:rFonts w:ascii="Times New Roman" w:eastAsia="Times New Roman" w:hAnsi="Times New Roman"/>
                <w:sz w:val="24"/>
                <w:szCs w:val="24"/>
              </w:rPr>
            </w:pPr>
            <w:r w:rsidRPr="00E419F1">
              <w:rPr>
                <w:rFonts w:ascii="Times New Roman" w:eastAsia="Times New Roman" w:hAnsi="Times New Roman"/>
                <w:sz w:val="24"/>
                <w:szCs w:val="24"/>
              </w:rPr>
              <w:t xml:space="preserve">Легочная гипертензия [Электронный ресурс] / С. Н. Авдеев и др. - М. : ГЭОТАР-Медиа, 2015. - </w:t>
            </w:r>
            <w:r w:rsidRPr="00E419F1">
              <w:rPr>
                <w:rFonts w:ascii="Times New Roman" w:eastAsia="Times New Roman" w:hAnsi="Times New Roman"/>
                <w:sz w:val="24"/>
                <w:szCs w:val="24"/>
                <w:lang w:val="en-US"/>
              </w:rPr>
              <w:t>http</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www</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rosmedlib</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ru</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book</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ISBN</w:t>
            </w:r>
            <w:r w:rsidRPr="00E419F1">
              <w:rPr>
                <w:rFonts w:ascii="Times New Roman" w:eastAsia="Times New Roman" w:hAnsi="Times New Roman"/>
                <w:sz w:val="24"/>
                <w:szCs w:val="24"/>
              </w:rPr>
              <w:t>9785970433232.</w:t>
            </w:r>
            <w:r w:rsidRPr="00E419F1">
              <w:rPr>
                <w:rFonts w:ascii="Times New Roman" w:eastAsia="Times New Roman" w:hAnsi="Times New Roman"/>
                <w:sz w:val="24"/>
                <w:szCs w:val="24"/>
                <w:lang w:val="en-US"/>
              </w:rPr>
              <w:t>html</w:t>
            </w:r>
          </w:p>
        </w:tc>
        <w:tc>
          <w:tcPr>
            <w:tcW w:w="1559" w:type="pct"/>
            <w:tcBorders>
              <w:top w:val="single" w:sz="4" w:space="0" w:color="auto"/>
              <w:left w:val="single" w:sz="4" w:space="0" w:color="auto"/>
              <w:bottom w:val="single" w:sz="4" w:space="0" w:color="auto"/>
              <w:right w:val="single" w:sz="4" w:space="0" w:color="auto"/>
            </w:tcBorders>
          </w:tcPr>
          <w:p w14:paraId="7519A99B" w14:textId="77777777" w:rsidR="00E419F1" w:rsidRPr="00E419F1" w:rsidRDefault="00E419F1" w:rsidP="00E419F1">
            <w:pPr>
              <w:spacing w:after="255" w:line="240" w:lineRule="auto"/>
              <w:contextualSpacing/>
              <w:rPr>
                <w:rFonts w:ascii="Times New Roman" w:eastAsia="Times New Roman" w:hAnsi="Times New Roman"/>
                <w:sz w:val="24"/>
                <w:szCs w:val="24"/>
              </w:rPr>
            </w:pPr>
          </w:p>
        </w:tc>
      </w:tr>
      <w:tr w:rsidR="00E419F1" w:rsidRPr="00E419F1" w14:paraId="74C5EEF2" w14:textId="77777777" w:rsidTr="001F2C26">
        <w:tc>
          <w:tcPr>
            <w:tcW w:w="287" w:type="pct"/>
            <w:tcBorders>
              <w:top w:val="single" w:sz="4" w:space="0" w:color="auto"/>
              <w:left w:val="single" w:sz="4" w:space="0" w:color="auto"/>
              <w:bottom w:val="single" w:sz="4" w:space="0" w:color="auto"/>
              <w:right w:val="single" w:sz="4" w:space="0" w:color="auto"/>
            </w:tcBorders>
          </w:tcPr>
          <w:p w14:paraId="52F84917" w14:textId="77777777" w:rsidR="00E419F1" w:rsidRPr="00E419F1" w:rsidRDefault="00E419F1" w:rsidP="008A425A">
            <w:pPr>
              <w:widowControl w:val="0"/>
              <w:numPr>
                <w:ilvl w:val="0"/>
                <w:numId w:val="19"/>
              </w:numPr>
              <w:tabs>
                <w:tab w:val="left" w:pos="708"/>
              </w:tabs>
              <w:spacing w:after="0" w:line="240" w:lineRule="auto"/>
              <w:ind w:left="0" w:firstLine="0"/>
              <w:contextualSpacing/>
              <w:rPr>
                <w:rFonts w:ascii="Times New Roman" w:hAnsi="Times New Roman"/>
                <w:sz w:val="24"/>
                <w:szCs w:val="24"/>
              </w:rPr>
            </w:pPr>
          </w:p>
        </w:tc>
        <w:tc>
          <w:tcPr>
            <w:tcW w:w="3154" w:type="pct"/>
            <w:tcBorders>
              <w:top w:val="single" w:sz="4" w:space="0" w:color="auto"/>
              <w:left w:val="single" w:sz="4" w:space="0" w:color="auto"/>
              <w:bottom w:val="single" w:sz="4" w:space="0" w:color="auto"/>
              <w:right w:val="single" w:sz="4" w:space="0" w:color="auto"/>
            </w:tcBorders>
            <w:hideMark/>
          </w:tcPr>
          <w:p w14:paraId="1A18DC49" w14:textId="77777777" w:rsidR="00E419F1" w:rsidRPr="00E419F1" w:rsidRDefault="00E419F1" w:rsidP="00E419F1">
            <w:pPr>
              <w:spacing w:after="255" w:line="240" w:lineRule="auto"/>
              <w:contextualSpacing/>
              <w:rPr>
                <w:rFonts w:ascii="Times New Roman" w:eastAsia="Times New Roman" w:hAnsi="Times New Roman"/>
                <w:bCs/>
                <w:sz w:val="24"/>
                <w:szCs w:val="24"/>
                <w:shd w:val="clear" w:color="auto" w:fill="FFFFFF"/>
              </w:rPr>
            </w:pPr>
            <w:r w:rsidRPr="00E419F1">
              <w:rPr>
                <w:rFonts w:ascii="Times New Roman" w:eastAsia="Times New Roman" w:hAnsi="Times New Roman"/>
                <w:bCs/>
                <w:sz w:val="24"/>
                <w:szCs w:val="24"/>
                <w:shd w:val="clear" w:color="auto" w:fill="FFFFFF"/>
              </w:rPr>
              <w:t>Практическая липидология с методами медицинской генетики [Электронный ресурс</w:t>
            </w:r>
            <w:proofErr w:type="gramStart"/>
            <w:r w:rsidRPr="00E419F1">
              <w:rPr>
                <w:rFonts w:ascii="Times New Roman" w:eastAsia="Times New Roman" w:hAnsi="Times New Roman"/>
                <w:bCs/>
                <w:sz w:val="24"/>
                <w:szCs w:val="24"/>
                <w:shd w:val="clear" w:color="auto" w:fill="FFFFFF"/>
              </w:rPr>
              <w:t>] :</w:t>
            </w:r>
            <w:proofErr w:type="gramEnd"/>
            <w:r w:rsidRPr="00E419F1">
              <w:rPr>
                <w:rFonts w:ascii="Times New Roman" w:eastAsia="Times New Roman" w:hAnsi="Times New Roman"/>
                <w:bCs/>
                <w:sz w:val="24"/>
                <w:szCs w:val="24"/>
                <w:shd w:val="clear" w:color="auto" w:fill="FFFFFF"/>
              </w:rPr>
              <w:t xml:space="preserve"> руководство / В. А. Кошечкин, П. П. Малышев, Т. А. Рожкова - М. : ГЭОТАР-Медиа,2015. - </w:t>
            </w:r>
            <w:r w:rsidR="00762403">
              <w:rPr>
                <w:rFonts w:ascii="Times New Roman" w:eastAsia="Times New Roman" w:hAnsi="Times New Roman"/>
                <w:bCs/>
                <w:color w:val="0066CC"/>
                <w:sz w:val="24"/>
                <w:szCs w:val="24"/>
                <w:u w:val="single"/>
                <w:shd w:val="clear" w:color="auto" w:fill="FFFFFF"/>
                <w:lang w:val="en-US"/>
              </w:rPr>
              <w:fldChar w:fldCharType="begin"/>
            </w:r>
            <w:r w:rsidR="00762403" w:rsidRPr="00C83B6E">
              <w:rPr>
                <w:rFonts w:ascii="Times New Roman" w:eastAsia="Times New Roman" w:hAnsi="Times New Roman"/>
                <w:bCs/>
                <w:color w:val="0066CC"/>
                <w:sz w:val="24"/>
                <w:szCs w:val="24"/>
                <w:u w:val="single"/>
                <w:shd w:val="clear" w:color="auto" w:fill="FFFFFF"/>
              </w:rPr>
              <w:instrText xml:space="preserve"> </w:instrText>
            </w:r>
            <w:r w:rsidR="00762403">
              <w:rPr>
                <w:rFonts w:ascii="Times New Roman" w:eastAsia="Times New Roman" w:hAnsi="Times New Roman"/>
                <w:bCs/>
                <w:color w:val="0066CC"/>
                <w:sz w:val="24"/>
                <w:szCs w:val="24"/>
                <w:u w:val="single"/>
                <w:shd w:val="clear" w:color="auto" w:fill="FFFFFF"/>
                <w:lang w:val="en-US"/>
              </w:rPr>
              <w:instrText>HYPERLINK</w:instrText>
            </w:r>
            <w:r w:rsidR="00762403" w:rsidRPr="00C83B6E">
              <w:rPr>
                <w:rFonts w:ascii="Times New Roman" w:eastAsia="Times New Roman" w:hAnsi="Times New Roman"/>
                <w:bCs/>
                <w:color w:val="0066CC"/>
                <w:sz w:val="24"/>
                <w:szCs w:val="24"/>
                <w:u w:val="single"/>
                <w:shd w:val="clear" w:color="auto" w:fill="FFFFFF"/>
              </w:rPr>
              <w:instrText xml:space="preserve"> "</w:instrText>
            </w:r>
            <w:r w:rsidR="00762403">
              <w:rPr>
                <w:rFonts w:ascii="Times New Roman" w:eastAsia="Times New Roman" w:hAnsi="Times New Roman"/>
                <w:bCs/>
                <w:color w:val="0066CC"/>
                <w:sz w:val="24"/>
                <w:szCs w:val="24"/>
                <w:u w:val="single"/>
                <w:shd w:val="clear" w:color="auto" w:fill="FFFFFF"/>
                <w:lang w:val="en-US"/>
              </w:rPr>
              <w:instrText>http</w:instrText>
            </w:r>
            <w:r w:rsidR="00762403" w:rsidRPr="00C83B6E">
              <w:rPr>
                <w:rFonts w:ascii="Times New Roman" w:eastAsia="Times New Roman" w:hAnsi="Times New Roman"/>
                <w:bCs/>
                <w:color w:val="0066CC"/>
                <w:sz w:val="24"/>
                <w:szCs w:val="24"/>
                <w:u w:val="single"/>
                <w:shd w:val="clear" w:color="auto" w:fill="FFFFFF"/>
              </w:rPr>
              <w:instrText>://</w:instrText>
            </w:r>
            <w:r w:rsidR="00762403">
              <w:rPr>
                <w:rFonts w:ascii="Times New Roman" w:eastAsia="Times New Roman" w:hAnsi="Times New Roman"/>
                <w:bCs/>
                <w:color w:val="0066CC"/>
                <w:sz w:val="24"/>
                <w:szCs w:val="24"/>
                <w:u w:val="single"/>
                <w:shd w:val="clear" w:color="auto" w:fill="FFFFFF"/>
                <w:lang w:val="en-US"/>
              </w:rPr>
              <w:instrText>www</w:instrText>
            </w:r>
            <w:r w:rsidR="00762403" w:rsidRPr="00C83B6E">
              <w:rPr>
                <w:rFonts w:ascii="Times New Roman" w:eastAsia="Times New Roman" w:hAnsi="Times New Roman"/>
                <w:bCs/>
                <w:color w:val="0066CC"/>
                <w:sz w:val="24"/>
                <w:szCs w:val="24"/>
                <w:u w:val="single"/>
                <w:shd w:val="clear" w:color="auto" w:fill="FFFFFF"/>
              </w:rPr>
              <w:instrText>.</w:instrText>
            </w:r>
            <w:r w:rsidR="00762403">
              <w:rPr>
                <w:rFonts w:ascii="Times New Roman" w:eastAsia="Times New Roman" w:hAnsi="Times New Roman"/>
                <w:bCs/>
                <w:color w:val="0066CC"/>
                <w:sz w:val="24"/>
                <w:szCs w:val="24"/>
                <w:u w:val="single"/>
                <w:shd w:val="clear" w:color="auto" w:fill="FFFFFF"/>
                <w:lang w:val="en-US"/>
              </w:rPr>
              <w:instrText>rosmedlib</w:instrText>
            </w:r>
            <w:r w:rsidR="00762403" w:rsidRPr="00C83B6E">
              <w:rPr>
                <w:rFonts w:ascii="Times New Roman" w:eastAsia="Times New Roman" w:hAnsi="Times New Roman"/>
                <w:bCs/>
                <w:color w:val="0066CC"/>
                <w:sz w:val="24"/>
                <w:szCs w:val="24"/>
                <w:u w:val="single"/>
                <w:shd w:val="clear" w:color="auto" w:fill="FFFFFF"/>
              </w:rPr>
              <w:instrText>.</w:instrText>
            </w:r>
            <w:r w:rsidR="00762403">
              <w:rPr>
                <w:rFonts w:ascii="Times New Roman" w:eastAsia="Times New Roman" w:hAnsi="Times New Roman"/>
                <w:bCs/>
                <w:color w:val="0066CC"/>
                <w:sz w:val="24"/>
                <w:szCs w:val="24"/>
                <w:u w:val="single"/>
                <w:shd w:val="clear" w:color="auto" w:fill="FFFFFF"/>
                <w:lang w:val="en-US"/>
              </w:rPr>
              <w:instrText>ru</w:instrText>
            </w:r>
            <w:r w:rsidR="00762403" w:rsidRPr="00C83B6E">
              <w:rPr>
                <w:rFonts w:ascii="Times New Roman" w:eastAsia="Times New Roman" w:hAnsi="Times New Roman"/>
                <w:bCs/>
                <w:color w:val="0066CC"/>
                <w:sz w:val="24"/>
                <w:szCs w:val="24"/>
                <w:u w:val="single"/>
                <w:shd w:val="clear" w:color="auto" w:fill="FFFFFF"/>
              </w:rPr>
              <w:instrText>/</w:instrText>
            </w:r>
            <w:r w:rsidR="00762403">
              <w:rPr>
                <w:rFonts w:ascii="Times New Roman" w:eastAsia="Times New Roman" w:hAnsi="Times New Roman"/>
                <w:bCs/>
                <w:color w:val="0066CC"/>
                <w:sz w:val="24"/>
                <w:szCs w:val="24"/>
                <w:u w:val="single"/>
                <w:shd w:val="clear" w:color="auto" w:fill="FFFFFF"/>
                <w:lang w:val="en-US"/>
              </w:rPr>
              <w:instrText>book</w:instrText>
            </w:r>
            <w:r w:rsidR="00762403" w:rsidRPr="00C83B6E">
              <w:rPr>
                <w:rFonts w:ascii="Times New Roman" w:eastAsia="Times New Roman" w:hAnsi="Times New Roman"/>
                <w:bCs/>
                <w:color w:val="0066CC"/>
                <w:sz w:val="24"/>
                <w:szCs w:val="24"/>
                <w:u w:val="single"/>
                <w:shd w:val="clear" w:color="auto" w:fill="FFFFFF"/>
              </w:rPr>
              <w:instrText>/</w:instrText>
            </w:r>
            <w:r w:rsidR="00762403">
              <w:rPr>
                <w:rFonts w:ascii="Times New Roman" w:eastAsia="Times New Roman" w:hAnsi="Times New Roman"/>
                <w:bCs/>
                <w:color w:val="0066CC"/>
                <w:sz w:val="24"/>
                <w:szCs w:val="24"/>
                <w:u w:val="single"/>
                <w:shd w:val="clear" w:color="auto" w:fill="FFFFFF"/>
                <w:lang w:val="en-US"/>
              </w:rPr>
              <w:instrText>ISBN</w:instrText>
            </w:r>
            <w:r w:rsidR="00762403" w:rsidRPr="00C83B6E">
              <w:rPr>
                <w:rFonts w:ascii="Times New Roman" w:eastAsia="Times New Roman" w:hAnsi="Times New Roman"/>
                <w:bCs/>
                <w:color w:val="0066CC"/>
                <w:sz w:val="24"/>
                <w:szCs w:val="24"/>
                <w:u w:val="single"/>
                <w:shd w:val="clear" w:color="auto" w:fill="FFFFFF"/>
              </w:rPr>
              <w:instrText>9785970432716.</w:instrText>
            </w:r>
            <w:r w:rsidR="00762403">
              <w:rPr>
                <w:rFonts w:ascii="Times New Roman" w:eastAsia="Times New Roman" w:hAnsi="Times New Roman"/>
                <w:bCs/>
                <w:color w:val="0066CC"/>
                <w:sz w:val="24"/>
                <w:szCs w:val="24"/>
                <w:u w:val="single"/>
                <w:shd w:val="clear" w:color="auto" w:fill="FFFFFF"/>
                <w:lang w:val="en-US"/>
              </w:rPr>
              <w:instrText>html</w:instrText>
            </w:r>
            <w:r w:rsidR="00762403" w:rsidRPr="00C83B6E">
              <w:rPr>
                <w:rFonts w:ascii="Times New Roman" w:eastAsia="Times New Roman" w:hAnsi="Times New Roman"/>
                <w:bCs/>
                <w:color w:val="0066CC"/>
                <w:sz w:val="24"/>
                <w:szCs w:val="24"/>
                <w:u w:val="single"/>
                <w:shd w:val="clear" w:color="auto" w:fill="FFFFFF"/>
              </w:rPr>
              <w:instrText xml:space="preserve">" </w:instrText>
            </w:r>
            <w:r w:rsidR="00762403">
              <w:rPr>
                <w:rFonts w:ascii="Times New Roman" w:eastAsia="Times New Roman" w:hAnsi="Times New Roman"/>
                <w:bCs/>
                <w:color w:val="0066CC"/>
                <w:sz w:val="24"/>
                <w:szCs w:val="24"/>
                <w:u w:val="single"/>
                <w:shd w:val="clear" w:color="auto" w:fill="FFFFFF"/>
                <w:lang w:val="en-US"/>
              </w:rPr>
              <w:fldChar w:fldCharType="separate"/>
            </w:r>
            <w:r w:rsidRPr="00E419F1">
              <w:rPr>
                <w:rFonts w:ascii="Times New Roman" w:eastAsia="Times New Roman" w:hAnsi="Times New Roman"/>
                <w:bCs/>
                <w:color w:val="0066CC"/>
                <w:sz w:val="24"/>
                <w:szCs w:val="24"/>
                <w:u w:val="single"/>
                <w:shd w:val="clear" w:color="auto" w:fill="FFFFFF"/>
                <w:lang w:val="en-US"/>
              </w:rPr>
              <w:t>http</w:t>
            </w:r>
            <w:r w:rsidRPr="00E419F1">
              <w:rPr>
                <w:rFonts w:ascii="Times New Roman" w:eastAsia="Times New Roman" w:hAnsi="Times New Roman"/>
                <w:bCs/>
                <w:color w:val="0066CC"/>
                <w:sz w:val="24"/>
                <w:szCs w:val="24"/>
                <w:u w:val="single"/>
                <w:shd w:val="clear" w:color="auto" w:fill="FFFFFF"/>
              </w:rPr>
              <w:t>://</w:t>
            </w:r>
            <w:r w:rsidRPr="00E419F1">
              <w:rPr>
                <w:rFonts w:ascii="Times New Roman" w:eastAsia="Times New Roman" w:hAnsi="Times New Roman"/>
                <w:bCs/>
                <w:color w:val="0066CC"/>
                <w:sz w:val="24"/>
                <w:szCs w:val="24"/>
                <w:u w:val="single"/>
                <w:shd w:val="clear" w:color="auto" w:fill="FFFFFF"/>
                <w:lang w:val="en-US"/>
              </w:rPr>
              <w:t>www</w:t>
            </w:r>
            <w:r w:rsidRPr="00E419F1">
              <w:rPr>
                <w:rFonts w:ascii="Times New Roman" w:eastAsia="Times New Roman" w:hAnsi="Times New Roman"/>
                <w:bCs/>
                <w:color w:val="0066CC"/>
                <w:sz w:val="24"/>
                <w:szCs w:val="24"/>
                <w:u w:val="single"/>
                <w:shd w:val="clear" w:color="auto" w:fill="FFFFFF"/>
              </w:rPr>
              <w:t>.</w:t>
            </w:r>
            <w:r w:rsidRPr="00E419F1">
              <w:rPr>
                <w:rFonts w:ascii="Times New Roman" w:eastAsia="Times New Roman" w:hAnsi="Times New Roman"/>
                <w:bCs/>
                <w:color w:val="0066CC"/>
                <w:sz w:val="24"/>
                <w:szCs w:val="24"/>
                <w:u w:val="single"/>
                <w:shd w:val="clear" w:color="auto" w:fill="FFFFFF"/>
                <w:lang w:val="en-US"/>
              </w:rPr>
              <w:t>rosmedlib</w:t>
            </w:r>
            <w:r w:rsidRPr="00E419F1">
              <w:rPr>
                <w:rFonts w:ascii="Times New Roman" w:eastAsia="Times New Roman" w:hAnsi="Times New Roman"/>
                <w:bCs/>
                <w:color w:val="0066CC"/>
                <w:sz w:val="24"/>
                <w:szCs w:val="24"/>
                <w:u w:val="single"/>
                <w:shd w:val="clear" w:color="auto" w:fill="FFFFFF"/>
              </w:rPr>
              <w:t>.</w:t>
            </w:r>
            <w:r w:rsidRPr="00E419F1">
              <w:rPr>
                <w:rFonts w:ascii="Times New Roman" w:eastAsia="Times New Roman" w:hAnsi="Times New Roman"/>
                <w:bCs/>
                <w:color w:val="0066CC"/>
                <w:sz w:val="24"/>
                <w:szCs w:val="24"/>
                <w:u w:val="single"/>
                <w:shd w:val="clear" w:color="auto" w:fill="FFFFFF"/>
                <w:lang w:val="en-US"/>
              </w:rPr>
              <w:t>ru</w:t>
            </w:r>
            <w:r w:rsidRPr="00E419F1">
              <w:rPr>
                <w:rFonts w:ascii="Times New Roman" w:eastAsia="Times New Roman" w:hAnsi="Times New Roman"/>
                <w:bCs/>
                <w:color w:val="0066CC"/>
                <w:sz w:val="24"/>
                <w:szCs w:val="24"/>
                <w:u w:val="single"/>
                <w:shd w:val="clear" w:color="auto" w:fill="FFFFFF"/>
              </w:rPr>
              <w:t>/</w:t>
            </w:r>
            <w:r w:rsidRPr="00E419F1">
              <w:rPr>
                <w:rFonts w:ascii="Times New Roman" w:eastAsia="Times New Roman" w:hAnsi="Times New Roman"/>
                <w:bCs/>
                <w:color w:val="0066CC"/>
                <w:sz w:val="24"/>
                <w:szCs w:val="24"/>
                <w:u w:val="single"/>
                <w:shd w:val="clear" w:color="auto" w:fill="FFFFFF"/>
                <w:lang w:val="en-US"/>
              </w:rPr>
              <w:t>book</w:t>
            </w:r>
            <w:r w:rsidRPr="00E419F1">
              <w:rPr>
                <w:rFonts w:ascii="Times New Roman" w:eastAsia="Times New Roman" w:hAnsi="Times New Roman"/>
                <w:bCs/>
                <w:color w:val="0066CC"/>
                <w:sz w:val="24"/>
                <w:szCs w:val="24"/>
                <w:u w:val="single"/>
                <w:shd w:val="clear" w:color="auto" w:fill="FFFFFF"/>
              </w:rPr>
              <w:t>/</w:t>
            </w:r>
            <w:r w:rsidRPr="00E419F1">
              <w:rPr>
                <w:rFonts w:ascii="Times New Roman" w:eastAsia="Times New Roman" w:hAnsi="Times New Roman"/>
                <w:bCs/>
                <w:color w:val="0066CC"/>
                <w:sz w:val="24"/>
                <w:szCs w:val="24"/>
                <w:u w:val="single"/>
                <w:shd w:val="clear" w:color="auto" w:fill="FFFFFF"/>
                <w:lang w:val="en-US"/>
              </w:rPr>
              <w:t>ISBN</w:t>
            </w:r>
            <w:r w:rsidRPr="00E419F1">
              <w:rPr>
                <w:rFonts w:ascii="Times New Roman" w:eastAsia="Times New Roman" w:hAnsi="Times New Roman"/>
                <w:bCs/>
                <w:color w:val="0066CC"/>
                <w:sz w:val="24"/>
                <w:szCs w:val="24"/>
                <w:u w:val="single"/>
                <w:shd w:val="clear" w:color="auto" w:fill="FFFFFF"/>
              </w:rPr>
              <w:t>9785970432716.</w:t>
            </w:r>
            <w:r w:rsidRPr="00E419F1">
              <w:rPr>
                <w:rFonts w:ascii="Times New Roman" w:eastAsia="Times New Roman" w:hAnsi="Times New Roman"/>
                <w:bCs/>
                <w:color w:val="0066CC"/>
                <w:sz w:val="24"/>
                <w:szCs w:val="24"/>
                <w:u w:val="single"/>
                <w:shd w:val="clear" w:color="auto" w:fill="FFFFFF"/>
                <w:lang w:val="en-US"/>
              </w:rPr>
              <w:t>html</w:t>
            </w:r>
            <w:r w:rsidR="00762403">
              <w:rPr>
                <w:rFonts w:ascii="Times New Roman" w:eastAsia="Times New Roman" w:hAnsi="Times New Roman"/>
                <w:bCs/>
                <w:color w:val="0066CC"/>
                <w:sz w:val="24"/>
                <w:szCs w:val="24"/>
                <w:u w:val="single"/>
                <w:shd w:val="clear" w:color="auto" w:fill="FFFFFF"/>
                <w:lang w:val="en-US"/>
              </w:rPr>
              <w:fldChar w:fldCharType="end"/>
            </w:r>
          </w:p>
        </w:tc>
        <w:tc>
          <w:tcPr>
            <w:tcW w:w="1559" w:type="pct"/>
            <w:tcBorders>
              <w:top w:val="single" w:sz="4" w:space="0" w:color="auto"/>
              <w:left w:val="single" w:sz="4" w:space="0" w:color="auto"/>
              <w:bottom w:val="single" w:sz="4" w:space="0" w:color="auto"/>
              <w:right w:val="single" w:sz="4" w:space="0" w:color="auto"/>
            </w:tcBorders>
          </w:tcPr>
          <w:p w14:paraId="46C7A9B2" w14:textId="77777777" w:rsidR="00E419F1" w:rsidRPr="00E419F1" w:rsidRDefault="00E419F1" w:rsidP="00E419F1">
            <w:pPr>
              <w:spacing w:after="255" w:line="240" w:lineRule="auto"/>
              <w:contextualSpacing/>
              <w:rPr>
                <w:rFonts w:ascii="Times New Roman" w:eastAsia="Times New Roman" w:hAnsi="Times New Roman"/>
                <w:bCs/>
                <w:sz w:val="24"/>
                <w:szCs w:val="24"/>
                <w:shd w:val="clear" w:color="auto" w:fill="FFFFFF"/>
              </w:rPr>
            </w:pPr>
          </w:p>
        </w:tc>
      </w:tr>
      <w:tr w:rsidR="00E419F1" w:rsidRPr="00E419F1" w14:paraId="11312CFE" w14:textId="77777777" w:rsidTr="001F2C26">
        <w:tc>
          <w:tcPr>
            <w:tcW w:w="287" w:type="pct"/>
            <w:tcBorders>
              <w:top w:val="single" w:sz="4" w:space="0" w:color="auto"/>
              <w:left w:val="single" w:sz="4" w:space="0" w:color="auto"/>
              <w:bottom w:val="single" w:sz="4" w:space="0" w:color="auto"/>
              <w:right w:val="single" w:sz="4" w:space="0" w:color="auto"/>
            </w:tcBorders>
          </w:tcPr>
          <w:p w14:paraId="686CBF96" w14:textId="77777777" w:rsidR="00E419F1" w:rsidRPr="00E419F1" w:rsidRDefault="00E419F1" w:rsidP="008A425A">
            <w:pPr>
              <w:widowControl w:val="0"/>
              <w:numPr>
                <w:ilvl w:val="0"/>
                <w:numId w:val="19"/>
              </w:numPr>
              <w:tabs>
                <w:tab w:val="left" w:pos="708"/>
              </w:tabs>
              <w:spacing w:after="0" w:line="240" w:lineRule="auto"/>
              <w:ind w:left="0" w:firstLine="0"/>
              <w:contextualSpacing/>
              <w:rPr>
                <w:rFonts w:ascii="Times New Roman" w:hAnsi="Times New Roman"/>
                <w:sz w:val="24"/>
                <w:szCs w:val="24"/>
              </w:rPr>
            </w:pPr>
          </w:p>
        </w:tc>
        <w:tc>
          <w:tcPr>
            <w:tcW w:w="3154" w:type="pct"/>
            <w:tcBorders>
              <w:top w:val="single" w:sz="4" w:space="0" w:color="auto"/>
              <w:left w:val="single" w:sz="4" w:space="0" w:color="auto"/>
              <w:bottom w:val="single" w:sz="4" w:space="0" w:color="auto"/>
              <w:right w:val="single" w:sz="4" w:space="0" w:color="auto"/>
            </w:tcBorders>
            <w:hideMark/>
          </w:tcPr>
          <w:p w14:paraId="2EFEB921" w14:textId="77777777" w:rsidR="00E419F1" w:rsidRPr="00E419F1" w:rsidRDefault="00E419F1" w:rsidP="00E419F1">
            <w:pPr>
              <w:spacing w:after="255" w:line="240" w:lineRule="auto"/>
              <w:contextualSpacing/>
              <w:rPr>
                <w:rFonts w:ascii="Times New Roman" w:eastAsia="Times New Roman" w:hAnsi="Times New Roman"/>
                <w:sz w:val="24"/>
                <w:szCs w:val="24"/>
              </w:rPr>
            </w:pPr>
            <w:r w:rsidRPr="00E419F1">
              <w:rPr>
                <w:rFonts w:ascii="Times New Roman" w:hAnsi="Times New Roman"/>
                <w:sz w:val="24"/>
                <w:szCs w:val="24"/>
              </w:rPr>
              <w:t>Кардиомиопатии и миокардиты [Электронный ресурс</w:t>
            </w:r>
            <w:proofErr w:type="gramStart"/>
            <w:r w:rsidRPr="00E419F1">
              <w:rPr>
                <w:rFonts w:ascii="Times New Roman" w:hAnsi="Times New Roman"/>
                <w:sz w:val="24"/>
                <w:szCs w:val="24"/>
              </w:rPr>
              <w:t>] :</w:t>
            </w:r>
            <w:proofErr w:type="gramEnd"/>
            <w:r w:rsidRPr="00E419F1">
              <w:rPr>
                <w:rFonts w:ascii="Times New Roman" w:hAnsi="Times New Roman"/>
                <w:sz w:val="24"/>
                <w:szCs w:val="24"/>
              </w:rPr>
              <w:t xml:space="preserve"> руководство / Моисеев В.С., Киякбаев Г.К. – М. : ГЭОТАР-Медиа, 2013. – (Серия «Библиотека врача-специалиста»). – </w:t>
            </w:r>
            <w:r w:rsidR="00762403">
              <w:rPr>
                <w:rFonts w:ascii="Times New Roman" w:hAnsi="Times New Roman"/>
                <w:color w:val="0066CC"/>
                <w:sz w:val="24"/>
                <w:szCs w:val="24"/>
                <w:u w:val="single"/>
                <w:lang w:val="en-US"/>
              </w:rPr>
              <w:fldChar w:fldCharType="begin"/>
            </w:r>
            <w:r w:rsidR="00762403" w:rsidRPr="00C83B6E">
              <w:rPr>
                <w:rFonts w:ascii="Times New Roman" w:hAnsi="Times New Roman"/>
                <w:color w:val="0066CC"/>
                <w:sz w:val="24"/>
                <w:szCs w:val="24"/>
                <w:u w:val="single"/>
              </w:rPr>
              <w:instrText xml:space="preserve"> </w:instrText>
            </w:r>
            <w:r w:rsidR="00762403">
              <w:rPr>
                <w:rFonts w:ascii="Times New Roman" w:hAnsi="Times New Roman"/>
                <w:color w:val="0066CC"/>
                <w:sz w:val="24"/>
                <w:szCs w:val="24"/>
                <w:u w:val="single"/>
                <w:lang w:val="en-US"/>
              </w:rPr>
              <w:instrText>HYPERLINK</w:instrText>
            </w:r>
            <w:r w:rsidR="00762403" w:rsidRPr="00C83B6E">
              <w:rPr>
                <w:rFonts w:ascii="Times New Roman" w:hAnsi="Times New Roman"/>
                <w:color w:val="0066CC"/>
                <w:sz w:val="24"/>
                <w:szCs w:val="24"/>
                <w:u w:val="single"/>
              </w:rPr>
              <w:instrText xml:space="preserve"> "</w:instrText>
            </w:r>
            <w:r w:rsidR="00762403">
              <w:rPr>
                <w:rFonts w:ascii="Times New Roman" w:hAnsi="Times New Roman"/>
                <w:color w:val="0066CC"/>
                <w:sz w:val="24"/>
                <w:szCs w:val="24"/>
                <w:u w:val="single"/>
                <w:lang w:val="en-US"/>
              </w:rPr>
              <w:instrText>http</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www</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rosmedlib</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ru</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book</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ISBN</w:instrText>
            </w:r>
            <w:r w:rsidR="00762403" w:rsidRPr="00C83B6E">
              <w:rPr>
                <w:rFonts w:ascii="Times New Roman" w:hAnsi="Times New Roman"/>
                <w:color w:val="0066CC"/>
                <w:sz w:val="24"/>
                <w:szCs w:val="24"/>
                <w:u w:val="single"/>
              </w:rPr>
              <w:instrText>9785970425619.</w:instrText>
            </w:r>
            <w:r w:rsidR="00762403">
              <w:rPr>
                <w:rFonts w:ascii="Times New Roman" w:hAnsi="Times New Roman"/>
                <w:color w:val="0066CC"/>
                <w:sz w:val="24"/>
                <w:szCs w:val="24"/>
                <w:u w:val="single"/>
                <w:lang w:val="en-US"/>
              </w:rPr>
              <w:instrText>html</w:instrText>
            </w:r>
            <w:r w:rsidR="00762403" w:rsidRPr="00C83B6E">
              <w:rPr>
                <w:rFonts w:ascii="Times New Roman" w:hAnsi="Times New Roman"/>
                <w:color w:val="0066CC"/>
                <w:sz w:val="24"/>
                <w:szCs w:val="24"/>
                <w:u w:val="single"/>
              </w:rPr>
              <w:instrText xml:space="preserve">" </w:instrText>
            </w:r>
            <w:r w:rsidR="00762403">
              <w:rPr>
                <w:rFonts w:ascii="Times New Roman" w:hAnsi="Times New Roman"/>
                <w:color w:val="0066CC"/>
                <w:sz w:val="24"/>
                <w:szCs w:val="24"/>
                <w:u w:val="single"/>
                <w:lang w:val="en-US"/>
              </w:rPr>
              <w:fldChar w:fldCharType="separate"/>
            </w:r>
            <w:r w:rsidRPr="00E419F1">
              <w:rPr>
                <w:rFonts w:ascii="Times New Roman" w:hAnsi="Times New Roman"/>
                <w:color w:val="0066CC"/>
                <w:sz w:val="24"/>
                <w:szCs w:val="24"/>
                <w:u w:val="single"/>
                <w:lang w:val="en-US"/>
              </w:rPr>
              <w:t>http</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www</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rosmedlib</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ru</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book</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ISBN</w:t>
            </w:r>
            <w:r w:rsidRPr="00E419F1">
              <w:rPr>
                <w:rFonts w:ascii="Times New Roman" w:hAnsi="Times New Roman"/>
                <w:color w:val="0066CC"/>
                <w:sz w:val="24"/>
                <w:szCs w:val="24"/>
                <w:u w:val="single"/>
              </w:rPr>
              <w:t>9785970425619.</w:t>
            </w:r>
            <w:r w:rsidRPr="00E419F1">
              <w:rPr>
                <w:rFonts w:ascii="Times New Roman" w:hAnsi="Times New Roman"/>
                <w:color w:val="0066CC"/>
                <w:sz w:val="24"/>
                <w:szCs w:val="24"/>
                <w:u w:val="single"/>
                <w:lang w:val="en-US"/>
              </w:rPr>
              <w:t>html</w:t>
            </w:r>
            <w:r w:rsidR="00762403">
              <w:rPr>
                <w:rFonts w:ascii="Times New Roman" w:hAnsi="Times New Roman"/>
                <w:color w:val="0066CC"/>
                <w:sz w:val="24"/>
                <w:szCs w:val="24"/>
                <w:u w:val="single"/>
                <w:lang w:val="en-US"/>
              </w:rPr>
              <w:fldChar w:fldCharType="end"/>
            </w:r>
          </w:p>
        </w:tc>
        <w:tc>
          <w:tcPr>
            <w:tcW w:w="1559" w:type="pct"/>
            <w:tcBorders>
              <w:top w:val="single" w:sz="4" w:space="0" w:color="auto"/>
              <w:left w:val="single" w:sz="4" w:space="0" w:color="auto"/>
              <w:bottom w:val="single" w:sz="4" w:space="0" w:color="auto"/>
              <w:right w:val="single" w:sz="4" w:space="0" w:color="auto"/>
            </w:tcBorders>
          </w:tcPr>
          <w:p w14:paraId="7D110672" w14:textId="77777777" w:rsidR="00E419F1" w:rsidRPr="00E419F1" w:rsidRDefault="00E419F1" w:rsidP="00E419F1">
            <w:pPr>
              <w:spacing w:after="255" w:line="240" w:lineRule="auto"/>
              <w:contextualSpacing/>
              <w:rPr>
                <w:rFonts w:ascii="Times New Roman" w:hAnsi="Times New Roman"/>
                <w:sz w:val="24"/>
                <w:szCs w:val="24"/>
              </w:rPr>
            </w:pPr>
          </w:p>
        </w:tc>
      </w:tr>
      <w:tr w:rsidR="00E419F1" w:rsidRPr="00E419F1" w14:paraId="400F5375" w14:textId="77777777" w:rsidTr="001F2C26">
        <w:tc>
          <w:tcPr>
            <w:tcW w:w="287" w:type="pct"/>
            <w:tcBorders>
              <w:top w:val="single" w:sz="4" w:space="0" w:color="auto"/>
              <w:left w:val="single" w:sz="4" w:space="0" w:color="auto"/>
              <w:bottom w:val="single" w:sz="4" w:space="0" w:color="auto"/>
              <w:right w:val="single" w:sz="4" w:space="0" w:color="auto"/>
            </w:tcBorders>
          </w:tcPr>
          <w:p w14:paraId="2697BD34" w14:textId="77777777" w:rsidR="00E419F1" w:rsidRPr="00E419F1" w:rsidRDefault="00E419F1" w:rsidP="008A425A">
            <w:pPr>
              <w:widowControl w:val="0"/>
              <w:numPr>
                <w:ilvl w:val="0"/>
                <w:numId w:val="19"/>
              </w:numPr>
              <w:tabs>
                <w:tab w:val="left" w:pos="708"/>
              </w:tabs>
              <w:spacing w:after="0" w:line="240" w:lineRule="auto"/>
              <w:ind w:left="0" w:firstLine="0"/>
              <w:contextualSpacing/>
              <w:rPr>
                <w:rFonts w:ascii="Times New Roman" w:hAnsi="Times New Roman"/>
                <w:sz w:val="24"/>
                <w:szCs w:val="24"/>
              </w:rPr>
            </w:pPr>
          </w:p>
        </w:tc>
        <w:tc>
          <w:tcPr>
            <w:tcW w:w="3154" w:type="pct"/>
            <w:tcBorders>
              <w:top w:val="single" w:sz="4" w:space="0" w:color="auto"/>
              <w:left w:val="single" w:sz="4" w:space="0" w:color="auto"/>
              <w:bottom w:val="single" w:sz="4" w:space="0" w:color="auto"/>
              <w:right w:val="single" w:sz="4" w:space="0" w:color="auto"/>
            </w:tcBorders>
            <w:hideMark/>
          </w:tcPr>
          <w:p w14:paraId="26423ED2" w14:textId="77777777" w:rsidR="00E419F1" w:rsidRPr="00E419F1" w:rsidRDefault="00E419F1" w:rsidP="00E419F1">
            <w:pPr>
              <w:spacing w:after="255" w:line="240" w:lineRule="auto"/>
              <w:contextualSpacing/>
              <w:rPr>
                <w:rFonts w:ascii="Times New Roman" w:eastAsia="Times New Roman" w:hAnsi="Times New Roman"/>
                <w:sz w:val="24"/>
                <w:szCs w:val="24"/>
              </w:rPr>
            </w:pPr>
            <w:r w:rsidRPr="00E419F1">
              <w:rPr>
                <w:rFonts w:ascii="Times New Roman" w:eastAsia="Times New Roman" w:hAnsi="Times New Roman"/>
                <w:sz w:val="24"/>
                <w:szCs w:val="24"/>
              </w:rPr>
              <w:t xml:space="preserve">Инфекционные эндокардиты [Электронный ресурс] / Тюрин В.П. – </w:t>
            </w:r>
            <w:proofErr w:type="gramStart"/>
            <w:r w:rsidRPr="00E419F1">
              <w:rPr>
                <w:rFonts w:ascii="Times New Roman" w:eastAsia="Times New Roman" w:hAnsi="Times New Roman"/>
                <w:sz w:val="24"/>
                <w:szCs w:val="24"/>
              </w:rPr>
              <w:t>М. :</w:t>
            </w:r>
            <w:proofErr w:type="gramEnd"/>
            <w:r w:rsidRPr="00E419F1">
              <w:rPr>
                <w:rFonts w:ascii="Times New Roman" w:eastAsia="Times New Roman" w:hAnsi="Times New Roman"/>
                <w:sz w:val="24"/>
                <w:szCs w:val="24"/>
              </w:rPr>
              <w:t xml:space="preserve"> ГЭОТАР-Медиа, 2013. – </w:t>
            </w:r>
            <w:r w:rsidR="00762403">
              <w:rPr>
                <w:rFonts w:ascii="Times New Roman" w:eastAsia="Times New Roman" w:hAnsi="Times New Roman"/>
                <w:color w:val="0066CC"/>
                <w:sz w:val="24"/>
                <w:szCs w:val="24"/>
                <w:u w:val="single"/>
                <w:lang w:val="en-US"/>
              </w:rPr>
              <w:fldChar w:fldCharType="begin"/>
            </w:r>
            <w:r w:rsidR="00762403" w:rsidRPr="00C83B6E">
              <w:rPr>
                <w:rFonts w:ascii="Times New Roman" w:eastAsia="Times New Roman" w:hAnsi="Times New Roman"/>
                <w:color w:val="0066CC"/>
                <w:sz w:val="24"/>
                <w:szCs w:val="24"/>
                <w:u w:val="single"/>
              </w:rPr>
              <w:instrText xml:space="preserve"> </w:instrText>
            </w:r>
            <w:r w:rsidR="00762403">
              <w:rPr>
                <w:rFonts w:ascii="Times New Roman" w:eastAsia="Times New Roman" w:hAnsi="Times New Roman"/>
                <w:color w:val="0066CC"/>
                <w:sz w:val="24"/>
                <w:szCs w:val="24"/>
                <w:u w:val="single"/>
                <w:lang w:val="en-US"/>
              </w:rPr>
              <w:instrText>HYPERLINK</w:instrText>
            </w:r>
            <w:r w:rsidR="00762403" w:rsidRPr="00C83B6E">
              <w:rPr>
                <w:rFonts w:ascii="Times New Roman" w:eastAsia="Times New Roman" w:hAnsi="Times New Roman"/>
                <w:color w:val="0066CC"/>
                <w:sz w:val="24"/>
                <w:szCs w:val="24"/>
                <w:u w:val="single"/>
              </w:rPr>
              <w:instrText xml:space="preserve"> "</w:instrText>
            </w:r>
            <w:r w:rsidR="00762403">
              <w:rPr>
                <w:rFonts w:ascii="Times New Roman" w:eastAsia="Times New Roman" w:hAnsi="Times New Roman"/>
                <w:color w:val="0066CC"/>
                <w:sz w:val="24"/>
                <w:szCs w:val="24"/>
                <w:u w:val="single"/>
                <w:lang w:val="en-US"/>
              </w:rPr>
              <w:instrText>http</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www</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rosmedlib</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ru</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book</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ISBN</w:instrText>
            </w:r>
            <w:r w:rsidR="00762403" w:rsidRPr="00C83B6E">
              <w:rPr>
                <w:rFonts w:ascii="Times New Roman" w:eastAsia="Times New Roman" w:hAnsi="Times New Roman"/>
                <w:color w:val="0066CC"/>
                <w:sz w:val="24"/>
                <w:szCs w:val="24"/>
                <w:u w:val="single"/>
              </w:rPr>
              <w:instrText>9785970425541.</w:instrText>
            </w:r>
            <w:r w:rsidR="00762403">
              <w:rPr>
                <w:rFonts w:ascii="Times New Roman" w:eastAsia="Times New Roman" w:hAnsi="Times New Roman"/>
                <w:color w:val="0066CC"/>
                <w:sz w:val="24"/>
                <w:szCs w:val="24"/>
                <w:u w:val="single"/>
                <w:lang w:val="en-US"/>
              </w:rPr>
              <w:instrText>html</w:instrText>
            </w:r>
            <w:r w:rsidR="00762403" w:rsidRPr="00C83B6E">
              <w:rPr>
                <w:rFonts w:ascii="Times New Roman" w:eastAsia="Times New Roman" w:hAnsi="Times New Roman"/>
                <w:color w:val="0066CC"/>
                <w:sz w:val="24"/>
                <w:szCs w:val="24"/>
                <w:u w:val="single"/>
              </w:rPr>
              <w:instrText xml:space="preserve">" </w:instrText>
            </w:r>
            <w:r w:rsidR="00762403">
              <w:rPr>
                <w:rFonts w:ascii="Times New Roman" w:eastAsia="Times New Roman" w:hAnsi="Times New Roman"/>
                <w:color w:val="0066CC"/>
                <w:sz w:val="24"/>
                <w:szCs w:val="24"/>
                <w:u w:val="single"/>
                <w:lang w:val="en-US"/>
              </w:rPr>
              <w:fldChar w:fldCharType="separate"/>
            </w:r>
            <w:r w:rsidRPr="00E419F1">
              <w:rPr>
                <w:rFonts w:ascii="Times New Roman" w:eastAsia="Times New Roman" w:hAnsi="Times New Roman"/>
                <w:color w:val="0066CC"/>
                <w:sz w:val="24"/>
                <w:szCs w:val="24"/>
                <w:u w:val="single"/>
                <w:lang w:val="en-US"/>
              </w:rPr>
              <w:t>http</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www</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rosmedlib</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ru</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book</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ISBN</w:t>
            </w:r>
            <w:r w:rsidRPr="00E419F1">
              <w:rPr>
                <w:rFonts w:ascii="Times New Roman" w:eastAsia="Times New Roman" w:hAnsi="Times New Roman"/>
                <w:color w:val="0066CC"/>
                <w:sz w:val="24"/>
                <w:szCs w:val="24"/>
                <w:u w:val="single"/>
              </w:rPr>
              <w:t>9785970425541.</w:t>
            </w:r>
            <w:r w:rsidRPr="00E419F1">
              <w:rPr>
                <w:rFonts w:ascii="Times New Roman" w:eastAsia="Times New Roman" w:hAnsi="Times New Roman"/>
                <w:color w:val="0066CC"/>
                <w:sz w:val="24"/>
                <w:szCs w:val="24"/>
                <w:u w:val="single"/>
                <w:lang w:val="en-US"/>
              </w:rPr>
              <w:t>html</w:t>
            </w:r>
            <w:r w:rsidR="00762403">
              <w:rPr>
                <w:rFonts w:ascii="Times New Roman" w:eastAsia="Times New Roman" w:hAnsi="Times New Roman"/>
                <w:color w:val="0066CC"/>
                <w:sz w:val="24"/>
                <w:szCs w:val="24"/>
                <w:u w:val="single"/>
                <w:lang w:val="en-US"/>
              </w:rPr>
              <w:fldChar w:fldCharType="end"/>
            </w:r>
          </w:p>
        </w:tc>
        <w:tc>
          <w:tcPr>
            <w:tcW w:w="1559" w:type="pct"/>
            <w:tcBorders>
              <w:top w:val="single" w:sz="4" w:space="0" w:color="auto"/>
              <w:left w:val="single" w:sz="4" w:space="0" w:color="auto"/>
              <w:bottom w:val="single" w:sz="4" w:space="0" w:color="auto"/>
              <w:right w:val="single" w:sz="4" w:space="0" w:color="auto"/>
            </w:tcBorders>
          </w:tcPr>
          <w:p w14:paraId="5670CA57" w14:textId="77777777" w:rsidR="00E419F1" w:rsidRPr="00E419F1" w:rsidRDefault="00E419F1" w:rsidP="00E419F1">
            <w:pPr>
              <w:spacing w:after="255" w:line="240" w:lineRule="auto"/>
              <w:contextualSpacing/>
              <w:rPr>
                <w:rFonts w:ascii="Times New Roman" w:eastAsia="Times New Roman" w:hAnsi="Times New Roman"/>
                <w:sz w:val="24"/>
                <w:szCs w:val="24"/>
              </w:rPr>
            </w:pPr>
          </w:p>
        </w:tc>
      </w:tr>
      <w:tr w:rsidR="00E419F1" w:rsidRPr="00E419F1" w14:paraId="007A30D9" w14:textId="77777777" w:rsidTr="001F2C26">
        <w:tc>
          <w:tcPr>
            <w:tcW w:w="287" w:type="pct"/>
            <w:tcBorders>
              <w:top w:val="single" w:sz="4" w:space="0" w:color="auto"/>
              <w:left w:val="single" w:sz="4" w:space="0" w:color="auto"/>
              <w:bottom w:val="single" w:sz="4" w:space="0" w:color="auto"/>
              <w:right w:val="single" w:sz="4" w:space="0" w:color="auto"/>
            </w:tcBorders>
          </w:tcPr>
          <w:p w14:paraId="27017FE7" w14:textId="77777777" w:rsidR="00E419F1" w:rsidRPr="00E419F1" w:rsidRDefault="00E419F1" w:rsidP="008A425A">
            <w:pPr>
              <w:widowControl w:val="0"/>
              <w:numPr>
                <w:ilvl w:val="0"/>
                <w:numId w:val="19"/>
              </w:numPr>
              <w:tabs>
                <w:tab w:val="left" w:pos="708"/>
              </w:tabs>
              <w:spacing w:after="0" w:line="240" w:lineRule="auto"/>
              <w:ind w:left="0" w:firstLine="0"/>
              <w:contextualSpacing/>
              <w:rPr>
                <w:rFonts w:ascii="Times New Roman" w:hAnsi="Times New Roman"/>
                <w:sz w:val="24"/>
                <w:szCs w:val="24"/>
              </w:rPr>
            </w:pPr>
          </w:p>
        </w:tc>
        <w:tc>
          <w:tcPr>
            <w:tcW w:w="3154" w:type="pct"/>
            <w:tcBorders>
              <w:top w:val="single" w:sz="4" w:space="0" w:color="auto"/>
              <w:left w:val="single" w:sz="4" w:space="0" w:color="auto"/>
              <w:bottom w:val="single" w:sz="4" w:space="0" w:color="auto"/>
              <w:right w:val="single" w:sz="4" w:space="0" w:color="auto"/>
            </w:tcBorders>
            <w:hideMark/>
          </w:tcPr>
          <w:p w14:paraId="7F9496EF" w14:textId="77777777" w:rsidR="00E419F1" w:rsidRPr="00E419F1" w:rsidRDefault="00E419F1" w:rsidP="00E419F1">
            <w:pPr>
              <w:spacing w:after="255" w:line="240" w:lineRule="auto"/>
              <w:contextualSpacing/>
              <w:rPr>
                <w:rFonts w:ascii="Times New Roman" w:eastAsia="Times New Roman" w:hAnsi="Times New Roman"/>
                <w:sz w:val="24"/>
                <w:szCs w:val="24"/>
              </w:rPr>
            </w:pPr>
            <w:r w:rsidRPr="00E419F1">
              <w:rPr>
                <w:rFonts w:ascii="Times New Roman" w:eastAsia="Times New Roman" w:hAnsi="Times New Roman"/>
                <w:sz w:val="24"/>
                <w:szCs w:val="24"/>
              </w:rPr>
              <w:t xml:space="preserve">Внезапная сердечная смерть [Электронный ресурс] / Бокерия Л.А., Ревишвили А.Ш., Неминущий Н.М. – </w:t>
            </w:r>
            <w:proofErr w:type="gramStart"/>
            <w:r w:rsidRPr="00E419F1">
              <w:rPr>
                <w:rFonts w:ascii="Times New Roman" w:eastAsia="Times New Roman" w:hAnsi="Times New Roman"/>
                <w:sz w:val="24"/>
                <w:szCs w:val="24"/>
              </w:rPr>
              <w:t>М. :</w:t>
            </w:r>
            <w:proofErr w:type="gramEnd"/>
            <w:r w:rsidRPr="00E419F1">
              <w:rPr>
                <w:rFonts w:ascii="Times New Roman" w:eastAsia="Times New Roman" w:hAnsi="Times New Roman"/>
                <w:sz w:val="24"/>
                <w:szCs w:val="24"/>
              </w:rPr>
              <w:t xml:space="preserve"> ГЭОТАР-Медиа, 2013. – (Серия: «Библиотека врача-специалиста»). – </w:t>
            </w:r>
            <w:r w:rsidR="00762403">
              <w:rPr>
                <w:rFonts w:ascii="Times New Roman" w:eastAsia="Times New Roman" w:hAnsi="Times New Roman"/>
                <w:color w:val="0066CC"/>
                <w:sz w:val="24"/>
                <w:szCs w:val="24"/>
                <w:u w:val="single"/>
                <w:lang w:val="en-US"/>
              </w:rPr>
              <w:fldChar w:fldCharType="begin"/>
            </w:r>
            <w:r w:rsidR="00762403" w:rsidRPr="00C83B6E">
              <w:rPr>
                <w:rFonts w:ascii="Times New Roman" w:eastAsia="Times New Roman" w:hAnsi="Times New Roman"/>
                <w:color w:val="0066CC"/>
                <w:sz w:val="24"/>
                <w:szCs w:val="24"/>
                <w:u w:val="single"/>
              </w:rPr>
              <w:instrText xml:space="preserve"> </w:instrText>
            </w:r>
            <w:r w:rsidR="00762403">
              <w:rPr>
                <w:rFonts w:ascii="Times New Roman" w:eastAsia="Times New Roman" w:hAnsi="Times New Roman"/>
                <w:color w:val="0066CC"/>
                <w:sz w:val="24"/>
                <w:szCs w:val="24"/>
                <w:u w:val="single"/>
                <w:lang w:val="en-US"/>
              </w:rPr>
              <w:instrText>HYPERLINK</w:instrText>
            </w:r>
            <w:r w:rsidR="00762403" w:rsidRPr="00C83B6E">
              <w:rPr>
                <w:rFonts w:ascii="Times New Roman" w:eastAsia="Times New Roman" w:hAnsi="Times New Roman"/>
                <w:color w:val="0066CC"/>
                <w:sz w:val="24"/>
                <w:szCs w:val="24"/>
                <w:u w:val="single"/>
              </w:rPr>
              <w:instrText xml:space="preserve"> "</w:instrText>
            </w:r>
            <w:r w:rsidR="00762403">
              <w:rPr>
                <w:rFonts w:ascii="Times New Roman" w:eastAsia="Times New Roman" w:hAnsi="Times New Roman"/>
                <w:color w:val="0066CC"/>
                <w:sz w:val="24"/>
                <w:szCs w:val="24"/>
                <w:u w:val="single"/>
                <w:lang w:val="en-US"/>
              </w:rPr>
              <w:instrText>http</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www</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rosmedlib</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ru</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book</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ISBN</w:instrText>
            </w:r>
            <w:r w:rsidR="00762403" w:rsidRPr="00C83B6E">
              <w:rPr>
                <w:rFonts w:ascii="Times New Roman" w:eastAsia="Times New Roman" w:hAnsi="Times New Roman"/>
                <w:color w:val="0066CC"/>
                <w:sz w:val="24"/>
                <w:szCs w:val="24"/>
                <w:u w:val="single"/>
              </w:rPr>
              <w:instrText>9785970424506.</w:instrText>
            </w:r>
            <w:r w:rsidR="00762403">
              <w:rPr>
                <w:rFonts w:ascii="Times New Roman" w:eastAsia="Times New Roman" w:hAnsi="Times New Roman"/>
                <w:color w:val="0066CC"/>
                <w:sz w:val="24"/>
                <w:szCs w:val="24"/>
                <w:u w:val="single"/>
                <w:lang w:val="en-US"/>
              </w:rPr>
              <w:instrText>html</w:instrText>
            </w:r>
            <w:r w:rsidR="00762403" w:rsidRPr="00C83B6E">
              <w:rPr>
                <w:rFonts w:ascii="Times New Roman" w:eastAsia="Times New Roman" w:hAnsi="Times New Roman"/>
                <w:color w:val="0066CC"/>
                <w:sz w:val="24"/>
                <w:szCs w:val="24"/>
                <w:u w:val="single"/>
              </w:rPr>
              <w:instrText xml:space="preserve">" </w:instrText>
            </w:r>
            <w:r w:rsidR="00762403">
              <w:rPr>
                <w:rFonts w:ascii="Times New Roman" w:eastAsia="Times New Roman" w:hAnsi="Times New Roman"/>
                <w:color w:val="0066CC"/>
                <w:sz w:val="24"/>
                <w:szCs w:val="24"/>
                <w:u w:val="single"/>
                <w:lang w:val="en-US"/>
              </w:rPr>
              <w:fldChar w:fldCharType="separate"/>
            </w:r>
            <w:r w:rsidRPr="00E419F1">
              <w:rPr>
                <w:rFonts w:ascii="Times New Roman" w:eastAsia="Times New Roman" w:hAnsi="Times New Roman"/>
                <w:color w:val="0066CC"/>
                <w:sz w:val="24"/>
                <w:szCs w:val="24"/>
                <w:u w:val="single"/>
                <w:lang w:val="en-US"/>
              </w:rPr>
              <w:t>http</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www</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rosmedlib</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ru</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book</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ISBN</w:t>
            </w:r>
            <w:r w:rsidRPr="00E419F1">
              <w:rPr>
                <w:rFonts w:ascii="Times New Roman" w:eastAsia="Times New Roman" w:hAnsi="Times New Roman"/>
                <w:color w:val="0066CC"/>
                <w:sz w:val="24"/>
                <w:szCs w:val="24"/>
                <w:u w:val="single"/>
              </w:rPr>
              <w:t>9785970424506.</w:t>
            </w:r>
            <w:r w:rsidRPr="00E419F1">
              <w:rPr>
                <w:rFonts w:ascii="Times New Roman" w:eastAsia="Times New Roman" w:hAnsi="Times New Roman"/>
                <w:color w:val="0066CC"/>
                <w:sz w:val="24"/>
                <w:szCs w:val="24"/>
                <w:u w:val="single"/>
                <w:lang w:val="en-US"/>
              </w:rPr>
              <w:t>html</w:t>
            </w:r>
            <w:r w:rsidR="00762403">
              <w:rPr>
                <w:rFonts w:ascii="Times New Roman" w:eastAsia="Times New Roman" w:hAnsi="Times New Roman"/>
                <w:color w:val="0066CC"/>
                <w:sz w:val="24"/>
                <w:szCs w:val="24"/>
                <w:u w:val="single"/>
                <w:lang w:val="en-US"/>
              </w:rPr>
              <w:fldChar w:fldCharType="end"/>
            </w:r>
          </w:p>
        </w:tc>
        <w:tc>
          <w:tcPr>
            <w:tcW w:w="1559" w:type="pct"/>
            <w:tcBorders>
              <w:top w:val="single" w:sz="4" w:space="0" w:color="auto"/>
              <w:left w:val="single" w:sz="4" w:space="0" w:color="auto"/>
              <w:bottom w:val="single" w:sz="4" w:space="0" w:color="auto"/>
              <w:right w:val="single" w:sz="4" w:space="0" w:color="auto"/>
            </w:tcBorders>
          </w:tcPr>
          <w:p w14:paraId="026F3CC0" w14:textId="77777777" w:rsidR="00E419F1" w:rsidRPr="00E419F1" w:rsidRDefault="00E419F1" w:rsidP="00E419F1">
            <w:pPr>
              <w:spacing w:after="255" w:line="240" w:lineRule="auto"/>
              <w:contextualSpacing/>
              <w:rPr>
                <w:rFonts w:ascii="Times New Roman" w:eastAsia="Times New Roman" w:hAnsi="Times New Roman"/>
                <w:sz w:val="24"/>
                <w:szCs w:val="24"/>
              </w:rPr>
            </w:pPr>
          </w:p>
        </w:tc>
      </w:tr>
      <w:tr w:rsidR="00E419F1" w:rsidRPr="00E419F1" w14:paraId="15309450" w14:textId="77777777" w:rsidTr="001F2C26">
        <w:tc>
          <w:tcPr>
            <w:tcW w:w="287" w:type="pct"/>
            <w:tcBorders>
              <w:top w:val="single" w:sz="4" w:space="0" w:color="auto"/>
              <w:left w:val="single" w:sz="4" w:space="0" w:color="auto"/>
              <w:bottom w:val="single" w:sz="4" w:space="0" w:color="auto"/>
              <w:right w:val="single" w:sz="4" w:space="0" w:color="auto"/>
            </w:tcBorders>
          </w:tcPr>
          <w:p w14:paraId="6AB0B6EB" w14:textId="77777777" w:rsidR="00E419F1" w:rsidRPr="00E419F1" w:rsidRDefault="00E419F1" w:rsidP="008A425A">
            <w:pPr>
              <w:widowControl w:val="0"/>
              <w:numPr>
                <w:ilvl w:val="0"/>
                <w:numId w:val="19"/>
              </w:numPr>
              <w:tabs>
                <w:tab w:val="left" w:pos="708"/>
              </w:tabs>
              <w:spacing w:after="0" w:line="240" w:lineRule="auto"/>
              <w:ind w:left="0" w:firstLine="0"/>
              <w:contextualSpacing/>
              <w:rPr>
                <w:rFonts w:ascii="Times New Roman" w:hAnsi="Times New Roman"/>
                <w:sz w:val="24"/>
                <w:szCs w:val="24"/>
              </w:rPr>
            </w:pPr>
          </w:p>
        </w:tc>
        <w:tc>
          <w:tcPr>
            <w:tcW w:w="3154" w:type="pct"/>
            <w:tcBorders>
              <w:top w:val="single" w:sz="4" w:space="0" w:color="auto"/>
              <w:left w:val="single" w:sz="4" w:space="0" w:color="auto"/>
              <w:bottom w:val="single" w:sz="4" w:space="0" w:color="auto"/>
              <w:right w:val="single" w:sz="4" w:space="0" w:color="auto"/>
            </w:tcBorders>
            <w:hideMark/>
          </w:tcPr>
          <w:p w14:paraId="18664E27" w14:textId="77777777" w:rsidR="00E419F1" w:rsidRPr="00E419F1" w:rsidRDefault="00E419F1" w:rsidP="00E419F1">
            <w:pPr>
              <w:spacing w:after="255" w:line="240" w:lineRule="auto"/>
              <w:contextualSpacing/>
              <w:rPr>
                <w:rFonts w:ascii="Times New Roman" w:eastAsia="Times New Roman" w:hAnsi="Times New Roman"/>
                <w:sz w:val="24"/>
                <w:szCs w:val="24"/>
              </w:rPr>
            </w:pPr>
            <w:r w:rsidRPr="00E419F1">
              <w:rPr>
                <w:rFonts w:ascii="Times New Roman" w:eastAsia="Times New Roman" w:hAnsi="Times New Roman"/>
                <w:sz w:val="24"/>
                <w:szCs w:val="24"/>
              </w:rPr>
              <w:t xml:space="preserve">Медикаментозное лечение нарушений ритма сердца [Электронный ресурс] / Благова О.В., Гиляров М.Ю., Недоступ А.В. и др. / Под ред. В.А. Сулимова – М. : ГЭОТАР-Медиа,2011.- </w:t>
            </w:r>
            <w:hyperlink r:id="rId16" w:history="1">
              <w:r w:rsidRPr="00E419F1">
                <w:rPr>
                  <w:rFonts w:ascii="Times New Roman" w:eastAsia="Times New Roman" w:hAnsi="Times New Roman"/>
                  <w:color w:val="0066CC"/>
                  <w:sz w:val="24"/>
                  <w:szCs w:val="24"/>
                  <w:u w:val="single"/>
                  <w:lang w:val="en-US"/>
                </w:rPr>
                <w:t>http</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www</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rosmedlib</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ru</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book</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ISBN</w:t>
              </w:r>
              <w:r w:rsidRPr="00E419F1">
                <w:rPr>
                  <w:rFonts w:ascii="Times New Roman" w:eastAsia="Times New Roman" w:hAnsi="Times New Roman"/>
                  <w:color w:val="0066CC"/>
                  <w:sz w:val="24"/>
                  <w:szCs w:val="24"/>
                  <w:u w:val="single"/>
                </w:rPr>
                <w:t>9785970418239.</w:t>
              </w:r>
              <w:r w:rsidRPr="00E419F1">
                <w:rPr>
                  <w:rFonts w:ascii="Times New Roman" w:eastAsia="Times New Roman" w:hAnsi="Times New Roman"/>
                  <w:color w:val="0066CC"/>
                  <w:sz w:val="24"/>
                  <w:szCs w:val="24"/>
                  <w:u w:val="single"/>
                  <w:lang w:val="en-US"/>
                </w:rPr>
                <w:t>html</w:t>
              </w:r>
            </w:hyperlink>
          </w:p>
        </w:tc>
        <w:tc>
          <w:tcPr>
            <w:tcW w:w="1559" w:type="pct"/>
            <w:tcBorders>
              <w:top w:val="single" w:sz="4" w:space="0" w:color="auto"/>
              <w:left w:val="single" w:sz="4" w:space="0" w:color="auto"/>
              <w:bottom w:val="single" w:sz="4" w:space="0" w:color="auto"/>
              <w:right w:val="single" w:sz="4" w:space="0" w:color="auto"/>
            </w:tcBorders>
          </w:tcPr>
          <w:p w14:paraId="27D0ED69" w14:textId="77777777" w:rsidR="00E419F1" w:rsidRPr="00E419F1" w:rsidRDefault="00E419F1" w:rsidP="00E419F1">
            <w:pPr>
              <w:spacing w:after="255" w:line="240" w:lineRule="auto"/>
              <w:contextualSpacing/>
              <w:rPr>
                <w:rFonts w:ascii="Times New Roman" w:eastAsia="Times New Roman" w:hAnsi="Times New Roman"/>
                <w:sz w:val="24"/>
                <w:szCs w:val="24"/>
              </w:rPr>
            </w:pPr>
          </w:p>
        </w:tc>
      </w:tr>
      <w:tr w:rsidR="00E419F1" w:rsidRPr="00E419F1" w14:paraId="494F0F12" w14:textId="77777777" w:rsidTr="001F2C26">
        <w:tc>
          <w:tcPr>
            <w:tcW w:w="287" w:type="pct"/>
            <w:tcBorders>
              <w:top w:val="single" w:sz="4" w:space="0" w:color="auto"/>
              <w:left w:val="single" w:sz="4" w:space="0" w:color="auto"/>
              <w:bottom w:val="single" w:sz="4" w:space="0" w:color="auto"/>
              <w:right w:val="single" w:sz="4" w:space="0" w:color="auto"/>
            </w:tcBorders>
          </w:tcPr>
          <w:p w14:paraId="03B67943" w14:textId="77777777" w:rsidR="00E419F1" w:rsidRPr="00E419F1" w:rsidRDefault="00E419F1" w:rsidP="008A425A">
            <w:pPr>
              <w:widowControl w:val="0"/>
              <w:numPr>
                <w:ilvl w:val="0"/>
                <w:numId w:val="19"/>
              </w:numPr>
              <w:tabs>
                <w:tab w:val="left" w:pos="708"/>
              </w:tabs>
              <w:spacing w:after="0" w:line="240" w:lineRule="auto"/>
              <w:ind w:left="0" w:firstLine="0"/>
              <w:contextualSpacing/>
              <w:rPr>
                <w:rFonts w:ascii="Times New Roman" w:hAnsi="Times New Roman"/>
                <w:sz w:val="24"/>
                <w:szCs w:val="24"/>
              </w:rPr>
            </w:pPr>
          </w:p>
        </w:tc>
        <w:tc>
          <w:tcPr>
            <w:tcW w:w="3154" w:type="pct"/>
            <w:tcBorders>
              <w:top w:val="single" w:sz="4" w:space="0" w:color="auto"/>
              <w:left w:val="single" w:sz="4" w:space="0" w:color="auto"/>
              <w:bottom w:val="single" w:sz="4" w:space="0" w:color="auto"/>
              <w:right w:val="single" w:sz="4" w:space="0" w:color="auto"/>
            </w:tcBorders>
            <w:hideMark/>
          </w:tcPr>
          <w:p w14:paraId="0A56BBA9" w14:textId="77777777" w:rsidR="00E419F1" w:rsidRPr="00E419F1" w:rsidRDefault="00E419F1" w:rsidP="00E419F1">
            <w:pPr>
              <w:spacing w:after="255" w:line="240" w:lineRule="auto"/>
              <w:contextualSpacing/>
              <w:rPr>
                <w:rFonts w:ascii="Times New Roman" w:eastAsia="Times New Roman" w:hAnsi="Times New Roman"/>
                <w:sz w:val="24"/>
                <w:szCs w:val="24"/>
              </w:rPr>
            </w:pPr>
            <w:r w:rsidRPr="00E419F1">
              <w:rPr>
                <w:rFonts w:ascii="Times New Roman" w:eastAsia="Times New Roman" w:hAnsi="Times New Roman"/>
                <w:sz w:val="24"/>
                <w:szCs w:val="24"/>
              </w:rPr>
              <w:t>«Лучевая диагностика болезней сердца и сосудов [Электронный ресурс</w:t>
            </w:r>
            <w:proofErr w:type="gramStart"/>
            <w:r w:rsidRPr="00E419F1">
              <w:rPr>
                <w:rFonts w:ascii="Times New Roman" w:eastAsia="Times New Roman" w:hAnsi="Times New Roman"/>
                <w:sz w:val="24"/>
                <w:szCs w:val="24"/>
              </w:rPr>
              <w:t>] :</w:t>
            </w:r>
            <w:proofErr w:type="gramEnd"/>
            <w:r w:rsidRPr="00E419F1">
              <w:rPr>
                <w:rFonts w:ascii="Times New Roman" w:eastAsia="Times New Roman" w:hAnsi="Times New Roman"/>
                <w:sz w:val="24"/>
                <w:szCs w:val="24"/>
              </w:rPr>
              <w:t xml:space="preserve"> национальное руководство / гл. ред. тома Л.С. Коков, гл. ред. серии С.К. Терновой – М. : </w:t>
            </w:r>
            <w:r w:rsidRPr="00E419F1">
              <w:rPr>
                <w:rFonts w:ascii="Times New Roman" w:eastAsia="Times New Roman" w:hAnsi="Times New Roman"/>
                <w:sz w:val="24"/>
                <w:szCs w:val="24"/>
              </w:rPr>
              <w:lastRenderedPageBreak/>
              <w:t xml:space="preserve">ГЭОТАР-Медиа, 2011. – (Серия «Национальные руководства по лучевой диагностике и терапии» / гл. ред. серии С. К. Терновой).» – </w:t>
            </w:r>
            <w:r w:rsidR="00762403">
              <w:rPr>
                <w:rFonts w:ascii="Times New Roman" w:eastAsia="Times New Roman" w:hAnsi="Times New Roman"/>
                <w:color w:val="0066CC"/>
                <w:sz w:val="24"/>
                <w:szCs w:val="24"/>
                <w:u w:val="single"/>
                <w:lang w:val="en-US"/>
              </w:rPr>
              <w:fldChar w:fldCharType="begin"/>
            </w:r>
            <w:r w:rsidR="00762403" w:rsidRPr="00C83B6E">
              <w:rPr>
                <w:rFonts w:ascii="Times New Roman" w:eastAsia="Times New Roman" w:hAnsi="Times New Roman"/>
                <w:color w:val="0066CC"/>
                <w:sz w:val="24"/>
                <w:szCs w:val="24"/>
                <w:u w:val="single"/>
              </w:rPr>
              <w:instrText xml:space="preserve"> </w:instrText>
            </w:r>
            <w:r w:rsidR="00762403">
              <w:rPr>
                <w:rFonts w:ascii="Times New Roman" w:eastAsia="Times New Roman" w:hAnsi="Times New Roman"/>
                <w:color w:val="0066CC"/>
                <w:sz w:val="24"/>
                <w:szCs w:val="24"/>
                <w:u w:val="single"/>
                <w:lang w:val="en-US"/>
              </w:rPr>
              <w:instrText>HYPERLINK</w:instrText>
            </w:r>
            <w:r w:rsidR="00762403" w:rsidRPr="00C83B6E">
              <w:rPr>
                <w:rFonts w:ascii="Times New Roman" w:eastAsia="Times New Roman" w:hAnsi="Times New Roman"/>
                <w:color w:val="0066CC"/>
                <w:sz w:val="24"/>
                <w:szCs w:val="24"/>
                <w:u w:val="single"/>
              </w:rPr>
              <w:instrText xml:space="preserve"> "</w:instrText>
            </w:r>
            <w:r w:rsidR="00762403">
              <w:rPr>
                <w:rFonts w:ascii="Times New Roman" w:eastAsia="Times New Roman" w:hAnsi="Times New Roman"/>
                <w:color w:val="0066CC"/>
                <w:sz w:val="24"/>
                <w:szCs w:val="24"/>
                <w:u w:val="single"/>
                <w:lang w:val="en-US"/>
              </w:rPr>
              <w:instrText>http</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www</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rosmedlib</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ru</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book</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ISBN</w:instrText>
            </w:r>
            <w:r w:rsidR="00762403" w:rsidRPr="00C83B6E">
              <w:rPr>
                <w:rFonts w:ascii="Times New Roman" w:eastAsia="Times New Roman" w:hAnsi="Times New Roman"/>
                <w:color w:val="0066CC"/>
                <w:sz w:val="24"/>
                <w:szCs w:val="24"/>
                <w:u w:val="single"/>
              </w:rPr>
              <w:instrText>9785970419878.</w:instrText>
            </w:r>
            <w:r w:rsidR="00762403">
              <w:rPr>
                <w:rFonts w:ascii="Times New Roman" w:eastAsia="Times New Roman" w:hAnsi="Times New Roman"/>
                <w:color w:val="0066CC"/>
                <w:sz w:val="24"/>
                <w:szCs w:val="24"/>
                <w:u w:val="single"/>
                <w:lang w:val="en-US"/>
              </w:rPr>
              <w:instrText>html</w:instrText>
            </w:r>
            <w:r w:rsidR="00762403" w:rsidRPr="00C83B6E">
              <w:rPr>
                <w:rFonts w:ascii="Times New Roman" w:eastAsia="Times New Roman" w:hAnsi="Times New Roman"/>
                <w:color w:val="0066CC"/>
                <w:sz w:val="24"/>
                <w:szCs w:val="24"/>
                <w:u w:val="single"/>
              </w:rPr>
              <w:instrText xml:space="preserve">" </w:instrText>
            </w:r>
            <w:r w:rsidR="00762403">
              <w:rPr>
                <w:rFonts w:ascii="Times New Roman" w:eastAsia="Times New Roman" w:hAnsi="Times New Roman"/>
                <w:color w:val="0066CC"/>
                <w:sz w:val="24"/>
                <w:szCs w:val="24"/>
                <w:u w:val="single"/>
                <w:lang w:val="en-US"/>
              </w:rPr>
              <w:fldChar w:fldCharType="separate"/>
            </w:r>
            <w:r w:rsidRPr="00E419F1">
              <w:rPr>
                <w:rFonts w:ascii="Times New Roman" w:eastAsia="Times New Roman" w:hAnsi="Times New Roman"/>
                <w:color w:val="0066CC"/>
                <w:sz w:val="24"/>
                <w:szCs w:val="24"/>
                <w:u w:val="single"/>
                <w:lang w:val="en-US"/>
              </w:rPr>
              <w:t>http</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www</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rosmedlib</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ru</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book</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ISBN</w:t>
            </w:r>
            <w:r w:rsidRPr="00E419F1">
              <w:rPr>
                <w:rFonts w:ascii="Times New Roman" w:eastAsia="Times New Roman" w:hAnsi="Times New Roman"/>
                <w:color w:val="0066CC"/>
                <w:sz w:val="24"/>
                <w:szCs w:val="24"/>
                <w:u w:val="single"/>
              </w:rPr>
              <w:t>9785970419878.</w:t>
            </w:r>
            <w:r w:rsidRPr="00E419F1">
              <w:rPr>
                <w:rFonts w:ascii="Times New Roman" w:eastAsia="Times New Roman" w:hAnsi="Times New Roman"/>
                <w:color w:val="0066CC"/>
                <w:sz w:val="24"/>
                <w:szCs w:val="24"/>
                <w:u w:val="single"/>
                <w:lang w:val="en-US"/>
              </w:rPr>
              <w:t>html</w:t>
            </w:r>
            <w:r w:rsidR="00762403">
              <w:rPr>
                <w:rFonts w:ascii="Times New Roman" w:eastAsia="Times New Roman" w:hAnsi="Times New Roman"/>
                <w:color w:val="0066CC"/>
                <w:sz w:val="24"/>
                <w:szCs w:val="24"/>
                <w:u w:val="single"/>
                <w:lang w:val="en-US"/>
              </w:rPr>
              <w:fldChar w:fldCharType="end"/>
            </w:r>
          </w:p>
        </w:tc>
        <w:tc>
          <w:tcPr>
            <w:tcW w:w="1559" w:type="pct"/>
            <w:tcBorders>
              <w:top w:val="single" w:sz="4" w:space="0" w:color="auto"/>
              <w:left w:val="single" w:sz="4" w:space="0" w:color="auto"/>
              <w:bottom w:val="single" w:sz="4" w:space="0" w:color="auto"/>
              <w:right w:val="single" w:sz="4" w:space="0" w:color="auto"/>
            </w:tcBorders>
          </w:tcPr>
          <w:p w14:paraId="3C69FE56" w14:textId="77777777" w:rsidR="00E419F1" w:rsidRPr="00E419F1" w:rsidRDefault="00E419F1" w:rsidP="00E419F1">
            <w:pPr>
              <w:spacing w:after="255" w:line="240" w:lineRule="auto"/>
              <w:contextualSpacing/>
              <w:rPr>
                <w:rFonts w:ascii="Times New Roman" w:eastAsia="Times New Roman" w:hAnsi="Times New Roman"/>
                <w:sz w:val="24"/>
                <w:szCs w:val="24"/>
              </w:rPr>
            </w:pPr>
          </w:p>
        </w:tc>
      </w:tr>
      <w:tr w:rsidR="00E419F1" w:rsidRPr="00E419F1" w14:paraId="4DBCC0C0" w14:textId="77777777" w:rsidTr="001F2C26">
        <w:tc>
          <w:tcPr>
            <w:tcW w:w="287" w:type="pct"/>
            <w:tcBorders>
              <w:top w:val="single" w:sz="4" w:space="0" w:color="auto"/>
              <w:left w:val="single" w:sz="4" w:space="0" w:color="auto"/>
              <w:bottom w:val="single" w:sz="4" w:space="0" w:color="auto"/>
              <w:right w:val="single" w:sz="4" w:space="0" w:color="auto"/>
            </w:tcBorders>
          </w:tcPr>
          <w:p w14:paraId="7901F99B" w14:textId="77777777" w:rsidR="00E419F1" w:rsidRPr="00E419F1" w:rsidRDefault="00E419F1" w:rsidP="008A425A">
            <w:pPr>
              <w:widowControl w:val="0"/>
              <w:numPr>
                <w:ilvl w:val="0"/>
                <w:numId w:val="19"/>
              </w:numPr>
              <w:tabs>
                <w:tab w:val="left" w:pos="708"/>
              </w:tabs>
              <w:spacing w:after="0" w:line="240" w:lineRule="auto"/>
              <w:ind w:left="0" w:firstLine="0"/>
              <w:contextualSpacing/>
              <w:rPr>
                <w:rFonts w:ascii="Times New Roman" w:hAnsi="Times New Roman"/>
                <w:sz w:val="24"/>
                <w:szCs w:val="24"/>
              </w:rPr>
            </w:pPr>
          </w:p>
        </w:tc>
        <w:tc>
          <w:tcPr>
            <w:tcW w:w="3154" w:type="pct"/>
            <w:tcBorders>
              <w:top w:val="single" w:sz="4" w:space="0" w:color="auto"/>
              <w:left w:val="single" w:sz="4" w:space="0" w:color="auto"/>
              <w:bottom w:val="single" w:sz="4" w:space="0" w:color="auto"/>
              <w:right w:val="single" w:sz="4" w:space="0" w:color="auto"/>
            </w:tcBorders>
            <w:hideMark/>
          </w:tcPr>
          <w:p w14:paraId="5BD1A7DE" w14:textId="77777777" w:rsidR="00E419F1" w:rsidRPr="00E419F1" w:rsidRDefault="00E419F1" w:rsidP="00E419F1">
            <w:pPr>
              <w:spacing w:after="255" w:line="240" w:lineRule="auto"/>
              <w:contextualSpacing/>
              <w:rPr>
                <w:rFonts w:ascii="Times New Roman" w:eastAsia="Times New Roman" w:hAnsi="Times New Roman"/>
                <w:sz w:val="24"/>
                <w:szCs w:val="24"/>
              </w:rPr>
            </w:pPr>
            <w:r w:rsidRPr="00E419F1">
              <w:rPr>
                <w:rFonts w:ascii="Times New Roman" w:eastAsia="Times New Roman" w:hAnsi="Times New Roman"/>
                <w:sz w:val="24"/>
                <w:szCs w:val="24"/>
              </w:rPr>
              <w:t>Кардиомиопатии и миокардиты [Электронный ресурс</w:t>
            </w:r>
            <w:proofErr w:type="gramStart"/>
            <w:r w:rsidRPr="00E419F1">
              <w:rPr>
                <w:rFonts w:ascii="Times New Roman" w:eastAsia="Times New Roman" w:hAnsi="Times New Roman"/>
                <w:sz w:val="24"/>
                <w:szCs w:val="24"/>
              </w:rPr>
              <w:t>] :</w:t>
            </w:r>
            <w:proofErr w:type="gramEnd"/>
            <w:r w:rsidRPr="00E419F1">
              <w:rPr>
                <w:rFonts w:ascii="Times New Roman" w:eastAsia="Times New Roman" w:hAnsi="Times New Roman"/>
                <w:sz w:val="24"/>
                <w:szCs w:val="24"/>
              </w:rPr>
              <w:t xml:space="preserve"> руководство / Моисеев В.С., Киякбаев Г.К. - М. : ГЭОТАР-Медиа, 2013. - (Серия "Библиотека врача-специалиста"). - </w:t>
            </w:r>
            <w:r w:rsidRPr="00E419F1">
              <w:rPr>
                <w:rFonts w:ascii="Times New Roman" w:eastAsia="Times New Roman" w:hAnsi="Times New Roman"/>
                <w:sz w:val="24"/>
                <w:szCs w:val="24"/>
                <w:lang w:val="en-US"/>
              </w:rPr>
              <w:t>http</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www</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rosmedlib</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ru</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book</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ISBN</w:t>
            </w:r>
            <w:r w:rsidRPr="00E419F1">
              <w:rPr>
                <w:rFonts w:ascii="Times New Roman" w:eastAsia="Times New Roman" w:hAnsi="Times New Roman"/>
                <w:sz w:val="24"/>
                <w:szCs w:val="24"/>
              </w:rPr>
              <w:t>9785970425619.</w:t>
            </w:r>
            <w:r w:rsidRPr="00E419F1">
              <w:rPr>
                <w:rFonts w:ascii="Times New Roman" w:eastAsia="Times New Roman" w:hAnsi="Times New Roman"/>
                <w:sz w:val="24"/>
                <w:szCs w:val="24"/>
                <w:lang w:val="en-US"/>
              </w:rPr>
              <w:t>html</w:t>
            </w:r>
          </w:p>
        </w:tc>
        <w:tc>
          <w:tcPr>
            <w:tcW w:w="1559" w:type="pct"/>
            <w:tcBorders>
              <w:top w:val="single" w:sz="4" w:space="0" w:color="auto"/>
              <w:left w:val="single" w:sz="4" w:space="0" w:color="auto"/>
              <w:bottom w:val="single" w:sz="4" w:space="0" w:color="auto"/>
              <w:right w:val="single" w:sz="4" w:space="0" w:color="auto"/>
            </w:tcBorders>
          </w:tcPr>
          <w:p w14:paraId="1521D388" w14:textId="77777777" w:rsidR="00E419F1" w:rsidRPr="00E419F1" w:rsidRDefault="00E419F1" w:rsidP="00E419F1">
            <w:pPr>
              <w:spacing w:after="255" w:line="240" w:lineRule="auto"/>
              <w:contextualSpacing/>
              <w:rPr>
                <w:rFonts w:ascii="Times New Roman" w:eastAsia="Times New Roman" w:hAnsi="Times New Roman"/>
                <w:sz w:val="24"/>
                <w:szCs w:val="24"/>
              </w:rPr>
            </w:pPr>
          </w:p>
        </w:tc>
      </w:tr>
      <w:tr w:rsidR="00E419F1" w:rsidRPr="00E419F1" w14:paraId="53184F31" w14:textId="77777777" w:rsidTr="001F2C26">
        <w:tc>
          <w:tcPr>
            <w:tcW w:w="287" w:type="pct"/>
            <w:tcBorders>
              <w:top w:val="single" w:sz="4" w:space="0" w:color="auto"/>
              <w:left w:val="single" w:sz="4" w:space="0" w:color="auto"/>
              <w:bottom w:val="single" w:sz="4" w:space="0" w:color="auto"/>
              <w:right w:val="single" w:sz="4" w:space="0" w:color="auto"/>
            </w:tcBorders>
          </w:tcPr>
          <w:p w14:paraId="5D3B765E" w14:textId="77777777" w:rsidR="00E419F1" w:rsidRPr="00E419F1" w:rsidRDefault="00E419F1" w:rsidP="008A425A">
            <w:pPr>
              <w:widowControl w:val="0"/>
              <w:numPr>
                <w:ilvl w:val="0"/>
                <w:numId w:val="19"/>
              </w:numPr>
              <w:tabs>
                <w:tab w:val="left" w:pos="708"/>
              </w:tabs>
              <w:spacing w:after="0" w:line="240" w:lineRule="auto"/>
              <w:ind w:left="0" w:firstLine="0"/>
              <w:contextualSpacing/>
              <w:rPr>
                <w:rFonts w:ascii="Times New Roman" w:hAnsi="Times New Roman"/>
                <w:sz w:val="24"/>
                <w:szCs w:val="24"/>
              </w:rPr>
            </w:pPr>
          </w:p>
        </w:tc>
        <w:tc>
          <w:tcPr>
            <w:tcW w:w="3154" w:type="pct"/>
            <w:tcBorders>
              <w:top w:val="single" w:sz="4" w:space="0" w:color="auto"/>
              <w:left w:val="single" w:sz="4" w:space="0" w:color="auto"/>
              <w:bottom w:val="single" w:sz="4" w:space="0" w:color="auto"/>
              <w:right w:val="single" w:sz="4" w:space="0" w:color="auto"/>
            </w:tcBorders>
            <w:hideMark/>
          </w:tcPr>
          <w:p w14:paraId="4D38CE36" w14:textId="77777777" w:rsidR="00E419F1" w:rsidRPr="00E419F1" w:rsidRDefault="00E419F1" w:rsidP="00E419F1">
            <w:pPr>
              <w:spacing w:after="255" w:line="240" w:lineRule="auto"/>
              <w:contextualSpacing/>
              <w:rPr>
                <w:rFonts w:ascii="Times New Roman" w:eastAsia="Times New Roman" w:hAnsi="Times New Roman"/>
                <w:sz w:val="24"/>
                <w:szCs w:val="24"/>
                <w:highlight w:val="yellow"/>
              </w:rPr>
            </w:pPr>
            <w:r w:rsidRPr="00E419F1">
              <w:rPr>
                <w:rFonts w:ascii="Times New Roman" w:eastAsia="Times New Roman" w:hAnsi="Times New Roman"/>
                <w:sz w:val="24"/>
                <w:szCs w:val="24"/>
              </w:rPr>
              <w:t>"Реабилитация при заболеваниях сердца и суставов [Электронный ресурс</w:t>
            </w:r>
            <w:proofErr w:type="gramStart"/>
            <w:r w:rsidRPr="00E419F1">
              <w:rPr>
                <w:rFonts w:ascii="Times New Roman" w:eastAsia="Times New Roman" w:hAnsi="Times New Roman"/>
                <w:sz w:val="24"/>
                <w:szCs w:val="24"/>
              </w:rPr>
              <w:t>] :</w:t>
            </w:r>
            <w:proofErr w:type="gramEnd"/>
            <w:r w:rsidRPr="00E419F1">
              <w:rPr>
                <w:rFonts w:ascii="Times New Roman" w:eastAsia="Times New Roman" w:hAnsi="Times New Roman"/>
                <w:sz w:val="24"/>
                <w:szCs w:val="24"/>
              </w:rPr>
              <w:t xml:space="preserve"> руководство / Носков С.М, Маргазин В.А., Шкребко А.Н. и др. - М. : ГЭОТАР-Медиа, 2010. - (Серия "Библиотека врача-специалиста")." - </w:t>
            </w:r>
            <w:r w:rsidRPr="00E419F1">
              <w:rPr>
                <w:rFonts w:ascii="Times New Roman" w:eastAsia="Times New Roman" w:hAnsi="Times New Roman"/>
                <w:sz w:val="24"/>
                <w:szCs w:val="24"/>
                <w:lang w:val="en-US"/>
              </w:rPr>
              <w:t>http</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www</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rosmedlib</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ru</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book</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ISBN</w:t>
            </w:r>
            <w:r w:rsidRPr="00E419F1">
              <w:rPr>
                <w:rFonts w:ascii="Times New Roman" w:eastAsia="Times New Roman" w:hAnsi="Times New Roman"/>
                <w:sz w:val="24"/>
                <w:szCs w:val="24"/>
              </w:rPr>
              <w:t>9785970413647.</w:t>
            </w:r>
            <w:r w:rsidRPr="00E419F1">
              <w:rPr>
                <w:rFonts w:ascii="Times New Roman" w:eastAsia="Times New Roman" w:hAnsi="Times New Roman"/>
                <w:sz w:val="24"/>
                <w:szCs w:val="24"/>
                <w:lang w:val="en-US"/>
              </w:rPr>
              <w:t>html</w:t>
            </w:r>
          </w:p>
        </w:tc>
        <w:tc>
          <w:tcPr>
            <w:tcW w:w="1559" w:type="pct"/>
            <w:tcBorders>
              <w:top w:val="single" w:sz="4" w:space="0" w:color="auto"/>
              <w:left w:val="single" w:sz="4" w:space="0" w:color="auto"/>
              <w:bottom w:val="single" w:sz="4" w:space="0" w:color="auto"/>
              <w:right w:val="single" w:sz="4" w:space="0" w:color="auto"/>
            </w:tcBorders>
          </w:tcPr>
          <w:p w14:paraId="174BD432" w14:textId="77777777" w:rsidR="00E419F1" w:rsidRPr="00E419F1" w:rsidRDefault="00E419F1" w:rsidP="00E419F1">
            <w:pPr>
              <w:spacing w:after="255" w:line="240" w:lineRule="auto"/>
              <w:contextualSpacing/>
              <w:rPr>
                <w:rFonts w:ascii="Times New Roman" w:eastAsia="Times New Roman" w:hAnsi="Times New Roman"/>
                <w:sz w:val="24"/>
                <w:szCs w:val="24"/>
                <w:highlight w:val="yellow"/>
              </w:rPr>
            </w:pPr>
          </w:p>
        </w:tc>
      </w:tr>
    </w:tbl>
    <w:p w14:paraId="66A2DA26" w14:textId="77777777" w:rsidR="00E419F1" w:rsidRPr="00E419F1" w:rsidRDefault="00E419F1" w:rsidP="00E419F1">
      <w:pPr>
        <w:tabs>
          <w:tab w:val="left" w:pos="284"/>
        </w:tabs>
        <w:spacing w:after="0" w:line="240" w:lineRule="auto"/>
        <w:jc w:val="center"/>
        <w:rPr>
          <w:rFonts w:ascii="Times New Roman" w:eastAsia="Times New Roman" w:hAnsi="Times New Roman"/>
          <w:b/>
          <w:iCs/>
          <w:sz w:val="24"/>
          <w:szCs w:val="24"/>
          <w:lang w:eastAsia="ru-RU"/>
        </w:rPr>
      </w:pPr>
    </w:p>
    <w:p w14:paraId="1097CB5C" w14:textId="77777777" w:rsidR="00E419F1" w:rsidRPr="00E419F1" w:rsidRDefault="00E419F1" w:rsidP="00E419F1">
      <w:pPr>
        <w:tabs>
          <w:tab w:val="left" w:pos="284"/>
        </w:tabs>
        <w:spacing w:after="0" w:line="240" w:lineRule="auto"/>
        <w:jc w:val="center"/>
        <w:rPr>
          <w:rFonts w:ascii="Times New Roman" w:eastAsia="Times New Roman" w:hAnsi="Times New Roman"/>
          <w:b/>
          <w:sz w:val="24"/>
          <w:szCs w:val="24"/>
          <w:lang w:eastAsia="ru-RU"/>
        </w:rPr>
      </w:pPr>
    </w:p>
    <w:p w14:paraId="2A613CF3" w14:textId="77777777" w:rsidR="00E419F1" w:rsidRPr="00E419F1" w:rsidRDefault="00E419F1" w:rsidP="00E419F1">
      <w:pPr>
        <w:tabs>
          <w:tab w:val="left" w:pos="284"/>
        </w:tabs>
        <w:spacing w:after="0" w:line="240" w:lineRule="auto"/>
        <w:jc w:val="center"/>
        <w:rPr>
          <w:rFonts w:ascii="Times New Roman" w:eastAsia="Times New Roman" w:hAnsi="Times New Roman"/>
          <w:b/>
          <w:sz w:val="24"/>
          <w:szCs w:val="24"/>
          <w:lang w:eastAsia="ru-RU"/>
        </w:rPr>
      </w:pPr>
    </w:p>
    <w:p w14:paraId="6F6BF66A" w14:textId="77777777" w:rsidR="00E419F1" w:rsidRPr="00E419F1" w:rsidRDefault="00E419F1" w:rsidP="00E419F1">
      <w:pPr>
        <w:tabs>
          <w:tab w:val="left" w:pos="0"/>
        </w:tabs>
        <w:spacing w:before="100" w:beforeAutospacing="1" w:after="0" w:afterAutospacing="1" w:line="240" w:lineRule="auto"/>
        <w:ind w:firstLine="567"/>
        <w:contextualSpacing/>
        <w:jc w:val="both"/>
        <w:rPr>
          <w:rFonts w:ascii="Times New Roman" w:eastAsia="Times New Roman" w:hAnsi="Times New Roman"/>
          <w:b/>
          <w:sz w:val="24"/>
          <w:szCs w:val="24"/>
          <w:lang w:eastAsia="ru-RU"/>
        </w:rPr>
      </w:pPr>
    </w:p>
    <w:p w14:paraId="1BD92CEE" w14:textId="77777777" w:rsidR="00E419F1" w:rsidRPr="00E419F1" w:rsidRDefault="00E419F1" w:rsidP="00E419F1">
      <w:pPr>
        <w:rPr>
          <w:rFonts w:ascii="Times New Roman" w:eastAsia="Times New Roman" w:hAnsi="Times New Roman"/>
          <w:b/>
          <w:sz w:val="24"/>
          <w:szCs w:val="24"/>
          <w:lang w:eastAsia="ru-RU"/>
        </w:rPr>
      </w:pPr>
      <w:r w:rsidRPr="00E419F1">
        <w:rPr>
          <w:rFonts w:ascii="Times New Roman" w:eastAsia="Times New Roman" w:hAnsi="Times New Roman"/>
          <w:b/>
          <w:sz w:val="24"/>
          <w:szCs w:val="24"/>
          <w:lang w:eastAsia="ru-RU"/>
        </w:rPr>
        <w:br w:type="page"/>
      </w:r>
    </w:p>
    <w:p w14:paraId="759D7A01" w14:textId="77777777" w:rsidR="00E419F1" w:rsidRPr="00E419F1" w:rsidRDefault="00E419F1" w:rsidP="00E419F1">
      <w:pPr>
        <w:spacing w:after="0" w:line="240" w:lineRule="auto"/>
        <w:jc w:val="center"/>
        <w:rPr>
          <w:rFonts w:ascii="Times New Roman" w:eastAsia="Times New Roman" w:hAnsi="Times New Roman"/>
          <w:b/>
          <w:sz w:val="24"/>
          <w:szCs w:val="24"/>
          <w:lang w:eastAsia="ru-RU"/>
        </w:rPr>
      </w:pPr>
      <w:r w:rsidRPr="00E419F1">
        <w:rPr>
          <w:rFonts w:ascii="Times New Roman" w:eastAsia="Times New Roman" w:hAnsi="Times New Roman"/>
          <w:b/>
          <w:sz w:val="24"/>
          <w:szCs w:val="24"/>
          <w:lang w:eastAsia="ru-RU"/>
        </w:rPr>
        <w:lastRenderedPageBreak/>
        <w:t xml:space="preserve">Основная учебная литература, необходимая для освоения дисциплины «Функциональные методы диагностики патологии сердечно-сосудистой системы» </w:t>
      </w:r>
    </w:p>
    <w:p w14:paraId="355E6682" w14:textId="77777777" w:rsidR="00E419F1" w:rsidRPr="00E419F1" w:rsidRDefault="00E419F1" w:rsidP="00E419F1">
      <w:pPr>
        <w:spacing w:after="0" w:line="240" w:lineRule="auto"/>
        <w:jc w:val="center"/>
        <w:rPr>
          <w:rFonts w:ascii="Times New Roman" w:eastAsia="Times New Roman" w:hAnsi="Times New Roman"/>
          <w:b/>
          <w:sz w:val="24"/>
          <w:szCs w:val="24"/>
          <w:lang w:eastAsia="ru-RU"/>
        </w:rPr>
      </w:pPr>
    </w:p>
    <w:p w14:paraId="018F63AB" w14:textId="77777777" w:rsidR="00E419F1" w:rsidRPr="00E419F1" w:rsidRDefault="00E419F1" w:rsidP="00E419F1">
      <w:pPr>
        <w:spacing w:after="0" w:line="240" w:lineRule="auto"/>
        <w:jc w:val="center"/>
        <w:rPr>
          <w:rFonts w:ascii="Times New Roman" w:eastAsia="Times New Roman" w:hAnsi="Times New Roman"/>
          <w:b/>
          <w:sz w:val="24"/>
          <w:szCs w:val="24"/>
          <w:lang w:val="en-US" w:eastAsia="ru-RU"/>
        </w:rPr>
      </w:pPr>
      <w:r w:rsidRPr="00E419F1">
        <w:rPr>
          <w:rFonts w:ascii="Times New Roman" w:eastAsia="Times New Roman" w:hAnsi="Times New Roman"/>
          <w:b/>
          <w:sz w:val="24"/>
          <w:szCs w:val="24"/>
          <w:lang w:val="en-US" w:eastAsia="ru-RU"/>
        </w:rPr>
        <w:t xml:space="preserve">Основная учебная литература </w:t>
      </w:r>
    </w:p>
    <w:p w14:paraId="74EF53CF" w14:textId="77777777" w:rsidR="00E419F1" w:rsidRPr="00E419F1" w:rsidRDefault="00E419F1" w:rsidP="00E419F1">
      <w:pPr>
        <w:tabs>
          <w:tab w:val="left" w:pos="284"/>
        </w:tabs>
        <w:spacing w:after="0" w:line="240" w:lineRule="auto"/>
        <w:rPr>
          <w:rFonts w:ascii="Times New Roman" w:eastAsia="Times New Roman" w:hAnsi="Times New Roman"/>
          <w:iCs/>
          <w:sz w:val="24"/>
          <w:szCs w:val="24"/>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5810"/>
        <w:gridCol w:w="2982"/>
      </w:tblGrid>
      <w:tr w:rsidR="00E419F1" w:rsidRPr="00E419F1" w14:paraId="2F06D550" w14:textId="77777777" w:rsidTr="001F2C26">
        <w:trPr>
          <w:trHeight w:val="1045"/>
        </w:trPr>
        <w:tc>
          <w:tcPr>
            <w:tcW w:w="553" w:type="dxa"/>
            <w:tcBorders>
              <w:top w:val="single" w:sz="4" w:space="0" w:color="auto"/>
              <w:left w:val="single" w:sz="4" w:space="0" w:color="auto"/>
              <w:bottom w:val="single" w:sz="4" w:space="0" w:color="auto"/>
              <w:right w:val="single" w:sz="4" w:space="0" w:color="auto"/>
            </w:tcBorders>
            <w:hideMark/>
          </w:tcPr>
          <w:p w14:paraId="1C6F315A"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rPr>
            </w:pPr>
            <w:r w:rsidRPr="00E419F1">
              <w:rPr>
                <w:rFonts w:ascii="Times New Roman" w:eastAsia="Times New Roman" w:hAnsi="Times New Roman"/>
                <w:b/>
                <w:sz w:val="24"/>
                <w:szCs w:val="24"/>
                <w:lang w:val="en-US"/>
              </w:rPr>
              <w:t>№ пп.</w:t>
            </w:r>
          </w:p>
        </w:tc>
        <w:tc>
          <w:tcPr>
            <w:tcW w:w="5810" w:type="dxa"/>
            <w:tcBorders>
              <w:top w:val="single" w:sz="4" w:space="0" w:color="auto"/>
              <w:left w:val="single" w:sz="4" w:space="0" w:color="auto"/>
              <w:bottom w:val="single" w:sz="4" w:space="0" w:color="auto"/>
              <w:right w:val="single" w:sz="4" w:space="0" w:color="auto"/>
            </w:tcBorders>
            <w:hideMark/>
          </w:tcPr>
          <w:p w14:paraId="70C5002A"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rPr>
            </w:pPr>
            <w:r w:rsidRPr="00E419F1">
              <w:rPr>
                <w:rFonts w:ascii="Times New Roman" w:eastAsia="Times New Roman" w:hAnsi="Times New Roman"/>
                <w:b/>
                <w:sz w:val="24"/>
                <w:szCs w:val="24"/>
                <w:lang w:val="en-US"/>
              </w:rPr>
              <w:t>Наименование согласно библиографическим требованиям</w:t>
            </w:r>
          </w:p>
        </w:tc>
        <w:tc>
          <w:tcPr>
            <w:tcW w:w="3207" w:type="dxa"/>
            <w:tcBorders>
              <w:top w:val="single" w:sz="4" w:space="0" w:color="auto"/>
              <w:left w:val="single" w:sz="4" w:space="0" w:color="auto"/>
              <w:bottom w:val="single" w:sz="4" w:space="0" w:color="auto"/>
              <w:right w:val="single" w:sz="4" w:space="0" w:color="auto"/>
            </w:tcBorders>
            <w:hideMark/>
          </w:tcPr>
          <w:p w14:paraId="50A44D7C"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rPr>
            </w:pPr>
            <w:r w:rsidRPr="00E419F1">
              <w:rPr>
                <w:rFonts w:ascii="Times New Roman" w:eastAsia="Times New Roman" w:hAnsi="Times New Roman"/>
                <w:b/>
                <w:sz w:val="24"/>
                <w:szCs w:val="24"/>
                <w:lang w:val="en-US"/>
              </w:rPr>
              <w:t>Количество экземпляров</w:t>
            </w:r>
          </w:p>
          <w:p w14:paraId="4A3D5C32"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rPr>
            </w:pPr>
            <w:r w:rsidRPr="00E419F1">
              <w:rPr>
                <w:rFonts w:ascii="Times New Roman" w:eastAsia="Times New Roman" w:hAnsi="Times New Roman"/>
                <w:b/>
                <w:sz w:val="24"/>
                <w:szCs w:val="24"/>
                <w:lang w:val="en-US"/>
              </w:rPr>
              <w:t>в библиотеке</w:t>
            </w:r>
          </w:p>
        </w:tc>
      </w:tr>
      <w:tr w:rsidR="00E419F1" w:rsidRPr="00E419F1" w14:paraId="517910C0" w14:textId="77777777" w:rsidTr="001F2C26">
        <w:tc>
          <w:tcPr>
            <w:tcW w:w="553" w:type="dxa"/>
            <w:tcBorders>
              <w:top w:val="single" w:sz="4" w:space="0" w:color="auto"/>
              <w:left w:val="single" w:sz="4" w:space="0" w:color="auto"/>
              <w:bottom w:val="single" w:sz="4" w:space="0" w:color="auto"/>
              <w:right w:val="single" w:sz="4" w:space="0" w:color="auto"/>
            </w:tcBorders>
            <w:hideMark/>
          </w:tcPr>
          <w:p w14:paraId="34322E29" w14:textId="77777777" w:rsidR="00E419F1" w:rsidRPr="00E419F1" w:rsidRDefault="00E419F1" w:rsidP="00E419F1">
            <w:pPr>
              <w:widowControl w:val="0"/>
              <w:tabs>
                <w:tab w:val="left" w:pos="708"/>
              </w:tabs>
              <w:spacing w:after="0" w:line="240" w:lineRule="auto"/>
              <w:jc w:val="both"/>
              <w:rPr>
                <w:rFonts w:ascii="Times New Roman" w:hAnsi="Times New Roman"/>
                <w:sz w:val="24"/>
                <w:szCs w:val="24"/>
                <w:lang w:val="en-US"/>
              </w:rPr>
            </w:pPr>
            <w:r w:rsidRPr="00E419F1">
              <w:rPr>
                <w:rFonts w:ascii="Times New Roman" w:eastAsia="Times New Roman" w:hAnsi="Times New Roman"/>
                <w:sz w:val="24"/>
                <w:szCs w:val="24"/>
                <w:lang w:val="en-US"/>
              </w:rPr>
              <w:t>1</w:t>
            </w:r>
          </w:p>
        </w:tc>
        <w:tc>
          <w:tcPr>
            <w:tcW w:w="5810" w:type="dxa"/>
            <w:tcBorders>
              <w:top w:val="single" w:sz="4" w:space="0" w:color="auto"/>
              <w:left w:val="single" w:sz="4" w:space="0" w:color="auto"/>
              <w:bottom w:val="single" w:sz="4" w:space="0" w:color="auto"/>
              <w:right w:val="single" w:sz="4" w:space="0" w:color="auto"/>
            </w:tcBorders>
            <w:hideMark/>
          </w:tcPr>
          <w:p w14:paraId="0421BB68" w14:textId="77777777" w:rsidR="00E419F1" w:rsidRPr="00E419F1" w:rsidRDefault="00E419F1" w:rsidP="00E419F1">
            <w:pPr>
              <w:suppressAutoHyphens/>
              <w:spacing w:after="0" w:line="240" w:lineRule="auto"/>
              <w:contextualSpacing/>
              <w:rPr>
                <w:rFonts w:ascii="Times New Roman" w:eastAsia="Times New Roman" w:hAnsi="Times New Roman"/>
                <w:bCs/>
                <w:sz w:val="24"/>
                <w:szCs w:val="24"/>
                <w:lang w:eastAsia="zh-CN"/>
              </w:rPr>
            </w:pPr>
            <w:r w:rsidRPr="00E419F1">
              <w:rPr>
                <w:rFonts w:ascii="Times New Roman" w:eastAsia="Times New Roman" w:hAnsi="Times New Roman"/>
                <w:bCs/>
                <w:sz w:val="24"/>
                <w:szCs w:val="24"/>
                <w:lang w:eastAsia="zh-CN"/>
              </w:rPr>
              <w:t xml:space="preserve">Кардиология [Электронный ресурс] : национальное руководство / под ред. Е. В. Шляхто - 2-е изд., перераб. и доп. - М. : ГЭОТАР-Медиа, 2015. - </w:t>
            </w:r>
            <w:r w:rsidRPr="00E419F1">
              <w:rPr>
                <w:rFonts w:ascii="Times New Roman" w:eastAsia="Times New Roman" w:hAnsi="Times New Roman"/>
                <w:bCs/>
                <w:sz w:val="24"/>
                <w:szCs w:val="24"/>
                <w:lang w:val="en-US" w:eastAsia="zh-CN"/>
              </w:rPr>
              <w:t>http</w:t>
            </w:r>
            <w:r w:rsidRPr="00E419F1">
              <w:rPr>
                <w:rFonts w:ascii="Times New Roman" w:eastAsia="Times New Roman" w:hAnsi="Times New Roman"/>
                <w:bCs/>
                <w:sz w:val="24"/>
                <w:szCs w:val="24"/>
                <w:lang w:eastAsia="zh-CN"/>
              </w:rPr>
              <w:t>://</w:t>
            </w:r>
            <w:r w:rsidRPr="00E419F1">
              <w:rPr>
                <w:rFonts w:ascii="Times New Roman" w:eastAsia="Times New Roman" w:hAnsi="Times New Roman"/>
                <w:bCs/>
                <w:sz w:val="24"/>
                <w:szCs w:val="24"/>
                <w:lang w:val="en-US" w:eastAsia="zh-CN"/>
              </w:rPr>
              <w:t>www</w:t>
            </w:r>
            <w:r w:rsidRPr="00E419F1">
              <w:rPr>
                <w:rFonts w:ascii="Times New Roman" w:eastAsia="Times New Roman" w:hAnsi="Times New Roman"/>
                <w:bCs/>
                <w:sz w:val="24"/>
                <w:szCs w:val="24"/>
                <w:lang w:eastAsia="zh-CN"/>
              </w:rPr>
              <w:t>.</w:t>
            </w:r>
            <w:r w:rsidRPr="00E419F1">
              <w:rPr>
                <w:rFonts w:ascii="Times New Roman" w:eastAsia="Times New Roman" w:hAnsi="Times New Roman"/>
                <w:bCs/>
                <w:sz w:val="24"/>
                <w:szCs w:val="24"/>
                <w:lang w:val="en-US" w:eastAsia="zh-CN"/>
              </w:rPr>
              <w:t>rosmedlib</w:t>
            </w:r>
            <w:r w:rsidRPr="00E419F1">
              <w:rPr>
                <w:rFonts w:ascii="Times New Roman" w:eastAsia="Times New Roman" w:hAnsi="Times New Roman"/>
                <w:bCs/>
                <w:sz w:val="24"/>
                <w:szCs w:val="24"/>
                <w:lang w:eastAsia="zh-CN"/>
              </w:rPr>
              <w:t>.</w:t>
            </w:r>
            <w:r w:rsidRPr="00E419F1">
              <w:rPr>
                <w:rFonts w:ascii="Times New Roman" w:eastAsia="Times New Roman" w:hAnsi="Times New Roman"/>
                <w:bCs/>
                <w:sz w:val="24"/>
                <w:szCs w:val="24"/>
                <w:lang w:val="en-US" w:eastAsia="zh-CN"/>
              </w:rPr>
              <w:t>ru</w:t>
            </w:r>
            <w:r w:rsidRPr="00E419F1">
              <w:rPr>
                <w:rFonts w:ascii="Times New Roman" w:eastAsia="Times New Roman" w:hAnsi="Times New Roman"/>
                <w:bCs/>
                <w:sz w:val="24"/>
                <w:szCs w:val="24"/>
                <w:lang w:eastAsia="zh-CN"/>
              </w:rPr>
              <w:t>/</w:t>
            </w:r>
            <w:r w:rsidRPr="00E419F1">
              <w:rPr>
                <w:rFonts w:ascii="Times New Roman" w:eastAsia="Times New Roman" w:hAnsi="Times New Roman"/>
                <w:bCs/>
                <w:sz w:val="24"/>
                <w:szCs w:val="24"/>
                <w:lang w:val="en-US" w:eastAsia="zh-CN"/>
              </w:rPr>
              <w:t>book</w:t>
            </w:r>
            <w:r w:rsidRPr="00E419F1">
              <w:rPr>
                <w:rFonts w:ascii="Times New Roman" w:eastAsia="Times New Roman" w:hAnsi="Times New Roman"/>
                <w:bCs/>
                <w:sz w:val="24"/>
                <w:szCs w:val="24"/>
                <w:lang w:eastAsia="zh-CN"/>
              </w:rPr>
              <w:t>/</w:t>
            </w:r>
            <w:r w:rsidRPr="00E419F1">
              <w:rPr>
                <w:rFonts w:ascii="Times New Roman" w:eastAsia="Times New Roman" w:hAnsi="Times New Roman"/>
                <w:bCs/>
                <w:sz w:val="24"/>
                <w:szCs w:val="24"/>
                <w:lang w:val="en-US" w:eastAsia="zh-CN"/>
              </w:rPr>
              <w:t>ISBN</w:t>
            </w:r>
            <w:r w:rsidRPr="00E419F1">
              <w:rPr>
                <w:rFonts w:ascii="Times New Roman" w:eastAsia="Times New Roman" w:hAnsi="Times New Roman"/>
                <w:bCs/>
                <w:sz w:val="24"/>
                <w:szCs w:val="24"/>
                <w:lang w:eastAsia="zh-CN"/>
              </w:rPr>
              <w:t>9785970428450.</w:t>
            </w:r>
            <w:r w:rsidRPr="00E419F1">
              <w:rPr>
                <w:rFonts w:ascii="Times New Roman" w:eastAsia="Times New Roman" w:hAnsi="Times New Roman"/>
                <w:bCs/>
                <w:sz w:val="24"/>
                <w:szCs w:val="24"/>
                <w:lang w:val="en-US" w:eastAsia="zh-CN"/>
              </w:rPr>
              <w:t>html</w:t>
            </w:r>
          </w:p>
        </w:tc>
        <w:tc>
          <w:tcPr>
            <w:tcW w:w="3207" w:type="dxa"/>
            <w:tcBorders>
              <w:top w:val="single" w:sz="4" w:space="0" w:color="auto"/>
              <w:left w:val="single" w:sz="4" w:space="0" w:color="auto"/>
              <w:bottom w:val="single" w:sz="4" w:space="0" w:color="auto"/>
              <w:right w:val="single" w:sz="4" w:space="0" w:color="auto"/>
            </w:tcBorders>
          </w:tcPr>
          <w:p w14:paraId="1D1F3676" w14:textId="77777777" w:rsidR="00E419F1" w:rsidRPr="00E419F1" w:rsidRDefault="00E419F1" w:rsidP="00E419F1">
            <w:pPr>
              <w:widowControl w:val="0"/>
              <w:tabs>
                <w:tab w:val="left" w:pos="708"/>
              </w:tabs>
              <w:spacing w:after="0" w:line="240" w:lineRule="auto"/>
              <w:jc w:val="both"/>
              <w:rPr>
                <w:rFonts w:ascii="Times New Roman" w:hAnsi="Times New Roman"/>
                <w:sz w:val="24"/>
                <w:szCs w:val="24"/>
              </w:rPr>
            </w:pPr>
          </w:p>
        </w:tc>
      </w:tr>
      <w:tr w:rsidR="00E419F1" w:rsidRPr="00E419F1" w14:paraId="75D93C6C" w14:textId="77777777" w:rsidTr="001F2C26">
        <w:tc>
          <w:tcPr>
            <w:tcW w:w="553" w:type="dxa"/>
            <w:tcBorders>
              <w:top w:val="single" w:sz="4" w:space="0" w:color="auto"/>
              <w:left w:val="single" w:sz="4" w:space="0" w:color="auto"/>
              <w:bottom w:val="single" w:sz="4" w:space="0" w:color="auto"/>
              <w:right w:val="single" w:sz="4" w:space="0" w:color="auto"/>
            </w:tcBorders>
            <w:hideMark/>
          </w:tcPr>
          <w:p w14:paraId="2C848552" w14:textId="77777777" w:rsidR="00E419F1" w:rsidRPr="00E419F1" w:rsidRDefault="00E419F1" w:rsidP="00E419F1">
            <w:pPr>
              <w:widowControl w:val="0"/>
              <w:tabs>
                <w:tab w:val="left" w:pos="708"/>
              </w:tabs>
              <w:spacing w:after="0" w:line="240" w:lineRule="auto"/>
              <w:jc w:val="both"/>
              <w:rPr>
                <w:rFonts w:ascii="Times New Roman" w:eastAsia="Times New Roman" w:hAnsi="Times New Roman"/>
                <w:sz w:val="24"/>
                <w:szCs w:val="24"/>
                <w:lang w:val="en-US"/>
              </w:rPr>
            </w:pPr>
            <w:r w:rsidRPr="00E419F1">
              <w:rPr>
                <w:rFonts w:ascii="Times New Roman" w:eastAsia="Times New Roman" w:hAnsi="Times New Roman"/>
                <w:sz w:val="24"/>
                <w:szCs w:val="24"/>
                <w:lang w:val="en-US"/>
              </w:rPr>
              <w:t>2</w:t>
            </w:r>
          </w:p>
        </w:tc>
        <w:tc>
          <w:tcPr>
            <w:tcW w:w="5810" w:type="dxa"/>
            <w:tcBorders>
              <w:top w:val="single" w:sz="4" w:space="0" w:color="auto"/>
              <w:left w:val="single" w:sz="4" w:space="0" w:color="auto"/>
              <w:bottom w:val="single" w:sz="4" w:space="0" w:color="auto"/>
              <w:right w:val="single" w:sz="4" w:space="0" w:color="auto"/>
            </w:tcBorders>
            <w:hideMark/>
          </w:tcPr>
          <w:p w14:paraId="72FB6005" w14:textId="77777777" w:rsidR="00E419F1" w:rsidRPr="00E419F1" w:rsidRDefault="00E419F1" w:rsidP="00E419F1">
            <w:pPr>
              <w:suppressAutoHyphens/>
              <w:spacing w:after="0" w:line="240" w:lineRule="auto"/>
              <w:contextualSpacing/>
              <w:rPr>
                <w:rFonts w:ascii="Times New Roman" w:hAnsi="Times New Roman"/>
                <w:bCs/>
                <w:sz w:val="24"/>
                <w:szCs w:val="24"/>
              </w:rPr>
            </w:pPr>
            <w:r w:rsidRPr="00E419F1">
              <w:rPr>
                <w:rFonts w:ascii="Times New Roman" w:hAnsi="Times New Roman"/>
                <w:bCs/>
                <w:sz w:val="24"/>
                <w:szCs w:val="24"/>
              </w:rPr>
              <w:t xml:space="preserve">Кардиология [Электронный ресурс] / под ред. Ю. Н. Беленкова, Р. Г. Оганова - М. : ГЭОТАР-Медиа, 2011. - </w:t>
            </w:r>
            <w:r w:rsidRPr="00E419F1">
              <w:rPr>
                <w:rFonts w:ascii="Times New Roman" w:hAnsi="Times New Roman"/>
                <w:bCs/>
                <w:sz w:val="24"/>
                <w:szCs w:val="24"/>
                <w:lang w:val="en-US"/>
              </w:rPr>
              <w:t>http</w:t>
            </w:r>
            <w:r w:rsidRPr="00E419F1">
              <w:rPr>
                <w:rFonts w:ascii="Times New Roman" w:hAnsi="Times New Roman"/>
                <w:bCs/>
                <w:sz w:val="24"/>
                <w:szCs w:val="24"/>
              </w:rPr>
              <w:t>://</w:t>
            </w:r>
            <w:r w:rsidRPr="00E419F1">
              <w:rPr>
                <w:rFonts w:ascii="Times New Roman" w:hAnsi="Times New Roman"/>
                <w:bCs/>
                <w:sz w:val="24"/>
                <w:szCs w:val="24"/>
                <w:lang w:val="en-US"/>
              </w:rPr>
              <w:t>www</w:t>
            </w:r>
            <w:r w:rsidRPr="00E419F1">
              <w:rPr>
                <w:rFonts w:ascii="Times New Roman" w:hAnsi="Times New Roman"/>
                <w:bCs/>
                <w:sz w:val="24"/>
                <w:szCs w:val="24"/>
              </w:rPr>
              <w:t>.</w:t>
            </w:r>
            <w:r w:rsidRPr="00E419F1">
              <w:rPr>
                <w:rFonts w:ascii="Times New Roman" w:hAnsi="Times New Roman"/>
                <w:bCs/>
                <w:sz w:val="24"/>
                <w:szCs w:val="24"/>
                <w:lang w:val="en-US"/>
              </w:rPr>
              <w:t>rosmedlib</w:t>
            </w:r>
            <w:r w:rsidRPr="00E419F1">
              <w:rPr>
                <w:rFonts w:ascii="Times New Roman" w:hAnsi="Times New Roman"/>
                <w:bCs/>
                <w:sz w:val="24"/>
                <w:szCs w:val="24"/>
              </w:rPr>
              <w:t>.</w:t>
            </w:r>
            <w:r w:rsidRPr="00E419F1">
              <w:rPr>
                <w:rFonts w:ascii="Times New Roman" w:hAnsi="Times New Roman"/>
                <w:bCs/>
                <w:sz w:val="24"/>
                <w:szCs w:val="24"/>
                <w:lang w:val="en-US"/>
              </w:rPr>
              <w:t>ru</w:t>
            </w:r>
            <w:r w:rsidRPr="00E419F1">
              <w:rPr>
                <w:rFonts w:ascii="Times New Roman" w:hAnsi="Times New Roman"/>
                <w:bCs/>
                <w:sz w:val="24"/>
                <w:szCs w:val="24"/>
              </w:rPr>
              <w:t>/</w:t>
            </w:r>
            <w:r w:rsidRPr="00E419F1">
              <w:rPr>
                <w:rFonts w:ascii="Times New Roman" w:hAnsi="Times New Roman"/>
                <w:bCs/>
                <w:sz w:val="24"/>
                <w:szCs w:val="24"/>
                <w:lang w:val="en-US"/>
              </w:rPr>
              <w:t>book</w:t>
            </w:r>
            <w:r w:rsidRPr="00E419F1">
              <w:rPr>
                <w:rFonts w:ascii="Times New Roman" w:hAnsi="Times New Roman"/>
                <w:bCs/>
                <w:sz w:val="24"/>
                <w:szCs w:val="24"/>
              </w:rPr>
              <w:t>/</w:t>
            </w:r>
            <w:r w:rsidRPr="00E419F1">
              <w:rPr>
                <w:rFonts w:ascii="Times New Roman" w:hAnsi="Times New Roman"/>
                <w:bCs/>
                <w:sz w:val="24"/>
                <w:szCs w:val="24"/>
                <w:lang w:val="en-US"/>
              </w:rPr>
              <w:t>ISBN</w:t>
            </w:r>
            <w:r w:rsidRPr="00E419F1">
              <w:rPr>
                <w:rFonts w:ascii="Times New Roman" w:hAnsi="Times New Roman"/>
                <w:bCs/>
                <w:sz w:val="24"/>
                <w:szCs w:val="24"/>
              </w:rPr>
              <w:t>9785970427675.</w:t>
            </w:r>
            <w:r w:rsidRPr="00E419F1">
              <w:rPr>
                <w:rFonts w:ascii="Times New Roman" w:hAnsi="Times New Roman"/>
                <w:bCs/>
                <w:sz w:val="24"/>
                <w:szCs w:val="24"/>
                <w:lang w:val="en-US"/>
              </w:rPr>
              <w:t>html</w:t>
            </w:r>
          </w:p>
        </w:tc>
        <w:tc>
          <w:tcPr>
            <w:tcW w:w="3207" w:type="dxa"/>
            <w:tcBorders>
              <w:top w:val="single" w:sz="4" w:space="0" w:color="auto"/>
              <w:left w:val="single" w:sz="4" w:space="0" w:color="auto"/>
              <w:bottom w:val="single" w:sz="4" w:space="0" w:color="auto"/>
              <w:right w:val="single" w:sz="4" w:space="0" w:color="auto"/>
            </w:tcBorders>
          </w:tcPr>
          <w:p w14:paraId="309F99BA" w14:textId="77777777" w:rsidR="00E419F1" w:rsidRPr="00E419F1" w:rsidRDefault="00E419F1" w:rsidP="00E419F1">
            <w:pPr>
              <w:widowControl w:val="0"/>
              <w:tabs>
                <w:tab w:val="left" w:pos="708"/>
              </w:tabs>
              <w:spacing w:after="0" w:line="240" w:lineRule="auto"/>
              <w:jc w:val="both"/>
              <w:rPr>
                <w:rFonts w:ascii="Times New Roman" w:hAnsi="Times New Roman"/>
                <w:sz w:val="24"/>
                <w:szCs w:val="24"/>
              </w:rPr>
            </w:pPr>
          </w:p>
        </w:tc>
      </w:tr>
    </w:tbl>
    <w:p w14:paraId="29F002DB" w14:textId="77777777" w:rsidR="00E419F1" w:rsidRPr="00E419F1" w:rsidRDefault="00E419F1" w:rsidP="00E419F1">
      <w:pPr>
        <w:tabs>
          <w:tab w:val="left" w:pos="284"/>
        </w:tabs>
        <w:spacing w:after="0" w:line="240" w:lineRule="auto"/>
        <w:rPr>
          <w:rFonts w:ascii="Times New Roman" w:eastAsia="Times New Roman" w:hAnsi="Times New Roman"/>
          <w:iCs/>
          <w:sz w:val="24"/>
          <w:szCs w:val="24"/>
          <w:lang w:eastAsia="ru-RU"/>
        </w:rPr>
      </w:pPr>
    </w:p>
    <w:p w14:paraId="77AA5CB4" w14:textId="77777777" w:rsidR="00E419F1" w:rsidRPr="00E419F1" w:rsidRDefault="00E419F1" w:rsidP="00E419F1">
      <w:pPr>
        <w:tabs>
          <w:tab w:val="left" w:pos="284"/>
        </w:tabs>
        <w:spacing w:after="0" w:line="240" w:lineRule="auto"/>
        <w:jc w:val="center"/>
        <w:rPr>
          <w:rFonts w:ascii="Times New Roman" w:eastAsia="Times New Roman" w:hAnsi="Times New Roman"/>
          <w:b/>
          <w:iCs/>
          <w:sz w:val="24"/>
          <w:szCs w:val="24"/>
          <w:lang w:val="en-US" w:eastAsia="ru-RU"/>
        </w:rPr>
      </w:pPr>
      <w:r w:rsidRPr="00E419F1">
        <w:rPr>
          <w:rFonts w:ascii="Times New Roman" w:eastAsia="Times New Roman" w:hAnsi="Times New Roman"/>
          <w:b/>
          <w:iCs/>
          <w:sz w:val="24"/>
          <w:szCs w:val="24"/>
          <w:lang w:val="en-US" w:eastAsia="ru-RU"/>
        </w:rPr>
        <w:t xml:space="preserve">Дополнительная учебная литература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6263"/>
        <w:gridCol w:w="2529"/>
      </w:tblGrid>
      <w:tr w:rsidR="00E419F1" w:rsidRPr="00E419F1" w14:paraId="52290BB1" w14:textId="77777777" w:rsidTr="001F2C26">
        <w:trPr>
          <w:trHeight w:val="1045"/>
        </w:trPr>
        <w:tc>
          <w:tcPr>
            <w:tcW w:w="289" w:type="pct"/>
            <w:tcBorders>
              <w:top w:val="single" w:sz="4" w:space="0" w:color="auto"/>
              <w:left w:val="single" w:sz="4" w:space="0" w:color="auto"/>
              <w:bottom w:val="single" w:sz="4" w:space="0" w:color="auto"/>
              <w:right w:val="single" w:sz="4" w:space="0" w:color="auto"/>
            </w:tcBorders>
            <w:hideMark/>
          </w:tcPr>
          <w:p w14:paraId="5DB35ABA" w14:textId="77777777" w:rsidR="00E419F1" w:rsidRPr="00E419F1" w:rsidRDefault="00E419F1" w:rsidP="00E419F1">
            <w:pPr>
              <w:widowControl w:val="0"/>
              <w:tabs>
                <w:tab w:val="left" w:pos="708"/>
              </w:tabs>
              <w:spacing w:after="0" w:line="240" w:lineRule="auto"/>
              <w:contextualSpacing/>
              <w:rPr>
                <w:rFonts w:ascii="Times New Roman" w:hAnsi="Times New Roman"/>
                <w:b/>
                <w:sz w:val="24"/>
                <w:szCs w:val="24"/>
                <w:lang w:val="en-US"/>
              </w:rPr>
            </w:pPr>
            <w:r w:rsidRPr="00E419F1">
              <w:rPr>
                <w:rFonts w:ascii="Times New Roman" w:eastAsia="Times New Roman" w:hAnsi="Times New Roman"/>
                <w:b/>
                <w:sz w:val="24"/>
                <w:szCs w:val="24"/>
                <w:lang w:val="en-US"/>
              </w:rPr>
              <w:t>№ пп.</w:t>
            </w:r>
          </w:p>
        </w:tc>
        <w:tc>
          <w:tcPr>
            <w:tcW w:w="3272" w:type="pct"/>
            <w:tcBorders>
              <w:top w:val="single" w:sz="4" w:space="0" w:color="auto"/>
              <w:left w:val="single" w:sz="4" w:space="0" w:color="auto"/>
              <w:bottom w:val="single" w:sz="4" w:space="0" w:color="auto"/>
              <w:right w:val="single" w:sz="4" w:space="0" w:color="auto"/>
            </w:tcBorders>
            <w:hideMark/>
          </w:tcPr>
          <w:p w14:paraId="44AC7CCB"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rPr>
            </w:pPr>
            <w:r w:rsidRPr="00E419F1">
              <w:rPr>
                <w:rFonts w:ascii="Times New Roman" w:eastAsia="Times New Roman" w:hAnsi="Times New Roman"/>
                <w:b/>
                <w:sz w:val="24"/>
                <w:szCs w:val="24"/>
                <w:lang w:val="en-US"/>
              </w:rPr>
              <w:t>Наименование согласно библиографическим требованиям</w:t>
            </w:r>
          </w:p>
        </w:tc>
        <w:tc>
          <w:tcPr>
            <w:tcW w:w="1439" w:type="pct"/>
            <w:tcBorders>
              <w:top w:val="single" w:sz="4" w:space="0" w:color="auto"/>
              <w:left w:val="single" w:sz="4" w:space="0" w:color="auto"/>
              <w:bottom w:val="single" w:sz="4" w:space="0" w:color="auto"/>
              <w:right w:val="single" w:sz="4" w:space="0" w:color="auto"/>
            </w:tcBorders>
            <w:hideMark/>
          </w:tcPr>
          <w:p w14:paraId="283C4ED1"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rPr>
            </w:pPr>
            <w:r w:rsidRPr="00E419F1">
              <w:rPr>
                <w:rFonts w:ascii="Times New Roman" w:eastAsia="Times New Roman" w:hAnsi="Times New Roman"/>
                <w:b/>
                <w:sz w:val="24"/>
                <w:szCs w:val="24"/>
                <w:lang w:val="en-US"/>
              </w:rPr>
              <w:t>Количество экземпляров</w:t>
            </w:r>
          </w:p>
          <w:p w14:paraId="2CA85DF3"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rPr>
            </w:pPr>
            <w:r w:rsidRPr="00E419F1">
              <w:rPr>
                <w:rFonts w:ascii="Times New Roman" w:eastAsia="Times New Roman" w:hAnsi="Times New Roman"/>
                <w:b/>
                <w:sz w:val="24"/>
                <w:szCs w:val="24"/>
                <w:lang w:val="en-US"/>
              </w:rPr>
              <w:t>в библиотеке</w:t>
            </w:r>
          </w:p>
        </w:tc>
      </w:tr>
      <w:tr w:rsidR="00E419F1" w:rsidRPr="00E419F1" w14:paraId="3CEF1A2E" w14:textId="77777777" w:rsidTr="001F2C26">
        <w:tc>
          <w:tcPr>
            <w:tcW w:w="289" w:type="pct"/>
            <w:tcBorders>
              <w:top w:val="single" w:sz="4" w:space="0" w:color="auto"/>
              <w:left w:val="single" w:sz="4" w:space="0" w:color="auto"/>
              <w:bottom w:val="single" w:sz="4" w:space="0" w:color="auto"/>
              <w:right w:val="single" w:sz="4" w:space="0" w:color="auto"/>
            </w:tcBorders>
            <w:hideMark/>
          </w:tcPr>
          <w:p w14:paraId="0BB26C08" w14:textId="77777777" w:rsidR="00E419F1" w:rsidRPr="00E419F1" w:rsidRDefault="00E419F1" w:rsidP="00E419F1">
            <w:pPr>
              <w:spacing w:after="0" w:line="240" w:lineRule="auto"/>
              <w:rPr>
                <w:rFonts w:ascii="Times New Roman" w:hAnsi="Times New Roman"/>
                <w:b/>
                <w:sz w:val="24"/>
                <w:szCs w:val="24"/>
                <w:lang w:val="en-US"/>
              </w:rPr>
            </w:pPr>
          </w:p>
        </w:tc>
        <w:tc>
          <w:tcPr>
            <w:tcW w:w="3272" w:type="pct"/>
            <w:tcBorders>
              <w:top w:val="single" w:sz="4" w:space="0" w:color="auto"/>
              <w:left w:val="single" w:sz="4" w:space="0" w:color="auto"/>
              <w:bottom w:val="single" w:sz="4" w:space="0" w:color="auto"/>
              <w:right w:val="single" w:sz="4" w:space="0" w:color="auto"/>
            </w:tcBorders>
            <w:hideMark/>
          </w:tcPr>
          <w:p w14:paraId="56E72381" w14:textId="77777777" w:rsidR="00E419F1" w:rsidRPr="00E419F1" w:rsidRDefault="00E419F1" w:rsidP="00E419F1">
            <w:pPr>
              <w:spacing w:after="0" w:line="240" w:lineRule="auto"/>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ЭКГ при аритмиях : атлас [Электронный ресурс] / Колпаков Е.В., Люсов В.А., Волов Н.А. - М. : ГЭОТАР-Медиа, 2013.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studentlibrary</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ISBN</w:t>
            </w:r>
            <w:r w:rsidRPr="00E419F1">
              <w:rPr>
                <w:rFonts w:ascii="Times New Roman" w:eastAsia="Times New Roman" w:hAnsi="Times New Roman"/>
                <w:sz w:val="24"/>
                <w:szCs w:val="24"/>
                <w:lang w:eastAsia="ru-RU"/>
              </w:rPr>
              <w:t>9785970426036.</w:t>
            </w:r>
            <w:r w:rsidRPr="00E419F1">
              <w:rPr>
                <w:rFonts w:ascii="Times New Roman" w:eastAsia="Times New Roman" w:hAnsi="Times New Roman"/>
                <w:sz w:val="24"/>
                <w:szCs w:val="24"/>
                <w:lang w:val="en-US" w:eastAsia="ru-RU"/>
              </w:rPr>
              <w:t>html</w:t>
            </w:r>
            <w:r w:rsidRPr="00E419F1">
              <w:rPr>
                <w:rFonts w:ascii="Times New Roman" w:eastAsia="Times New Roman" w:hAnsi="Times New Roman"/>
                <w:sz w:val="24"/>
                <w:szCs w:val="24"/>
                <w:lang w:eastAsia="ru-RU"/>
              </w:rPr>
              <w:t>)</w:t>
            </w:r>
          </w:p>
        </w:tc>
        <w:tc>
          <w:tcPr>
            <w:tcW w:w="1439" w:type="pct"/>
            <w:tcBorders>
              <w:top w:val="single" w:sz="4" w:space="0" w:color="auto"/>
              <w:left w:val="single" w:sz="4" w:space="0" w:color="auto"/>
              <w:bottom w:val="single" w:sz="4" w:space="0" w:color="auto"/>
              <w:right w:val="single" w:sz="4" w:space="0" w:color="auto"/>
            </w:tcBorders>
          </w:tcPr>
          <w:p w14:paraId="7C49F955" w14:textId="77777777" w:rsidR="00E419F1" w:rsidRPr="00E419F1" w:rsidRDefault="00E419F1" w:rsidP="00E419F1">
            <w:pPr>
              <w:widowControl w:val="0"/>
              <w:tabs>
                <w:tab w:val="left" w:pos="708"/>
              </w:tabs>
              <w:spacing w:after="0" w:line="240" w:lineRule="auto"/>
              <w:jc w:val="both"/>
              <w:rPr>
                <w:rFonts w:ascii="Times New Roman" w:hAnsi="Times New Roman"/>
                <w:sz w:val="24"/>
                <w:szCs w:val="24"/>
              </w:rPr>
            </w:pPr>
          </w:p>
        </w:tc>
      </w:tr>
      <w:tr w:rsidR="00E419F1" w:rsidRPr="00E419F1" w14:paraId="1F764623" w14:textId="77777777" w:rsidTr="001F2C26">
        <w:tc>
          <w:tcPr>
            <w:tcW w:w="289" w:type="pct"/>
            <w:tcBorders>
              <w:top w:val="single" w:sz="4" w:space="0" w:color="auto"/>
              <w:left w:val="single" w:sz="4" w:space="0" w:color="auto"/>
              <w:bottom w:val="single" w:sz="4" w:space="0" w:color="auto"/>
              <w:right w:val="single" w:sz="4" w:space="0" w:color="auto"/>
            </w:tcBorders>
          </w:tcPr>
          <w:p w14:paraId="3BCC2A8E" w14:textId="77777777" w:rsidR="00E419F1" w:rsidRPr="00E419F1" w:rsidRDefault="00E419F1" w:rsidP="008A425A">
            <w:pPr>
              <w:widowControl w:val="0"/>
              <w:numPr>
                <w:ilvl w:val="0"/>
                <w:numId w:val="20"/>
              </w:numPr>
              <w:tabs>
                <w:tab w:val="left" w:pos="708"/>
              </w:tabs>
              <w:spacing w:after="0" w:line="240" w:lineRule="auto"/>
              <w:ind w:left="0" w:firstLine="0"/>
              <w:contextualSpacing/>
              <w:rPr>
                <w:rFonts w:ascii="Times New Roman" w:hAnsi="Times New Roman"/>
                <w:sz w:val="24"/>
                <w:szCs w:val="24"/>
              </w:rPr>
            </w:pPr>
          </w:p>
        </w:tc>
        <w:tc>
          <w:tcPr>
            <w:tcW w:w="3272" w:type="pct"/>
            <w:tcBorders>
              <w:top w:val="single" w:sz="4" w:space="0" w:color="auto"/>
              <w:left w:val="single" w:sz="4" w:space="0" w:color="auto"/>
              <w:bottom w:val="single" w:sz="4" w:space="0" w:color="auto"/>
              <w:right w:val="single" w:sz="4" w:space="0" w:color="auto"/>
            </w:tcBorders>
            <w:hideMark/>
          </w:tcPr>
          <w:p w14:paraId="22896D3E" w14:textId="77777777" w:rsidR="00E419F1" w:rsidRPr="00E419F1" w:rsidRDefault="00E419F1" w:rsidP="00E419F1">
            <w:pPr>
              <w:spacing w:after="0" w:line="240" w:lineRule="auto"/>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Руководство</w:t>
            </w:r>
            <w:r w:rsidRPr="00E419F1">
              <w:rPr>
                <w:rFonts w:ascii="Times New Roman" w:eastAsia="Times New Roman" w:hAnsi="Times New Roman"/>
                <w:sz w:val="24"/>
                <w:szCs w:val="24"/>
                <w:lang w:val="en-US" w:eastAsia="ru-RU"/>
              </w:rPr>
              <w:t> </w:t>
            </w:r>
            <w:r w:rsidRPr="00E419F1">
              <w:rPr>
                <w:rFonts w:ascii="Times New Roman" w:eastAsia="Times New Roman" w:hAnsi="Times New Roman"/>
                <w:sz w:val="24"/>
                <w:szCs w:val="24"/>
                <w:lang w:eastAsia="ru-RU"/>
              </w:rPr>
              <w:t>по</w:t>
            </w:r>
            <w:r w:rsidRPr="00E419F1">
              <w:rPr>
                <w:rFonts w:ascii="Times New Roman" w:eastAsia="Times New Roman" w:hAnsi="Times New Roman"/>
                <w:sz w:val="24"/>
                <w:szCs w:val="24"/>
                <w:lang w:val="en-US" w:eastAsia="ru-RU"/>
              </w:rPr>
              <w:t> </w:t>
            </w:r>
            <w:r w:rsidRPr="00E419F1">
              <w:rPr>
                <w:rFonts w:ascii="Times New Roman" w:eastAsia="Times New Roman" w:hAnsi="Times New Roman"/>
                <w:sz w:val="24"/>
                <w:szCs w:val="24"/>
                <w:lang w:eastAsia="ru-RU"/>
              </w:rPr>
              <w:t xml:space="preserve">кардиологии. Том 1 [Электронный ресурс] / Под ред. Г.И. Сторожакова, А.А. Горбаченкова - М. : ГЭОТАР-Медиа, .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studentlibrary</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ISBN</w:t>
            </w:r>
            <w:r w:rsidRPr="00E419F1">
              <w:rPr>
                <w:rFonts w:ascii="Times New Roman" w:eastAsia="Times New Roman" w:hAnsi="Times New Roman"/>
                <w:sz w:val="24"/>
                <w:szCs w:val="24"/>
                <w:lang w:eastAsia="ru-RU"/>
              </w:rPr>
              <w:t>9785970406090.</w:t>
            </w:r>
            <w:r w:rsidRPr="00E419F1">
              <w:rPr>
                <w:rFonts w:ascii="Times New Roman" w:eastAsia="Times New Roman" w:hAnsi="Times New Roman"/>
                <w:sz w:val="24"/>
                <w:szCs w:val="24"/>
                <w:lang w:val="en-US" w:eastAsia="ru-RU"/>
              </w:rPr>
              <w:t>html</w:t>
            </w:r>
          </w:p>
        </w:tc>
        <w:tc>
          <w:tcPr>
            <w:tcW w:w="1439" w:type="pct"/>
            <w:tcBorders>
              <w:top w:val="single" w:sz="4" w:space="0" w:color="auto"/>
              <w:left w:val="single" w:sz="4" w:space="0" w:color="auto"/>
              <w:bottom w:val="single" w:sz="4" w:space="0" w:color="auto"/>
              <w:right w:val="single" w:sz="4" w:space="0" w:color="auto"/>
            </w:tcBorders>
          </w:tcPr>
          <w:p w14:paraId="0D30AD55" w14:textId="77777777" w:rsidR="00E419F1" w:rsidRPr="00E419F1" w:rsidRDefault="00E419F1" w:rsidP="00E419F1">
            <w:pPr>
              <w:widowControl w:val="0"/>
              <w:tabs>
                <w:tab w:val="left" w:pos="708"/>
              </w:tabs>
              <w:spacing w:after="0" w:line="240" w:lineRule="auto"/>
              <w:jc w:val="both"/>
              <w:rPr>
                <w:rFonts w:ascii="Times New Roman" w:hAnsi="Times New Roman"/>
                <w:sz w:val="24"/>
                <w:szCs w:val="24"/>
              </w:rPr>
            </w:pPr>
          </w:p>
        </w:tc>
      </w:tr>
      <w:tr w:rsidR="00E419F1" w:rsidRPr="00E419F1" w14:paraId="2B45A220" w14:textId="77777777" w:rsidTr="001F2C26">
        <w:tc>
          <w:tcPr>
            <w:tcW w:w="289" w:type="pct"/>
            <w:tcBorders>
              <w:top w:val="single" w:sz="4" w:space="0" w:color="auto"/>
              <w:left w:val="single" w:sz="4" w:space="0" w:color="auto"/>
              <w:bottom w:val="single" w:sz="4" w:space="0" w:color="auto"/>
              <w:right w:val="single" w:sz="4" w:space="0" w:color="auto"/>
            </w:tcBorders>
          </w:tcPr>
          <w:p w14:paraId="176D5F4B" w14:textId="77777777" w:rsidR="00E419F1" w:rsidRPr="00E419F1" w:rsidRDefault="00E419F1" w:rsidP="008A425A">
            <w:pPr>
              <w:widowControl w:val="0"/>
              <w:numPr>
                <w:ilvl w:val="0"/>
                <w:numId w:val="20"/>
              </w:numPr>
              <w:tabs>
                <w:tab w:val="left" w:pos="708"/>
              </w:tabs>
              <w:spacing w:after="0" w:line="240" w:lineRule="auto"/>
              <w:ind w:left="0" w:firstLine="0"/>
              <w:contextualSpacing/>
              <w:rPr>
                <w:rFonts w:ascii="Times New Roman" w:hAnsi="Times New Roman"/>
                <w:sz w:val="24"/>
                <w:szCs w:val="24"/>
              </w:rPr>
            </w:pPr>
          </w:p>
        </w:tc>
        <w:tc>
          <w:tcPr>
            <w:tcW w:w="3272" w:type="pct"/>
            <w:tcBorders>
              <w:top w:val="single" w:sz="4" w:space="0" w:color="auto"/>
              <w:left w:val="single" w:sz="4" w:space="0" w:color="auto"/>
              <w:bottom w:val="single" w:sz="4" w:space="0" w:color="auto"/>
              <w:right w:val="single" w:sz="4" w:space="0" w:color="auto"/>
            </w:tcBorders>
            <w:hideMark/>
          </w:tcPr>
          <w:p w14:paraId="59ED8B06" w14:textId="77777777" w:rsidR="00E419F1" w:rsidRPr="00E419F1" w:rsidRDefault="00E419F1" w:rsidP="00E419F1">
            <w:pPr>
              <w:spacing w:after="0" w:line="240" w:lineRule="auto"/>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Руководство по кардиологии. Том 2 [Электронный ресурс</w:t>
            </w:r>
            <w:proofErr w:type="gramStart"/>
            <w:r w:rsidRPr="00E419F1">
              <w:rPr>
                <w:rFonts w:ascii="Times New Roman" w:eastAsia="Times New Roman" w:hAnsi="Times New Roman"/>
                <w:sz w:val="24"/>
                <w:szCs w:val="24"/>
                <w:lang w:eastAsia="ru-RU"/>
              </w:rPr>
              <w:t>] :</w:t>
            </w:r>
            <w:proofErr w:type="gramEnd"/>
            <w:r w:rsidRPr="00E419F1">
              <w:rPr>
                <w:rFonts w:ascii="Times New Roman" w:eastAsia="Times New Roman" w:hAnsi="Times New Roman"/>
                <w:sz w:val="24"/>
                <w:szCs w:val="24"/>
                <w:lang w:eastAsia="ru-RU"/>
              </w:rPr>
              <w:t xml:space="preserve"> учебное пособие / Под ред. Г.И. Сторожакова, А.А. Горбаченкова - М. : ГЭОТАР-Медиа, 2008. - </w:t>
            </w:r>
            <w:hyperlink r:id="rId17" w:history="1">
              <w:r w:rsidRPr="00E419F1">
                <w:rPr>
                  <w:rFonts w:ascii="Times New Roman" w:eastAsia="Times New Roman" w:hAnsi="Times New Roman"/>
                  <w:color w:val="0066CC"/>
                  <w:sz w:val="24"/>
                  <w:szCs w:val="24"/>
                  <w:u w:val="single"/>
                  <w:lang w:val="en-US" w:eastAsia="ru-RU"/>
                </w:rPr>
                <w:t>http</w:t>
              </w:r>
              <w:r w:rsidRPr="00E419F1">
                <w:rPr>
                  <w:rFonts w:ascii="Times New Roman" w:eastAsia="Times New Roman" w:hAnsi="Times New Roman"/>
                  <w:color w:val="0066CC"/>
                  <w:sz w:val="24"/>
                  <w:szCs w:val="24"/>
                  <w:u w:val="single"/>
                  <w:lang w:eastAsia="ru-RU"/>
                </w:rPr>
                <w:t>://</w:t>
              </w:r>
              <w:r w:rsidRPr="00E419F1">
                <w:rPr>
                  <w:rFonts w:ascii="Times New Roman" w:eastAsia="Times New Roman" w:hAnsi="Times New Roman"/>
                  <w:color w:val="0066CC"/>
                  <w:sz w:val="24"/>
                  <w:szCs w:val="24"/>
                  <w:u w:val="single"/>
                  <w:lang w:val="en-US" w:eastAsia="ru-RU"/>
                </w:rPr>
                <w:t>www</w:t>
              </w:r>
              <w:r w:rsidRPr="00E419F1">
                <w:rPr>
                  <w:rFonts w:ascii="Times New Roman" w:eastAsia="Times New Roman" w:hAnsi="Times New Roman"/>
                  <w:color w:val="0066CC"/>
                  <w:sz w:val="24"/>
                  <w:szCs w:val="24"/>
                  <w:u w:val="single"/>
                  <w:lang w:eastAsia="ru-RU"/>
                </w:rPr>
                <w:t>.</w:t>
              </w:r>
              <w:r w:rsidRPr="00E419F1">
                <w:rPr>
                  <w:rFonts w:ascii="Times New Roman" w:eastAsia="Times New Roman" w:hAnsi="Times New Roman"/>
                  <w:color w:val="0066CC"/>
                  <w:sz w:val="24"/>
                  <w:szCs w:val="24"/>
                  <w:u w:val="single"/>
                  <w:lang w:val="en-US" w:eastAsia="ru-RU"/>
                </w:rPr>
                <w:t>studentlibrary</w:t>
              </w:r>
              <w:r w:rsidRPr="00E419F1">
                <w:rPr>
                  <w:rFonts w:ascii="Times New Roman" w:eastAsia="Times New Roman" w:hAnsi="Times New Roman"/>
                  <w:color w:val="0066CC"/>
                  <w:sz w:val="24"/>
                  <w:szCs w:val="24"/>
                  <w:u w:val="single"/>
                  <w:lang w:eastAsia="ru-RU"/>
                </w:rPr>
                <w:t>.</w:t>
              </w:r>
              <w:r w:rsidRPr="00E419F1">
                <w:rPr>
                  <w:rFonts w:ascii="Times New Roman" w:eastAsia="Times New Roman" w:hAnsi="Times New Roman"/>
                  <w:color w:val="0066CC"/>
                  <w:sz w:val="24"/>
                  <w:szCs w:val="24"/>
                  <w:u w:val="single"/>
                  <w:lang w:val="en-US" w:eastAsia="ru-RU"/>
                </w:rPr>
                <w:t>ru</w:t>
              </w:r>
              <w:r w:rsidRPr="00E419F1">
                <w:rPr>
                  <w:rFonts w:ascii="Times New Roman" w:eastAsia="Times New Roman" w:hAnsi="Times New Roman"/>
                  <w:color w:val="0066CC"/>
                  <w:sz w:val="24"/>
                  <w:szCs w:val="24"/>
                  <w:u w:val="single"/>
                  <w:lang w:eastAsia="ru-RU"/>
                </w:rPr>
                <w:t>/</w:t>
              </w:r>
              <w:r w:rsidRPr="00E419F1">
                <w:rPr>
                  <w:rFonts w:ascii="Times New Roman" w:eastAsia="Times New Roman" w:hAnsi="Times New Roman"/>
                  <w:color w:val="0066CC"/>
                  <w:sz w:val="24"/>
                  <w:szCs w:val="24"/>
                  <w:u w:val="single"/>
                  <w:lang w:val="en-US" w:eastAsia="ru-RU"/>
                </w:rPr>
                <w:t>book</w:t>
              </w:r>
              <w:r w:rsidRPr="00E419F1">
                <w:rPr>
                  <w:rFonts w:ascii="Times New Roman" w:eastAsia="Times New Roman" w:hAnsi="Times New Roman"/>
                  <w:color w:val="0066CC"/>
                  <w:sz w:val="24"/>
                  <w:szCs w:val="24"/>
                  <w:u w:val="single"/>
                  <w:lang w:eastAsia="ru-RU"/>
                </w:rPr>
                <w:t>/</w:t>
              </w:r>
              <w:r w:rsidRPr="00E419F1">
                <w:rPr>
                  <w:rFonts w:ascii="Times New Roman" w:eastAsia="Times New Roman" w:hAnsi="Times New Roman"/>
                  <w:color w:val="0066CC"/>
                  <w:sz w:val="24"/>
                  <w:szCs w:val="24"/>
                  <w:u w:val="single"/>
                  <w:lang w:val="en-US" w:eastAsia="ru-RU"/>
                </w:rPr>
                <w:t>ISBN</w:t>
              </w:r>
              <w:r w:rsidRPr="00E419F1">
                <w:rPr>
                  <w:rFonts w:ascii="Times New Roman" w:eastAsia="Times New Roman" w:hAnsi="Times New Roman"/>
                  <w:color w:val="0066CC"/>
                  <w:sz w:val="24"/>
                  <w:szCs w:val="24"/>
                  <w:u w:val="single"/>
                  <w:lang w:eastAsia="ru-RU"/>
                </w:rPr>
                <w:t>9785970408209.</w:t>
              </w:r>
              <w:r w:rsidRPr="00E419F1">
                <w:rPr>
                  <w:rFonts w:ascii="Times New Roman" w:eastAsia="Times New Roman" w:hAnsi="Times New Roman"/>
                  <w:color w:val="0066CC"/>
                  <w:sz w:val="24"/>
                  <w:szCs w:val="24"/>
                  <w:u w:val="single"/>
                  <w:lang w:val="en-US" w:eastAsia="ru-RU"/>
                </w:rPr>
                <w:t>html</w:t>
              </w:r>
            </w:hyperlink>
          </w:p>
        </w:tc>
        <w:tc>
          <w:tcPr>
            <w:tcW w:w="1439" w:type="pct"/>
            <w:tcBorders>
              <w:top w:val="single" w:sz="4" w:space="0" w:color="auto"/>
              <w:left w:val="single" w:sz="4" w:space="0" w:color="auto"/>
              <w:bottom w:val="single" w:sz="4" w:space="0" w:color="auto"/>
              <w:right w:val="single" w:sz="4" w:space="0" w:color="auto"/>
            </w:tcBorders>
          </w:tcPr>
          <w:p w14:paraId="08FB49AA" w14:textId="77777777" w:rsidR="00E419F1" w:rsidRPr="00E419F1" w:rsidRDefault="00E419F1" w:rsidP="00E419F1">
            <w:pPr>
              <w:widowControl w:val="0"/>
              <w:tabs>
                <w:tab w:val="left" w:pos="708"/>
              </w:tabs>
              <w:spacing w:after="0" w:line="240" w:lineRule="auto"/>
              <w:jc w:val="both"/>
              <w:rPr>
                <w:rFonts w:ascii="Times New Roman" w:hAnsi="Times New Roman"/>
                <w:sz w:val="24"/>
                <w:szCs w:val="24"/>
              </w:rPr>
            </w:pPr>
          </w:p>
        </w:tc>
      </w:tr>
      <w:tr w:rsidR="00E419F1" w:rsidRPr="00E419F1" w14:paraId="735C1558" w14:textId="77777777" w:rsidTr="001F2C26">
        <w:tc>
          <w:tcPr>
            <w:tcW w:w="289" w:type="pct"/>
            <w:tcBorders>
              <w:top w:val="single" w:sz="4" w:space="0" w:color="auto"/>
              <w:left w:val="single" w:sz="4" w:space="0" w:color="auto"/>
              <w:bottom w:val="single" w:sz="4" w:space="0" w:color="auto"/>
              <w:right w:val="single" w:sz="4" w:space="0" w:color="auto"/>
            </w:tcBorders>
          </w:tcPr>
          <w:p w14:paraId="29697547" w14:textId="77777777" w:rsidR="00E419F1" w:rsidRPr="00E419F1" w:rsidRDefault="00E419F1" w:rsidP="008A425A">
            <w:pPr>
              <w:widowControl w:val="0"/>
              <w:numPr>
                <w:ilvl w:val="0"/>
                <w:numId w:val="20"/>
              </w:numPr>
              <w:tabs>
                <w:tab w:val="left" w:pos="708"/>
              </w:tabs>
              <w:spacing w:after="0" w:line="240" w:lineRule="auto"/>
              <w:ind w:left="0" w:firstLine="0"/>
              <w:contextualSpacing/>
              <w:rPr>
                <w:rFonts w:ascii="Times New Roman" w:hAnsi="Times New Roman"/>
                <w:sz w:val="24"/>
                <w:szCs w:val="24"/>
              </w:rPr>
            </w:pPr>
          </w:p>
        </w:tc>
        <w:tc>
          <w:tcPr>
            <w:tcW w:w="3272" w:type="pct"/>
            <w:tcBorders>
              <w:top w:val="single" w:sz="4" w:space="0" w:color="auto"/>
              <w:left w:val="single" w:sz="4" w:space="0" w:color="auto"/>
              <w:bottom w:val="single" w:sz="4" w:space="0" w:color="auto"/>
              <w:right w:val="single" w:sz="4" w:space="0" w:color="auto"/>
            </w:tcBorders>
            <w:hideMark/>
          </w:tcPr>
          <w:p w14:paraId="4DC4DB7D" w14:textId="77777777" w:rsidR="00E419F1" w:rsidRPr="00E419F1" w:rsidRDefault="00E419F1" w:rsidP="00E419F1">
            <w:pPr>
              <w:spacing w:after="0" w:line="240" w:lineRule="auto"/>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Руководство</w:t>
            </w:r>
            <w:r w:rsidRPr="00E419F1">
              <w:rPr>
                <w:rFonts w:ascii="Times New Roman" w:eastAsia="Times New Roman" w:hAnsi="Times New Roman"/>
                <w:sz w:val="24"/>
                <w:szCs w:val="24"/>
                <w:lang w:val="en-US" w:eastAsia="ru-RU"/>
              </w:rPr>
              <w:t> </w:t>
            </w:r>
            <w:r w:rsidRPr="00E419F1">
              <w:rPr>
                <w:rFonts w:ascii="Times New Roman" w:eastAsia="Times New Roman" w:hAnsi="Times New Roman"/>
                <w:sz w:val="24"/>
                <w:szCs w:val="24"/>
                <w:lang w:eastAsia="ru-RU"/>
              </w:rPr>
              <w:t>по</w:t>
            </w:r>
            <w:r w:rsidRPr="00E419F1">
              <w:rPr>
                <w:rFonts w:ascii="Times New Roman" w:eastAsia="Times New Roman" w:hAnsi="Times New Roman"/>
                <w:sz w:val="24"/>
                <w:szCs w:val="24"/>
                <w:lang w:val="en-US" w:eastAsia="ru-RU"/>
              </w:rPr>
              <w:t> </w:t>
            </w:r>
            <w:r w:rsidRPr="00E419F1">
              <w:rPr>
                <w:rFonts w:ascii="Times New Roman" w:eastAsia="Times New Roman" w:hAnsi="Times New Roman"/>
                <w:sz w:val="24"/>
                <w:szCs w:val="24"/>
                <w:lang w:eastAsia="ru-RU"/>
              </w:rPr>
              <w:t>кардиологии. Том 3 [Электронный ресурс</w:t>
            </w:r>
            <w:proofErr w:type="gramStart"/>
            <w:r w:rsidRPr="00E419F1">
              <w:rPr>
                <w:rFonts w:ascii="Times New Roman" w:eastAsia="Times New Roman" w:hAnsi="Times New Roman"/>
                <w:sz w:val="24"/>
                <w:szCs w:val="24"/>
                <w:lang w:eastAsia="ru-RU"/>
              </w:rPr>
              <w:t>] :</w:t>
            </w:r>
            <w:proofErr w:type="gramEnd"/>
            <w:r w:rsidRPr="00E419F1">
              <w:rPr>
                <w:rFonts w:ascii="Times New Roman" w:eastAsia="Times New Roman" w:hAnsi="Times New Roman"/>
                <w:sz w:val="24"/>
                <w:szCs w:val="24"/>
                <w:lang w:eastAsia="ru-RU"/>
              </w:rPr>
              <w:t xml:space="preserve"> учебное пособие / Под ред. Г.И. Сторожакова, А.А. Горбаченкова. - М. : ГЭОТАР-Медиа, 2009.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studentlibrary</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ISBN</w:t>
            </w:r>
            <w:r w:rsidRPr="00E419F1">
              <w:rPr>
                <w:rFonts w:ascii="Times New Roman" w:eastAsia="Times New Roman" w:hAnsi="Times New Roman"/>
                <w:sz w:val="24"/>
                <w:szCs w:val="24"/>
                <w:lang w:eastAsia="ru-RU"/>
              </w:rPr>
              <w:t>9785970409657.</w:t>
            </w:r>
            <w:r w:rsidRPr="00E419F1">
              <w:rPr>
                <w:rFonts w:ascii="Times New Roman" w:eastAsia="Times New Roman" w:hAnsi="Times New Roman"/>
                <w:sz w:val="24"/>
                <w:szCs w:val="24"/>
                <w:lang w:val="en-US" w:eastAsia="ru-RU"/>
              </w:rPr>
              <w:t>html</w:t>
            </w:r>
          </w:p>
        </w:tc>
        <w:tc>
          <w:tcPr>
            <w:tcW w:w="1439" w:type="pct"/>
            <w:tcBorders>
              <w:top w:val="single" w:sz="4" w:space="0" w:color="auto"/>
              <w:left w:val="single" w:sz="4" w:space="0" w:color="auto"/>
              <w:bottom w:val="single" w:sz="4" w:space="0" w:color="auto"/>
              <w:right w:val="single" w:sz="4" w:space="0" w:color="auto"/>
            </w:tcBorders>
          </w:tcPr>
          <w:p w14:paraId="14253B2E" w14:textId="77777777" w:rsidR="00E419F1" w:rsidRPr="00E419F1" w:rsidRDefault="00E419F1" w:rsidP="00E419F1">
            <w:pPr>
              <w:widowControl w:val="0"/>
              <w:tabs>
                <w:tab w:val="left" w:pos="708"/>
              </w:tabs>
              <w:spacing w:after="0" w:line="240" w:lineRule="auto"/>
              <w:jc w:val="both"/>
              <w:rPr>
                <w:rFonts w:ascii="Times New Roman" w:hAnsi="Times New Roman"/>
                <w:sz w:val="24"/>
                <w:szCs w:val="24"/>
              </w:rPr>
            </w:pPr>
          </w:p>
        </w:tc>
      </w:tr>
    </w:tbl>
    <w:p w14:paraId="2EABD5AB" w14:textId="77777777" w:rsidR="00E419F1" w:rsidRPr="00E419F1" w:rsidRDefault="00E419F1" w:rsidP="00E419F1">
      <w:pPr>
        <w:tabs>
          <w:tab w:val="left" w:pos="284"/>
        </w:tabs>
        <w:spacing w:after="0" w:line="240" w:lineRule="auto"/>
        <w:jc w:val="center"/>
        <w:rPr>
          <w:rFonts w:ascii="Times New Roman" w:eastAsia="Times New Roman" w:hAnsi="Times New Roman"/>
          <w:b/>
          <w:iCs/>
          <w:sz w:val="24"/>
          <w:szCs w:val="24"/>
          <w:lang w:eastAsia="ru-RU"/>
        </w:rPr>
      </w:pPr>
    </w:p>
    <w:p w14:paraId="1130CEFA" w14:textId="77777777" w:rsidR="00E419F1" w:rsidRPr="00E419F1" w:rsidRDefault="00E419F1" w:rsidP="00E419F1">
      <w:pPr>
        <w:tabs>
          <w:tab w:val="left" w:pos="284"/>
        </w:tabs>
        <w:spacing w:after="0" w:line="240" w:lineRule="auto"/>
        <w:jc w:val="center"/>
        <w:rPr>
          <w:rFonts w:ascii="Times New Roman" w:eastAsia="Times New Roman" w:hAnsi="Times New Roman"/>
          <w:b/>
          <w:iCs/>
          <w:sz w:val="24"/>
          <w:szCs w:val="24"/>
          <w:lang w:eastAsia="ru-RU"/>
        </w:rPr>
      </w:pPr>
    </w:p>
    <w:p w14:paraId="1880F5BC" w14:textId="77777777" w:rsidR="00E419F1" w:rsidRPr="00E419F1" w:rsidRDefault="00E419F1" w:rsidP="00E419F1">
      <w:pPr>
        <w:tabs>
          <w:tab w:val="left" w:pos="284"/>
        </w:tabs>
        <w:spacing w:after="0" w:line="240" w:lineRule="auto"/>
        <w:jc w:val="center"/>
        <w:rPr>
          <w:rFonts w:ascii="Times New Roman" w:eastAsia="Times New Roman" w:hAnsi="Times New Roman"/>
          <w:b/>
          <w:iCs/>
          <w:sz w:val="24"/>
          <w:szCs w:val="24"/>
          <w:lang w:eastAsia="ru-RU"/>
        </w:rPr>
      </w:pPr>
    </w:p>
    <w:p w14:paraId="265FE785" w14:textId="77777777" w:rsidR="00E419F1" w:rsidRPr="00E419F1" w:rsidRDefault="00E419F1" w:rsidP="00E419F1">
      <w:pPr>
        <w:spacing w:after="0" w:line="240" w:lineRule="auto"/>
        <w:jc w:val="center"/>
        <w:rPr>
          <w:rFonts w:ascii="Times New Roman" w:eastAsia="Times New Roman" w:hAnsi="Times New Roman"/>
          <w:b/>
          <w:sz w:val="24"/>
          <w:szCs w:val="24"/>
          <w:lang w:eastAsia="ru-RU"/>
        </w:rPr>
      </w:pPr>
    </w:p>
    <w:p w14:paraId="484191F6" w14:textId="77777777" w:rsidR="00E419F1" w:rsidRPr="00E419F1" w:rsidRDefault="00E419F1" w:rsidP="00E419F1">
      <w:pPr>
        <w:spacing w:after="0" w:line="240" w:lineRule="auto"/>
        <w:jc w:val="center"/>
        <w:rPr>
          <w:rFonts w:ascii="Times New Roman" w:eastAsia="Times New Roman" w:hAnsi="Times New Roman"/>
          <w:b/>
          <w:sz w:val="24"/>
          <w:szCs w:val="24"/>
          <w:lang w:eastAsia="ru-RU"/>
        </w:rPr>
      </w:pPr>
    </w:p>
    <w:p w14:paraId="1689707F" w14:textId="77777777" w:rsidR="00E419F1" w:rsidRPr="00E419F1" w:rsidRDefault="00E419F1" w:rsidP="00E419F1">
      <w:pPr>
        <w:rPr>
          <w:rFonts w:ascii="Times New Roman" w:eastAsia="Times New Roman" w:hAnsi="Times New Roman"/>
          <w:b/>
          <w:sz w:val="24"/>
          <w:szCs w:val="24"/>
          <w:lang w:eastAsia="ru-RU"/>
        </w:rPr>
      </w:pPr>
      <w:r w:rsidRPr="00E419F1">
        <w:rPr>
          <w:rFonts w:ascii="Times New Roman" w:eastAsia="Times New Roman" w:hAnsi="Times New Roman"/>
          <w:b/>
          <w:sz w:val="24"/>
          <w:szCs w:val="24"/>
          <w:lang w:eastAsia="ru-RU"/>
        </w:rPr>
        <w:br w:type="page"/>
      </w:r>
    </w:p>
    <w:p w14:paraId="31AD81B8" w14:textId="77777777" w:rsidR="00E419F1" w:rsidRPr="00E419F1" w:rsidRDefault="00E419F1" w:rsidP="00E419F1">
      <w:pPr>
        <w:spacing w:after="0" w:line="240" w:lineRule="auto"/>
        <w:jc w:val="center"/>
        <w:rPr>
          <w:rFonts w:ascii="Times New Roman" w:eastAsia="Times New Roman" w:hAnsi="Times New Roman"/>
          <w:b/>
          <w:sz w:val="24"/>
          <w:szCs w:val="24"/>
          <w:lang w:eastAsia="ru-RU"/>
        </w:rPr>
      </w:pPr>
    </w:p>
    <w:p w14:paraId="6856318E" w14:textId="77777777" w:rsidR="00E419F1" w:rsidRPr="00E419F1" w:rsidRDefault="00E419F1" w:rsidP="00E419F1">
      <w:pPr>
        <w:spacing w:after="0" w:line="240" w:lineRule="auto"/>
        <w:contextualSpacing/>
        <w:jc w:val="center"/>
        <w:rPr>
          <w:rFonts w:ascii="Times New Roman" w:eastAsia="Times New Roman" w:hAnsi="Times New Roman"/>
          <w:b/>
          <w:sz w:val="24"/>
          <w:szCs w:val="24"/>
          <w:lang w:eastAsia="ru-RU"/>
        </w:rPr>
      </w:pPr>
      <w:r w:rsidRPr="00E419F1">
        <w:rPr>
          <w:rFonts w:ascii="Times New Roman" w:eastAsia="Times New Roman" w:hAnsi="Times New Roman"/>
          <w:b/>
          <w:sz w:val="24"/>
          <w:szCs w:val="24"/>
          <w:lang w:eastAsia="ru-RU"/>
        </w:rPr>
        <w:t xml:space="preserve">Основная учебная литература, необходимая для освоения дисциплины «Эхокардиография» </w:t>
      </w:r>
    </w:p>
    <w:p w14:paraId="4DB7F9E3" w14:textId="77777777" w:rsidR="00E419F1" w:rsidRPr="00E419F1" w:rsidRDefault="00E419F1" w:rsidP="00E419F1">
      <w:pPr>
        <w:spacing w:after="0" w:line="240" w:lineRule="auto"/>
        <w:contextualSpacing/>
        <w:jc w:val="center"/>
        <w:rPr>
          <w:rFonts w:ascii="Times New Roman" w:eastAsia="Times New Roman" w:hAnsi="Times New Roman"/>
          <w:b/>
          <w:sz w:val="24"/>
          <w:szCs w:val="24"/>
          <w:lang w:val="en-US" w:eastAsia="ru-RU"/>
        </w:rPr>
      </w:pPr>
      <w:r w:rsidRPr="00E419F1">
        <w:rPr>
          <w:rFonts w:ascii="Times New Roman" w:eastAsia="Times New Roman" w:hAnsi="Times New Roman"/>
          <w:b/>
          <w:sz w:val="24"/>
          <w:szCs w:val="24"/>
          <w:lang w:val="en-US" w:eastAsia="ru-RU"/>
        </w:rPr>
        <w:t xml:space="preserve">Основная учебная литература </w:t>
      </w:r>
    </w:p>
    <w:p w14:paraId="25FA697C" w14:textId="77777777" w:rsidR="00E419F1" w:rsidRPr="00E419F1" w:rsidRDefault="00E419F1" w:rsidP="00E419F1">
      <w:pPr>
        <w:tabs>
          <w:tab w:val="left" w:pos="284"/>
        </w:tabs>
        <w:spacing w:after="0" w:line="240" w:lineRule="auto"/>
        <w:contextualSpacing/>
        <w:rPr>
          <w:rFonts w:ascii="Times New Roman" w:eastAsia="Times New Roman" w:hAnsi="Times New Roman"/>
          <w:iCs/>
          <w:sz w:val="24"/>
          <w:szCs w:val="24"/>
          <w:lang w:val="en-US" w:eastAsia="ru-RU"/>
        </w:rPr>
      </w:pPr>
    </w:p>
    <w:tbl>
      <w:tblPr>
        <w:tblW w:w="5000" w:type="pct"/>
        <w:tblLook w:val="04A0" w:firstRow="1" w:lastRow="0" w:firstColumn="1" w:lastColumn="0" w:noHBand="0" w:noVBand="1"/>
      </w:tblPr>
      <w:tblGrid>
        <w:gridCol w:w="540"/>
        <w:gridCol w:w="6183"/>
        <w:gridCol w:w="2622"/>
      </w:tblGrid>
      <w:tr w:rsidR="00E419F1" w:rsidRPr="00E419F1" w14:paraId="7E89B885" w14:textId="77777777" w:rsidTr="001F2C26">
        <w:tc>
          <w:tcPr>
            <w:tcW w:w="282" w:type="pct"/>
            <w:tcBorders>
              <w:top w:val="single" w:sz="4" w:space="0" w:color="000000"/>
              <w:left w:val="single" w:sz="4" w:space="0" w:color="000000"/>
              <w:bottom w:val="single" w:sz="4" w:space="0" w:color="000000"/>
              <w:right w:val="nil"/>
            </w:tcBorders>
            <w:hideMark/>
          </w:tcPr>
          <w:p w14:paraId="12AD82BB" w14:textId="77777777" w:rsidR="00E419F1" w:rsidRPr="00E419F1" w:rsidRDefault="00E419F1" w:rsidP="00E419F1">
            <w:pPr>
              <w:spacing w:after="0" w:line="240" w:lineRule="auto"/>
              <w:contextualSpacing/>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 п/п</w:t>
            </w:r>
          </w:p>
        </w:tc>
        <w:tc>
          <w:tcPr>
            <w:tcW w:w="3230" w:type="pct"/>
            <w:tcBorders>
              <w:top w:val="single" w:sz="4" w:space="0" w:color="000000"/>
              <w:left w:val="single" w:sz="4" w:space="0" w:color="000000"/>
              <w:bottom w:val="single" w:sz="4" w:space="0" w:color="000000"/>
              <w:right w:val="nil"/>
            </w:tcBorders>
          </w:tcPr>
          <w:p w14:paraId="257CFAC1" w14:textId="77777777" w:rsidR="00E419F1" w:rsidRPr="00E419F1" w:rsidRDefault="00E419F1" w:rsidP="00E419F1">
            <w:pPr>
              <w:spacing w:after="0" w:line="240" w:lineRule="auto"/>
              <w:contextualSpacing/>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Наименование согласно библиографическим требованиям</w:t>
            </w:r>
          </w:p>
          <w:p w14:paraId="46AC8824" w14:textId="77777777" w:rsidR="00E419F1" w:rsidRPr="00E419F1" w:rsidRDefault="00E419F1" w:rsidP="00E419F1">
            <w:pPr>
              <w:spacing w:after="0" w:line="240" w:lineRule="auto"/>
              <w:contextualSpacing/>
              <w:rPr>
                <w:rFonts w:ascii="Times New Roman" w:eastAsia="Times New Roman" w:hAnsi="Times New Roman"/>
                <w:sz w:val="24"/>
                <w:szCs w:val="24"/>
                <w:lang w:val="en-US" w:eastAsia="ru-RU"/>
              </w:rPr>
            </w:pPr>
          </w:p>
        </w:tc>
        <w:tc>
          <w:tcPr>
            <w:tcW w:w="1487" w:type="pct"/>
            <w:tcBorders>
              <w:top w:val="single" w:sz="4" w:space="0" w:color="000000"/>
              <w:left w:val="single" w:sz="4" w:space="0" w:color="000000"/>
              <w:bottom w:val="single" w:sz="4" w:space="0" w:color="000000"/>
              <w:right w:val="single" w:sz="4" w:space="0" w:color="000000"/>
            </w:tcBorders>
            <w:hideMark/>
          </w:tcPr>
          <w:p w14:paraId="63EFB899" w14:textId="77777777" w:rsidR="00E419F1" w:rsidRPr="00E419F1" w:rsidRDefault="00E419F1" w:rsidP="00E419F1">
            <w:pPr>
              <w:spacing w:after="0" w:line="240" w:lineRule="auto"/>
              <w:contextualSpacing/>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Количество экземпляров в библиотеке КГМУ</w:t>
            </w:r>
          </w:p>
        </w:tc>
      </w:tr>
      <w:tr w:rsidR="00E419F1" w:rsidRPr="00E419F1" w14:paraId="2C142860" w14:textId="77777777" w:rsidTr="001F2C26">
        <w:tc>
          <w:tcPr>
            <w:tcW w:w="282" w:type="pct"/>
            <w:tcBorders>
              <w:top w:val="nil"/>
              <w:left w:val="single" w:sz="4" w:space="0" w:color="000000"/>
              <w:bottom w:val="single" w:sz="4" w:space="0" w:color="000000"/>
              <w:right w:val="nil"/>
            </w:tcBorders>
          </w:tcPr>
          <w:p w14:paraId="0478B896" w14:textId="77777777" w:rsidR="00E419F1" w:rsidRPr="00E419F1" w:rsidRDefault="00E419F1" w:rsidP="008A425A">
            <w:pPr>
              <w:numPr>
                <w:ilvl w:val="0"/>
                <w:numId w:val="21"/>
              </w:numPr>
              <w:spacing w:after="0" w:line="240" w:lineRule="auto"/>
              <w:ind w:left="0" w:firstLine="0"/>
              <w:contextualSpacing/>
              <w:rPr>
                <w:rFonts w:ascii="Times New Roman" w:hAnsi="Times New Roman"/>
                <w:sz w:val="24"/>
                <w:szCs w:val="24"/>
              </w:rPr>
            </w:pPr>
          </w:p>
        </w:tc>
        <w:tc>
          <w:tcPr>
            <w:tcW w:w="3230" w:type="pct"/>
            <w:tcBorders>
              <w:top w:val="nil"/>
              <w:left w:val="single" w:sz="4" w:space="0" w:color="000000"/>
              <w:bottom w:val="single" w:sz="4" w:space="0" w:color="000000"/>
              <w:right w:val="nil"/>
            </w:tcBorders>
            <w:hideMark/>
          </w:tcPr>
          <w:p w14:paraId="264E061F" w14:textId="77777777" w:rsidR="00E419F1" w:rsidRPr="00E419F1" w:rsidRDefault="00E419F1" w:rsidP="00E419F1">
            <w:pPr>
              <w:spacing w:after="0" w:line="240" w:lineRule="auto"/>
              <w:contextualSpacing/>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Руководство по кардиологии. Том 1 [Электронный ресурс] / Под ред. Г.И. Сторожакова, А.А. Горбаченкова - М. : ГЭОТАР-Медиа.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studentlibrary</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ISBN</w:t>
            </w:r>
            <w:r w:rsidRPr="00E419F1">
              <w:rPr>
                <w:rFonts w:ascii="Times New Roman" w:eastAsia="Times New Roman" w:hAnsi="Times New Roman"/>
                <w:sz w:val="24"/>
                <w:szCs w:val="24"/>
                <w:lang w:eastAsia="ru-RU"/>
              </w:rPr>
              <w:t>9785970406090.</w:t>
            </w:r>
            <w:r w:rsidRPr="00E419F1">
              <w:rPr>
                <w:rFonts w:ascii="Times New Roman" w:eastAsia="Times New Roman" w:hAnsi="Times New Roman"/>
                <w:sz w:val="24"/>
                <w:szCs w:val="24"/>
                <w:lang w:val="en-US" w:eastAsia="ru-RU"/>
              </w:rPr>
              <w:t>html</w:t>
            </w:r>
            <w:r w:rsidRPr="00E419F1">
              <w:rPr>
                <w:rFonts w:ascii="Times New Roman" w:eastAsia="Times New Roman" w:hAnsi="Times New Roman"/>
                <w:sz w:val="24"/>
                <w:szCs w:val="24"/>
                <w:lang w:eastAsia="ru-RU"/>
              </w:rPr>
              <w:t xml:space="preserve"> </w:t>
            </w:r>
          </w:p>
        </w:tc>
        <w:tc>
          <w:tcPr>
            <w:tcW w:w="1487" w:type="pct"/>
            <w:tcBorders>
              <w:top w:val="nil"/>
              <w:left w:val="single" w:sz="4" w:space="0" w:color="000000"/>
              <w:bottom w:val="single" w:sz="4" w:space="0" w:color="000000"/>
              <w:right w:val="single" w:sz="4" w:space="0" w:color="000000"/>
            </w:tcBorders>
            <w:hideMark/>
          </w:tcPr>
          <w:p w14:paraId="1A4D8C82" w14:textId="77777777" w:rsidR="00E419F1" w:rsidRPr="00E419F1" w:rsidRDefault="00E419F1" w:rsidP="00E419F1">
            <w:pPr>
              <w:spacing w:after="0" w:line="240" w:lineRule="auto"/>
              <w:contextualSpacing/>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ЭМБ консультант студента</w:t>
            </w:r>
          </w:p>
        </w:tc>
      </w:tr>
      <w:tr w:rsidR="00E419F1" w:rsidRPr="00E419F1" w14:paraId="7E4C9DC5" w14:textId="77777777" w:rsidTr="001F2C26">
        <w:tc>
          <w:tcPr>
            <w:tcW w:w="282" w:type="pct"/>
            <w:tcBorders>
              <w:top w:val="nil"/>
              <w:left w:val="single" w:sz="4" w:space="0" w:color="000000"/>
              <w:bottom w:val="single" w:sz="4" w:space="0" w:color="000000"/>
              <w:right w:val="nil"/>
            </w:tcBorders>
          </w:tcPr>
          <w:p w14:paraId="1C5DB9DA" w14:textId="77777777" w:rsidR="00E419F1" w:rsidRPr="00E419F1" w:rsidRDefault="00E419F1" w:rsidP="008A425A">
            <w:pPr>
              <w:numPr>
                <w:ilvl w:val="0"/>
                <w:numId w:val="21"/>
              </w:numPr>
              <w:spacing w:after="0" w:line="240" w:lineRule="auto"/>
              <w:ind w:left="0" w:firstLine="0"/>
              <w:contextualSpacing/>
              <w:rPr>
                <w:rFonts w:ascii="Times New Roman" w:hAnsi="Times New Roman"/>
                <w:sz w:val="24"/>
                <w:szCs w:val="24"/>
              </w:rPr>
            </w:pPr>
          </w:p>
        </w:tc>
        <w:tc>
          <w:tcPr>
            <w:tcW w:w="3230" w:type="pct"/>
            <w:tcBorders>
              <w:top w:val="nil"/>
              <w:left w:val="single" w:sz="4" w:space="0" w:color="000000"/>
              <w:bottom w:val="single" w:sz="4" w:space="0" w:color="000000"/>
              <w:right w:val="nil"/>
            </w:tcBorders>
            <w:hideMark/>
          </w:tcPr>
          <w:p w14:paraId="52AFA4E7" w14:textId="77777777" w:rsidR="00E419F1" w:rsidRPr="00E419F1" w:rsidRDefault="00E419F1" w:rsidP="00E419F1">
            <w:pPr>
              <w:spacing w:after="0" w:line="240" w:lineRule="auto"/>
              <w:contextualSpacing/>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Легочная гипертензия [Электронный ресурс] / С. Н. Авдеев и др. - М. : ГЭОТАР-Медиа, 2015.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studentlibrary</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ISBN</w:t>
            </w:r>
            <w:r w:rsidRPr="00E419F1">
              <w:rPr>
                <w:rFonts w:ascii="Times New Roman" w:eastAsia="Times New Roman" w:hAnsi="Times New Roman"/>
                <w:sz w:val="24"/>
                <w:szCs w:val="24"/>
                <w:lang w:eastAsia="ru-RU"/>
              </w:rPr>
              <w:t>9785970433232.</w:t>
            </w:r>
            <w:r w:rsidRPr="00E419F1">
              <w:rPr>
                <w:rFonts w:ascii="Times New Roman" w:eastAsia="Times New Roman" w:hAnsi="Times New Roman"/>
                <w:sz w:val="24"/>
                <w:szCs w:val="24"/>
                <w:lang w:val="en-US" w:eastAsia="ru-RU"/>
              </w:rPr>
              <w:t>html</w:t>
            </w:r>
          </w:p>
        </w:tc>
        <w:tc>
          <w:tcPr>
            <w:tcW w:w="1487" w:type="pct"/>
            <w:tcBorders>
              <w:top w:val="nil"/>
              <w:left w:val="single" w:sz="4" w:space="0" w:color="000000"/>
              <w:bottom w:val="single" w:sz="4" w:space="0" w:color="000000"/>
              <w:right w:val="single" w:sz="4" w:space="0" w:color="000000"/>
            </w:tcBorders>
            <w:hideMark/>
          </w:tcPr>
          <w:p w14:paraId="3756216A" w14:textId="77777777" w:rsidR="00E419F1" w:rsidRPr="00E419F1" w:rsidRDefault="00E419F1" w:rsidP="00E419F1">
            <w:pPr>
              <w:spacing w:after="0" w:line="240" w:lineRule="auto"/>
              <w:contextualSpacing/>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ЭМБ консультант студента</w:t>
            </w:r>
          </w:p>
        </w:tc>
      </w:tr>
      <w:tr w:rsidR="00E419F1" w:rsidRPr="00E419F1" w14:paraId="2081AB5A" w14:textId="77777777" w:rsidTr="001F2C26">
        <w:tc>
          <w:tcPr>
            <w:tcW w:w="282" w:type="pct"/>
            <w:tcBorders>
              <w:top w:val="nil"/>
              <w:left w:val="single" w:sz="4" w:space="0" w:color="000000"/>
              <w:bottom w:val="single" w:sz="4" w:space="0" w:color="000000"/>
              <w:right w:val="nil"/>
            </w:tcBorders>
          </w:tcPr>
          <w:p w14:paraId="5C4D8C98" w14:textId="77777777" w:rsidR="00E419F1" w:rsidRPr="00E419F1" w:rsidRDefault="00E419F1" w:rsidP="008A425A">
            <w:pPr>
              <w:numPr>
                <w:ilvl w:val="0"/>
                <w:numId w:val="21"/>
              </w:numPr>
              <w:spacing w:after="0" w:line="240" w:lineRule="auto"/>
              <w:ind w:left="0" w:firstLine="0"/>
              <w:contextualSpacing/>
              <w:rPr>
                <w:rFonts w:ascii="Times New Roman" w:hAnsi="Times New Roman"/>
                <w:sz w:val="24"/>
                <w:szCs w:val="24"/>
              </w:rPr>
            </w:pPr>
          </w:p>
        </w:tc>
        <w:tc>
          <w:tcPr>
            <w:tcW w:w="3230" w:type="pct"/>
            <w:tcBorders>
              <w:top w:val="nil"/>
              <w:left w:val="single" w:sz="4" w:space="0" w:color="000000"/>
              <w:bottom w:val="single" w:sz="4" w:space="0" w:color="000000"/>
              <w:right w:val="nil"/>
            </w:tcBorders>
            <w:hideMark/>
          </w:tcPr>
          <w:p w14:paraId="26179124" w14:textId="77777777" w:rsidR="00E419F1" w:rsidRPr="00E419F1" w:rsidRDefault="00E419F1" w:rsidP="00E419F1">
            <w:pPr>
              <w:spacing w:after="0" w:line="240" w:lineRule="auto"/>
              <w:contextualSpacing/>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Инфекционные эндокардиты [Электронный ресурс] / Тюрин В.П. - М. : ГЭОТАР-Медиа, 2013.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rosmedlib</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ISBN</w:t>
            </w:r>
            <w:r w:rsidRPr="00E419F1">
              <w:rPr>
                <w:rFonts w:ascii="Times New Roman" w:eastAsia="Times New Roman" w:hAnsi="Times New Roman"/>
                <w:sz w:val="24"/>
                <w:szCs w:val="24"/>
                <w:lang w:eastAsia="ru-RU"/>
              </w:rPr>
              <w:t>9785970425541.</w:t>
            </w:r>
            <w:r w:rsidRPr="00E419F1">
              <w:rPr>
                <w:rFonts w:ascii="Times New Roman" w:eastAsia="Times New Roman" w:hAnsi="Times New Roman"/>
                <w:sz w:val="24"/>
                <w:szCs w:val="24"/>
                <w:lang w:val="en-US" w:eastAsia="ru-RU"/>
              </w:rPr>
              <w:t>html</w:t>
            </w:r>
          </w:p>
        </w:tc>
        <w:tc>
          <w:tcPr>
            <w:tcW w:w="1487" w:type="pct"/>
            <w:tcBorders>
              <w:top w:val="nil"/>
              <w:left w:val="single" w:sz="4" w:space="0" w:color="000000"/>
              <w:bottom w:val="single" w:sz="4" w:space="0" w:color="000000"/>
              <w:right w:val="single" w:sz="4" w:space="0" w:color="000000"/>
            </w:tcBorders>
            <w:hideMark/>
          </w:tcPr>
          <w:p w14:paraId="7127D776" w14:textId="77777777" w:rsidR="00E419F1" w:rsidRPr="00E419F1" w:rsidRDefault="00E419F1" w:rsidP="00E419F1">
            <w:pPr>
              <w:spacing w:after="0" w:line="240" w:lineRule="auto"/>
              <w:contextualSpacing/>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ЭМБ консультант врача</w:t>
            </w:r>
          </w:p>
        </w:tc>
      </w:tr>
      <w:tr w:rsidR="00E419F1" w:rsidRPr="00E419F1" w14:paraId="438AE84F" w14:textId="77777777" w:rsidTr="001F2C26">
        <w:tc>
          <w:tcPr>
            <w:tcW w:w="282" w:type="pct"/>
            <w:tcBorders>
              <w:top w:val="nil"/>
              <w:left w:val="single" w:sz="4" w:space="0" w:color="000000"/>
              <w:bottom w:val="single" w:sz="4" w:space="0" w:color="000000"/>
              <w:right w:val="nil"/>
            </w:tcBorders>
          </w:tcPr>
          <w:p w14:paraId="29975B50" w14:textId="77777777" w:rsidR="00E419F1" w:rsidRPr="00E419F1" w:rsidRDefault="00E419F1" w:rsidP="008A425A">
            <w:pPr>
              <w:numPr>
                <w:ilvl w:val="0"/>
                <w:numId w:val="21"/>
              </w:numPr>
              <w:spacing w:after="0" w:line="240" w:lineRule="auto"/>
              <w:ind w:left="0" w:firstLine="0"/>
              <w:contextualSpacing/>
              <w:rPr>
                <w:rFonts w:ascii="Times New Roman" w:hAnsi="Times New Roman"/>
                <w:sz w:val="24"/>
                <w:szCs w:val="24"/>
              </w:rPr>
            </w:pPr>
          </w:p>
        </w:tc>
        <w:tc>
          <w:tcPr>
            <w:tcW w:w="3230" w:type="pct"/>
            <w:tcBorders>
              <w:top w:val="nil"/>
              <w:left w:val="single" w:sz="4" w:space="0" w:color="000000"/>
              <w:bottom w:val="single" w:sz="4" w:space="0" w:color="000000"/>
              <w:right w:val="nil"/>
            </w:tcBorders>
            <w:hideMark/>
          </w:tcPr>
          <w:p w14:paraId="2E96C7B5" w14:textId="77777777" w:rsidR="00E419F1" w:rsidRPr="00E419F1" w:rsidRDefault="00E419F1" w:rsidP="00E419F1">
            <w:pPr>
              <w:spacing w:after="0" w:line="240" w:lineRule="auto"/>
              <w:contextualSpacing/>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Кардиология детского возраста [Электронный ресурс] / под ред. А. Д. Царегородцева, Ю. М. Белозёрова, Л. В. Брегель - М. : ГЭОТАР-Медиа, 2014.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rosmedlib</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ISBN</w:t>
            </w:r>
            <w:r w:rsidRPr="00E419F1">
              <w:rPr>
                <w:rFonts w:ascii="Times New Roman" w:eastAsia="Times New Roman" w:hAnsi="Times New Roman"/>
                <w:sz w:val="24"/>
                <w:szCs w:val="24"/>
                <w:lang w:eastAsia="ru-RU"/>
              </w:rPr>
              <w:t>9785970428160.</w:t>
            </w:r>
            <w:r w:rsidRPr="00E419F1">
              <w:rPr>
                <w:rFonts w:ascii="Times New Roman" w:eastAsia="Times New Roman" w:hAnsi="Times New Roman"/>
                <w:sz w:val="24"/>
                <w:szCs w:val="24"/>
                <w:lang w:val="en-US" w:eastAsia="ru-RU"/>
              </w:rPr>
              <w:t>html</w:t>
            </w:r>
          </w:p>
        </w:tc>
        <w:tc>
          <w:tcPr>
            <w:tcW w:w="1487" w:type="pct"/>
            <w:tcBorders>
              <w:top w:val="nil"/>
              <w:left w:val="single" w:sz="4" w:space="0" w:color="000000"/>
              <w:bottom w:val="single" w:sz="4" w:space="0" w:color="000000"/>
              <w:right w:val="single" w:sz="4" w:space="0" w:color="000000"/>
            </w:tcBorders>
            <w:hideMark/>
          </w:tcPr>
          <w:p w14:paraId="697834B5" w14:textId="77777777" w:rsidR="00E419F1" w:rsidRPr="00E419F1" w:rsidRDefault="00E419F1" w:rsidP="00E419F1">
            <w:pPr>
              <w:spacing w:after="0" w:line="240" w:lineRule="auto"/>
              <w:contextualSpacing/>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ЭМБ консультант врача</w:t>
            </w:r>
          </w:p>
        </w:tc>
      </w:tr>
      <w:tr w:rsidR="00E419F1" w:rsidRPr="00E419F1" w14:paraId="16B3AD90" w14:textId="77777777" w:rsidTr="001F2C26">
        <w:tc>
          <w:tcPr>
            <w:tcW w:w="282" w:type="pct"/>
            <w:tcBorders>
              <w:top w:val="nil"/>
              <w:left w:val="single" w:sz="4" w:space="0" w:color="000000"/>
              <w:bottom w:val="single" w:sz="4" w:space="0" w:color="000000"/>
              <w:right w:val="nil"/>
            </w:tcBorders>
          </w:tcPr>
          <w:p w14:paraId="42FEEF66" w14:textId="77777777" w:rsidR="00E419F1" w:rsidRPr="00E419F1" w:rsidRDefault="00E419F1" w:rsidP="008A425A">
            <w:pPr>
              <w:numPr>
                <w:ilvl w:val="0"/>
                <w:numId w:val="21"/>
              </w:numPr>
              <w:spacing w:after="0" w:line="240" w:lineRule="auto"/>
              <w:ind w:left="0" w:firstLine="0"/>
              <w:contextualSpacing/>
              <w:rPr>
                <w:rFonts w:ascii="Times New Roman" w:hAnsi="Times New Roman"/>
                <w:sz w:val="24"/>
                <w:szCs w:val="24"/>
              </w:rPr>
            </w:pPr>
          </w:p>
        </w:tc>
        <w:tc>
          <w:tcPr>
            <w:tcW w:w="3230" w:type="pct"/>
            <w:tcBorders>
              <w:top w:val="nil"/>
              <w:left w:val="single" w:sz="4" w:space="0" w:color="000000"/>
              <w:bottom w:val="single" w:sz="4" w:space="0" w:color="000000"/>
              <w:right w:val="nil"/>
            </w:tcBorders>
            <w:hideMark/>
          </w:tcPr>
          <w:p w14:paraId="4932E795" w14:textId="77777777" w:rsidR="00E419F1" w:rsidRPr="00E419F1" w:rsidRDefault="00E419F1" w:rsidP="00E419F1">
            <w:pPr>
              <w:spacing w:after="0" w:line="240" w:lineRule="auto"/>
              <w:contextualSpacing/>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Спортивная медицина [Электронный ресурс</w:t>
            </w:r>
            <w:proofErr w:type="gramStart"/>
            <w:r w:rsidRPr="00E419F1">
              <w:rPr>
                <w:rFonts w:ascii="Times New Roman" w:eastAsia="Times New Roman" w:hAnsi="Times New Roman"/>
                <w:sz w:val="24"/>
                <w:szCs w:val="24"/>
                <w:lang w:eastAsia="ru-RU"/>
              </w:rPr>
              <w:t>] :</w:t>
            </w:r>
            <w:proofErr w:type="gramEnd"/>
            <w:r w:rsidRPr="00E419F1">
              <w:rPr>
                <w:rFonts w:ascii="Times New Roman" w:eastAsia="Times New Roman" w:hAnsi="Times New Roman"/>
                <w:sz w:val="24"/>
                <w:szCs w:val="24"/>
                <w:lang w:eastAsia="ru-RU"/>
              </w:rPr>
              <w:t xml:space="preserve"> национальное руководство/ Под ред. С.П. Миронова, Б.А. Поляева, Г.А. Макаровой - М. : ГЭОТАР-Медиа, 2013. - (Серия "Национальные руководства").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rosmedlib</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ISBN</w:t>
            </w:r>
            <w:r w:rsidRPr="00E419F1">
              <w:rPr>
                <w:rFonts w:ascii="Times New Roman" w:eastAsia="Times New Roman" w:hAnsi="Times New Roman"/>
                <w:sz w:val="24"/>
                <w:szCs w:val="24"/>
                <w:lang w:eastAsia="ru-RU"/>
              </w:rPr>
              <w:t>9785970424605.</w:t>
            </w:r>
            <w:r w:rsidRPr="00E419F1">
              <w:rPr>
                <w:rFonts w:ascii="Times New Roman" w:eastAsia="Times New Roman" w:hAnsi="Times New Roman"/>
                <w:sz w:val="24"/>
                <w:szCs w:val="24"/>
                <w:lang w:val="en-US" w:eastAsia="ru-RU"/>
              </w:rPr>
              <w:t>html</w:t>
            </w:r>
          </w:p>
        </w:tc>
        <w:tc>
          <w:tcPr>
            <w:tcW w:w="1487" w:type="pct"/>
            <w:tcBorders>
              <w:top w:val="nil"/>
              <w:left w:val="single" w:sz="4" w:space="0" w:color="000000"/>
              <w:bottom w:val="single" w:sz="4" w:space="0" w:color="000000"/>
              <w:right w:val="single" w:sz="4" w:space="0" w:color="000000"/>
            </w:tcBorders>
            <w:hideMark/>
          </w:tcPr>
          <w:p w14:paraId="40EB1C91" w14:textId="77777777" w:rsidR="00E419F1" w:rsidRPr="00E419F1" w:rsidRDefault="00E419F1" w:rsidP="00E419F1">
            <w:pPr>
              <w:spacing w:after="0" w:line="240" w:lineRule="auto"/>
              <w:contextualSpacing/>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ЭМБ консультант врача</w:t>
            </w:r>
          </w:p>
        </w:tc>
      </w:tr>
      <w:tr w:rsidR="00E419F1" w:rsidRPr="00E419F1" w14:paraId="2114BE1C" w14:textId="77777777" w:rsidTr="001F2C26">
        <w:tc>
          <w:tcPr>
            <w:tcW w:w="282" w:type="pct"/>
            <w:tcBorders>
              <w:top w:val="nil"/>
              <w:left w:val="single" w:sz="4" w:space="0" w:color="000000"/>
              <w:bottom w:val="single" w:sz="4" w:space="0" w:color="000000"/>
              <w:right w:val="nil"/>
            </w:tcBorders>
          </w:tcPr>
          <w:p w14:paraId="06161A59" w14:textId="77777777" w:rsidR="00E419F1" w:rsidRPr="00E419F1" w:rsidRDefault="00E419F1" w:rsidP="008A425A">
            <w:pPr>
              <w:numPr>
                <w:ilvl w:val="0"/>
                <w:numId w:val="21"/>
              </w:numPr>
              <w:spacing w:after="0" w:line="240" w:lineRule="auto"/>
              <w:ind w:left="0" w:firstLine="0"/>
              <w:contextualSpacing/>
              <w:rPr>
                <w:rFonts w:ascii="Times New Roman" w:hAnsi="Times New Roman"/>
                <w:sz w:val="24"/>
                <w:szCs w:val="24"/>
              </w:rPr>
            </w:pPr>
          </w:p>
        </w:tc>
        <w:tc>
          <w:tcPr>
            <w:tcW w:w="3230" w:type="pct"/>
            <w:tcBorders>
              <w:top w:val="nil"/>
              <w:left w:val="single" w:sz="4" w:space="0" w:color="000000"/>
              <w:bottom w:val="single" w:sz="4" w:space="0" w:color="000000"/>
              <w:right w:val="nil"/>
            </w:tcBorders>
            <w:hideMark/>
          </w:tcPr>
          <w:p w14:paraId="18FD822E" w14:textId="77777777" w:rsidR="00E419F1" w:rsidRPr="00E419F1" w:rsidRDefault="00E419F1" w:rsidP="00E419F1">
            <w:pPr>
              <w:spacing w:after="0" w:line="240" w:lineRule="auto"/>
              <w:contextualSpacing/>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Руководство по геронтологии и гериатрии. В 4 томах. Том 2. Введение в клиническую гериатрию [Электронный ресурс] / Под ред. В.Н. Ярыгина, А.С. Мелентьева - М. : ГЭОТАР-Медиа, 2010.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rosmedlib</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ISBN</w:t>
            </w:r>
            <w:r w:rsidRPr="00E419F1">
              <w:rPr>
                <w:rFonts w:ascii="Times New Roman" w:eastAsia="Times New Roman" w:hAnsi="Times New Roman"/>
                <w:sz w:val="24"/>
                <w:szCs w:val="24"/>
                <w:lang w:eastAsia="ru-RU"/>
              </w:rPr>
              <w:t>9785970414590.</w:t>
            </w:r>
            <w:r w:rsidRPr="00E419F1">
              <w:rPr>
                <w:rFonts w:ascii="Times New Roman" w:eastAsia="Times New Roman" w:hAnsi="Times New Roman"/>
                <w:sz w:val="24"/>
                <w:szCs w:val="24"/>
                <w:lang w:val="en-US" w:eastAsia="ru-RU"/>
              </w:rPr>
              <w:t>html</w:t>
            </w:r>
          </w:p>
        </w:tc>
        <w:tc>
          <w:tcPr>
            <w:tcW w:w="1487" w:type="pct"/>
            <w:tcBorders>
              <w:top w:val="nil"/>
              <w:left w:val="single" w:sz="4" w:space="0" w:color="000000"/>
              <w:bottom w:val="single" w:sz="4" w:space="0" w:color="000000"/>
              <w:right w:val="single" w:sz="4" w:space="0" w:color="000000"/>
            </w:tcBorders>
            <w:hideMark/>
          </w:tcPr>
          <w:p w14:paraId="5077DAE1" w14:textId="77777777" w:rsidR="00E419F1" w:rsidRPr="00E419F1" w:rsidRDefault="00E419F1" w:rsidP="00E419F1">
            <w:pPr>
              <w:spacing w:after="0" w:line="240" w:lineRule="auto"/>
              <w:contextualSpacing/>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ЭМБ консультант врача</w:t>
            </w:r>
          </w:p>
        </w:tc>
      </w:tr>
      <w:tr w:rsidR="00E419F1" w:rsidRPr="00E419F1" w14:paraId="359B1C97" w14:textId="77777777" w:rsidTr="001F2C26">
        <w:tc>
          <w:tcPr>
            <w:tcW w:w="282" w:type="pct"/>
            <w:tcBorders>
              <w:top w:val="nil"/>
              <w:left w:val="single" w:sz="4" w:space="0" w:color="000000"/>
              <w:bottom w:val="single" w:sz="4" w:space="0" w:color="000000"/>
              <w:right w:val="nil"/>
            </w:tcBorders>
          </w:tcPr>
          <w:p w14:paraId="33CDFFE1" w14:textId="77777777" w:rsidR="00E419F1" w:rsidRPr="00E419F1" w:rsidRDefault="00E419F1" w:rsidP="008A425A">
            <w:pPr>
              <w:numPr>
                <w:ilvl w:val="0"/>
                <w:numId w:val="21"/>
              </w:numPr>
              <w:spacing w:after="0" w:line="240" w:lineRule="auto"/>
              <w:ind w:left="0" w:firstLine="0"/>
              <w:contextualSpacing/>
              <w:rPr>
                <w:rFonts w:ascii="Times New Roman" w:hAnsi="Times New Roman"/>
                <w:sz w:val="24"/>
                <w:szCs w:val="24"/>
              </w:rPr>
            </w:pPr>
          </w:p>
        </w:tc>
        <w:tc>
          <w:tcPr>
            <w:tcW w:w="3230" w:type="pct"/>
            <w:tcBorders>
              <w:top w:val="nil"/>
              <w:left w:val="single" w:sz="4" w:space="0" w:color="000000"/>
              <w:bottom w:val="single" w:sz="4" w:space="0" w:color="000000"/>
              <w:right w:val="nil"/>
            </w:tcBorders>
            <w:hideMark/>
          </w:tcPr>
          <w:p w14:paraId="00DE2E10" w14:textId="77777777" w:rsidR="00E419F1" w:rsidRPr="00E419F1" w:rsidRDefault="00E419F1" w:rsidP="00E419F1">
            <w:pPr>
              <w:spacing w:after="0" w:line="240" w:lineRule="auto"/>
              <w:contextualSpacing/>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Кардиомиопатии и миокардиты [Электронный ресурс</w:t>
            </w:r>
            <w:proofErr w:type="gramStart"/>
            <w:r w:rsidRPr="00E419F1">
              <w:rPr>
                <w:rFonts w:ascii="Times New Roman" w:eastAsia="Times New Roman" w:hAnsi="Times New Roman"/>
                <w:sz w:val="24"/>
                <w:szCs w:val="24"/>
                <w:lang w:eastAsia="ru-RU"/>
              </w:rPr>
              <w:t>] :</w:t>
            </w:r>
            <w:proofErr w:type="gramEnd"/>
            <w:r w:rsidRPr="00E419F1">
              <w:rPr>
                <w:rFonts w:ascii="Times New Roman" w:eastAsia="Times New Roman" w:hAnsi="Times New Roman"/>
                <w:sz w:val="24"/>
                <w:szCs w:val="24"/>
                <w:lang w:eastAsia="ru-RU"/>
              </w:rPr>
              <w:t xml:space="preserve"> руководство / Моисеев В.С., Киякбаев Г.К. - М. : ГЭОТАР-Медиа, 2013. - (Серия "Библиотека врача-специалиста").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rosmedlib</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ISBN</w:t>
            </w:r>
            <w:r w:rsidRPr="00E419F1">
              <w:rPr>
                <w:rFonts w:ascii="Times New Roman" w:eastAsia="Times New Roman" w:hAnsi="Times New Roman"/>
                <w:sz w:val="24"/>
                <w:szCs w:val="24"/>
                <w:lang w:eastAsia="ru-RU"/>
              </w:rPr>
              <w:t>9785970425619.</w:t>
            </w:r>
            <w:r w:rsidRPr="00E419F1">
              <w:rPr>
                <w:rFonts w:ascii="Times New Roman" w:eastAsia="Times New Roman" w:hAnsi="Times New Roman"/>
                <w:sz w:val="24"/>
                <w:szCs w:val="24"/>
                <w:lang w:val="en-US" w:eastAsia="ru-RU"/>
              </w:rPr>
              <w:t>html</w:t>
            </w:r>
          </w:p>
        </w:tc>
        <w:tc>
          <w:tcPr>
            <w:tcW w:w="1487" w:type="pct"/>
            <w:tcBorders>
              <w:top w:val="nil"/>
              <w:left w:val="single" w:sz="4" w:space="0" w:color="000000"/>
              <w:bottom w:val="single" w:sz="4" w:space="0" w:color="000000"/>
              <w:right w:val="single" w:sz="4" w:space="0" w:color="000000"/>
            </w:tcBorders>
            <w:hideMark/>
          </w:tcPr>
          <w:p w14:paraId="6699CEB0" w14:textId="77777777" w:rsidR="00E419F1" w:rsidRPr="00E419F1" w:rsidRDefault="00E419F1" w:rsidP="00E419F1">
            <w:pPr>
              <w:spacing w:after="0" w:line="240" w:lineRule="auto"/>
              <w:contextualSpacing/>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ЭМБ консультант врача</w:t>
            </w:r>
          </w:p>
        </w:tc>
      </w:tr>
    </w:tbl>
    <w:p w14:paraId="1AA4AC51" w14:textId="77777777" w:rsidR="00E419F1" w:rsidRPr="00E419F1" w:rsidRDefault="00E419F1" w:rsidP="00E419F1">
      <w:pPr>
        <w:tabs>
          <w:tab w:val="left" w:pos="284"/>
        </w:tabs>
        <w:spacing w:after="0" w:line="240" w:lineRule="auto"/>
        <w:contextualSpacing/>
        <w:rPr>
          <w:rFonts w:ascii="Times New Roman" w:eastAsia="Times New Roman" w:hAnsi="Times New Roman"/>
          <w:iCs/>
          <w:sz w:val="24"/>
          <w:szCs w:val="24"/>
          <w:lang w:val="en-US" w:eastAsia="ru-RU"/>
        </w:rPr>
      </w:pPr>
    </w:p>
    <w:p w14:paraId="3A7362A3" w14:textId="77777777" w:rsidR="00E419F1" w:rsidRPr="00E419F1" w:rsidRDefault="00E419F1" w:rsidP="00E419F1">
      <w:pPr>
        <w:spacing w:after="0" w:line="240" w:lineRule="auto"/>
        <w:rPr>
          <w:rFonts w:ascii="Times New Roman" w:eastAsia="Times New Roman" w:hAnsi="Times New Roman"/>
          <w:iCs/>
          <w:sz w:val="24"/>
          <w:szCs w:val="24"/>
          <w:lang w:val="en-US" w:eastAsia="ru-RU"/>
        </w:rPr>
      </w:pPr>
      <w:r w:rsidRPr="00E419F1">
        <w:rPr>
          <w:rFonts w:ascii="Times New Roman" w:eastAsia="Times New Roman" w:hAnsi="Times New Roman"/>
          <w:iCs/>
          <w:sz w:val="24"/>
          <w:szCs w:val="24"/>
          <w:lang w:val="en-US" w:eastAsia="ru-RU"/>
        </w:rPr>
        <w:br w:type="page"/>
      </w:r>
    </w:p>
    <w:p w14:paraId="779BDE6E" w14:textId="77777777" w:rsidR="00E419F1" w:rsidRPr="00E419F1" w:rsidRDefault="00E419F1" w:rsidP="00E419F1">
      <w:pPr>
        <w:tabs>
          <w:tab w:val="left" w:pos="284"/>
        </w:tabs>
        <w:spacing w:after="0" w:line="240" w:lineRule="auto"/>
        <w:contextualSpacing/>
        <w:rPr>
          <w:rFonts w:ascii="Times New Roman" w:eastAsia="Times New Roman" w:hAnsi="Times New Roman"/>
          <w:iCs/>
          <w:sz w:val="24"/>
          <w:szCs w:val="24"/>
          <w:lang w:val="en-US" w:eastAsia="ru-RU"/>
        </w:rPr>
      </w:pPr>
    </w:p>
    <w:p w14:paraId="31B10C49" w14:textId="77777777" w:rsidR="00E419F1" w:rsidRPr="00E419F1" w:rsidRDefault="00E419F1" w:rsidP="00E419F1">
      <w:pPr>
        <w:tabs>
          <w:tab w:val="left" w:pos="284"/>
        </w:tabs>
        <w:spacing w:after="0" w:line="240" w:lineRule="auto"/>
        <w:contextualSpacing/>
        <w:rPr>
          <w:rFonts w:ascii="Times New Roman" w:eastAsia="Times New Roman" w:hAnsi="Times New Roman"/>
          <w:iCs/>
          <w:sz w:val="24"/>
          <w:szCs w:val="24"/>
          <w:lang w:val="en-US" w:eastAsia="ru-RU"/>
        </w:rPr>
      </w:pPr>
    </w:p>
    <w:p w14:paraId="70311CC4" w14:textId="77777777" w:rsidR="00E419F1" w:rsidRPr="00E419F1" w:rsidRDefault="00E419F1" w:rsidP="00E419F1">
      <w:pPr>
        <w:tabs>
          <w:tab w:val="left" w:pos="284"/>
        </w:tabs>
        <w:spacing w:after="0" w:line="240" w:lineRule="auto"/>
        <w:contextualSpacing/>
        <w:jc w:val="center"/>
        <w:rPr>
          <w:rFonts w:ascii="Times New Roman" w:eastAsia="Times New Roman" w:hAnsi="Times New Roman"/>
          <w:b/>
          <w:iCs/>
          <w:sz w:val="24"/>
          <w:szCs w:val="24"/>
          <w:lang w:val="en-US" w:eastAsia="ru-RU"/>
        </w:rPr>
      </w:pPr>
      <w:r w:rsidRPr="00E419F1">
        <w:rPr>
          <w:rFonts w:ascii="Times New Roman" w:eastAsia="Times New Roman" w:hAnsi="Times New Roman"/>
          <w:b/>
          <w:iCs/>
          <w:sz w:val="24"/>
          <w:szCs w:val="24"/>
          <w:lang w:val="en-US" w:eastAsia="ru-RU"/>
        </w:rPr>
        <w:t xml:space="preserve">Дополнительная учебная литература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6183"/>
        <w:gridCol w:w="2609"/>
      </w:tblGrid>
      <w:tr w:rsidR="00E419F1" w:rsidRPr="00E419F1" w14:paraId="150CF44D" w14:textId="77777777" w:rsidTr="001F2C26">
        <w:trPr>
          <w:trHeight w:val="1045"/>
        </w:trPr>
        <w:tc>
          <w:tcPr>
            <w:tcW w:w="553" w:type="dxa"/>
            <w:tcBorders>
              <w:top w:val="single" w:sz="4" w:space="0" w:color="auto"/>
              <w:left w:val="single" w:sz="4" w:space="0" w:color="auto"/>
              <w:bottom w:val="single" w:sz="4" w:space="0" w:color="auto"/>
              <w:right w:val="single" w:sz="4" w:space="0" w:color="auto"/>
            </w:tcBorders>
            <w:hideMark/>
          </w:tcPr>
          <w:p w14:paraId="272979A6" w14:textId="77777777" w:rsidR="00E419F1" w:rsidRPr="00E419F1" w:rsidRDefault="00E419F1" w:rsidP="00E419F1">
            <w:pPr>
              <w:widowControl w:val="0"/>
              <w:tabs>
                <w:tab w:val="left" w:pos="708"/>
              </w:tabs>
              <w:spacing w:after="0" w:line="240" w:lineRule="auto"/>
              <w:contextualSpacing/>
              <w:jc w:val="center"/>
              <w:rPr>
                <w:rFonts w:ascii="Times New Roman" w:hAnsi="Times New Roman"/>
                <w:b/>
                <w:sz w:val="24"/>
                <w:szCs w:val="24"/>
                <w:lang w:val="en-US"/>
              </w:rPr>
            </w:pPr>
            <w:r w:rsidRPr="00E419F1">
              <w:rPr>
                <w:rFonts w:ascii="Times New Roman" w:eastAsia="Times New Roman" w:hAnsi="Times New Roman"/>
                <w:b/>
                <w:sz w:val="24"/>
                <w:szCs w:val="24"/>
                <w:lang w:val="en-US"/>
              </w:rPr>
              <w:t>№ пп.</w:t>
            </w:r>
          </w:p>
        </w:tc>
        <w:tc>
          <w:tcPr>
            <w:tcW w:w="5418" w:type="dxa"/>
            <w:tcBorders>
              <w:top w:val="single" w:sz="4" w:space="0" w:color="auto"/>
              <w:left w:val="single" w:sz="4" w:space="0" w:color="auto"/>
              <w:bottom w:val="single" w:sz="4" w:space="0" w:color="auto"/>
              <w:right w:val="single" w:sz="4" w:space="0" w:color="auto"/>
            </w:tcBorders>
            <w:hideMark/>
          </w:tcPr>
          <w:p w14:paraId="7D2CA540" w14:textId="77777777" w:rsidR="00E419F1" w:rsidRPr="00E419F1" w:rsidRDefault="00E419F1" w:rsidP="00E419F1">
            <w:pPr>
              <w:widowControl w:val="0"/>
              <w:tabs>
                <w:tab w:val="left" w:pos="708"/>
              </w:tabs>
              <w:spacing w:after="0" w:line="240" w:lineRule="auto"/>
              <w:contextualSpacing/>
              <w:jc w:val="center"/>
              <w:rPr>
                <w:rFonts w:ascii="Times New Roman" w:hAnsi="Times New Roman"/>
                <w:b/>
                <w:sz w:val="24"/>
                <w:szCs w:val="24"/>
                <w:lang w:val="en-US"/>
              </w:rPr>
            </w:pPr>
            <w:r w:rsidRPr="00E419F1">
              <w:rPr>
                <w:rFonts w:ascii="Times New Roman" w:eastAsia="Times New Roman" w:hAnsi="Times New Roman"/>
                <w:b/>
                <w:sz w:val="24"/>
                <w:szCs w:val="24"/>
                <w:lang w:val="en-US"/>
              </w:rPr>
              <w:t>Наименование согласно библиографическим требованиям</w:t>
            </w:r>
          </w:p>
        </w:tc>
        <w:tc>
          <w:tcPr>
            <w:tcW w:w="3599" w:type="dxa"/>
            <w:tcBorders>
              <w:top w:val="single" w:sz="4" w:space="0" w:color="auto"/>
              <w:left w:val="single" w:sz="4" w:space="0" w:color="auto"/>
              <w:bottom w:val="single" w:sz="4" w:space="0" w:color="auto"/>
              <w:right w:val="single" w:sz="4" w:space="0" w:color="auto"/>
            </w:tcBorders>
            <w:hideMark/>
          </w:tcPr>
          <w:p w14:paraId="34CC812F" w14:textId="77777777" w:rsidR="00E419F1" w:rsidRPr="00E419F1" w:rsidRDefault="00E419F1" w:rsidP="00E419F1">
            <w:pPr>
              <w:widowControl w:val="0"/>
              <w:tabs>
                <w:tab w:val="left" w:pos="708"/>
              </w:tabs>
              <w:spacing w:after="0" w:line="240" w:lineRule="auto"/>
              <w:contextualSpacing/>
              <w:jc w:val="center"/>
              <w:rPr>
                <w:rFonts w:ascii="Times New Roman" w:hAnsi="Times New Roman"/>
                <w:b/>
                <w:sz w:val="24"/>
                <w:szCs w:val="24"/>
                <w:lang w:val="en-US"/>
              </w:rPr>
            </w:pPr>
            <w:r w:rsidRPr="00E419F1">
              <w:rPr>
                <w:rFonts w:ascii="Times New Roman" w:eastAsia="Times New Roman" w:hAnsi="Times New Roman"/>
                <w:b/>
                <w:sz w:val="24"/>
                <w:szCs w:val="24"/>
                <w:lang w:val="en-US"/>
              </w:rPr>
              <w:t>Количество экземпляров</w:t>
            </w:r>
          </w:p>
          <w:p w14:paraId="2484C882" w14:textId="77777777" w:rsidR="00E419F1" w:rsidRPr="00E419F1" w:rsidRDefault="00E419F1" w:rsidP="00E419F1">
            <w:pPr>
              <w:widowControl w:val="0"/>
              <w:tabs>
                <w:tab w:val="left" w:pos="708"/>
              </w:tabs>
              <w:spacing w:after="0" w:line="240" w:lineRule="auto"/>
              <w:contextualSpacing/>
              <w:jc w:val="center"/>
              <w:rPr>
                <w:rFonts w:ascii="Times New Roman" w:hAnsi="Times New Roman"/>
                <w:b/>
                <w:sz w:val="24"/>
                <w:szCs w:val="24"/>
                <w:lang w:val="en-US"/>
              </w:rPr>
            </w:pPr>
            <w:r w:rsidRPr="00E419F1">
              <w:rPr>
                <w:rFonts w:ascii="Times New Roman" w:eastAsia="Times New Roman" w:hAnsi="Times New Roman"/>
                <w:b/>
                <w:sz w:val="24"/>
                <w:szCs w:val="24"/>
                <w:lang w:val="en-US"/>
              </w:rPr>
              <w:t>в библиотеке</w:t>
            </w:r>
          </w:p>
        </w:tc>
      </w:tr>
      <w:tr w:rsidR="00E419F1" w:rsidRPr="00E419F1" w14:paraId="44DE5267" w14:textId="77777777" w:rsidTr="001F2C26">
        <w:tc>
          <w:tcPr>
            <w:tcW w:w="553" w:type="dxa"/>
            <w:tcBorders>
              <w:top w:val="single" w:sz="4" w:space="0" w:color="auto"/>
              <w:left w:val="single" w:sz="4" w:space="0" w:color="auto"/>
              <w:bottom w:val="single" w:sz="4" w:space="0" w:color="auto"/>
              <w:right w:val="single" w:sz="4" w:space="0" w:color="auto"/>
            </w:tcBorders>
            <w:hideMark/>
          </w:tcPr>
          <w:p w14:paraId="2D04F5FB" w14:textId="77777777" w:rsidR="00E419F1" w:rsidRPr="00E419F1" w:rsidRDefault="00E419F1" w:rsidP="00E419F1">
            <w:pPr>
              <w:widowControl w:val="0"/>
              <w:tabs>
                <w:tab w:val="left" w:pos="708"/>
              </w:tabs>
              <w:spacing w:after="0" w:line="240" w:lineRule="auto"/>
              <w:contextualSpacing/>
              <w:jc w:val="both"/>
              <w:rPr>
                <w:rFonts w:ascii="Times New Roman" w:hAnsi="Times New Roman"/>
                <w:sz w:val="24"/>
                <w:szCs w:val="24"/>
                <w:lang w:val="en-US"/>
              </w:rPr>
            </w:pPr>
            <w:r w:rsidRPr="00E419F1">
              <w:rPr>
                <w:rFonts w:ascii="Times New Roman" w:eastAsia="Times New Roman" w:hAnsi="Times New Roman"/>
                <w:sz w:val="24"/>
                <w:szCs w:val="24"/>
                <w:lang w:val="en-US"/>
              </w:rPr>
              <w:t>1</w:t>
            </w:r>
          </w:p>
        </w:tc>
        <w:tc>
          <w:tcPr>
            <w:tcW w:w="5418" w:type="dxa"/>
            <w:tcBorders>
              <w:top w:val="single" w:sz="4" w:space="0" w:color="auto"/>
              <w:left w:val="single" w:sz="4" w:space="0" w:color="auto"/>
              <w:bottom w:val="single" w:sz="4" w:space="0" w:color="auto"/>
              <w:right w:val="single" w:sz="4" w:space="0" w:color="auto"/>
            </w:tcBorders>
            <w:hideMark/>
          </w:tcPr>
          <w:p w14:paraId="325D6704" w14:textId="77777777" w:rsidR="00E419F1" w:rsidRPr="00E419F1" w:rsidRDefault="00E419F1" w:rsidP="00E419F1">
            <w:pPr>
              <w:spacing w:after="0" w:line="240" w:lineRule="auto"/>
              <w:contextualSpacing/>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Анатомия человека [Электронный ресурс] / Сапин М.Р., Брыксина З.Г., Чава С.В. - М. : ГЭОТАР-Медиа, 2012.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rosmedlib</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ISBN</w:t>
            </w:r>
            <w:r w:rsidRPr="00E419F1">
              <w:rPr>
                <w:rFonts w:ascii="Times New Roman" w:eastAsia="Times New Roman" w:hAnsi="Times New Roman"/>
                <w:sz w:val="24"/>
                <w:szCs w:val="24"/>
                <w:lang w:eastAsia="ru-RU"/>
              </w:rPr>
              <w:t>9785970422892.</w:t>
            </w:r>
            <w:r w:rsidRPr="00E419F1">
              <w:rPr>
                <w:rFonts w:ascii="Times New Roman" w:eastAsia="Times New Roman" w:hAnsi="Times New Roman"/>
                <w:sz w:val="24"/>
                <w:szCs w:val="24"/>
                <w:lang w:val="en-US" w:eastAsia="ru-RU"/>
              </w:rPr>
              <w:t>html</w:t>
            </w:r>
          </w:p>
        </w:tc>
        <w:tc>
          <w:tcPr>
            <w:tcW w:w="3599" w:type="dxa"/>
            <w:tcBorders>
              <w:top w:val="single" w:sz="4" w:space="0" w:color="auto"/>
              <w:left w:val="single" w:sz="4" w:space="0" w:color="auto"/>
              <w:bottom w:val="single" w:sz="4" w:space="0" w:color="auto"/>
              <w:right w:val="single" w:sz="4" w:space="0" w:color="auto"/>
            </w:tcBorders>
            <w:hideMark/>
          </w:tcPr>
          <w:p w14:paraId="4445CD35" w14:textId="77777777" w:rsidR="00E419F1" w:rsidRPr="00E419F1" w:rsidRDefault="00E419F1" w:rsidP="00E419F1">
            <w:pPr>
              <w:spacing w:after="0" w:line="240" w:lineRule="auto"/>
              <w:contextualSpacing/>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ЭМБ консультант врача</w:t>
            </w:r>
          </w:p>
        </w:tc>
      </w:tr>
      <w:tr w:rsidR="00E419F1" w:rsidRPr="00E419F1" w14:paraId="08303DC6" w14:textId="77777777" w:rsidTr="001F2C26">
        <w:tc>
          <w:tcPr>
            <w:tcW w:w="553" w:type="dxa"/>
            <w:tcBorders>
              <w:top w:val="single" w:sz="4" w:space="0" w:color="auto"/>
              <w:left w:val="single" w:sz="4" w:space="0" w:color="auto"/>
              <w:bottom w:val="single" w:sz="4" w:space="0" w:color="auto"/>
              <w:right w:val="single" w:sz="4" w:space="0" w:color="auto"/>
            </w:tcBorders>
            <w:hideMark/>
          </w:tcPr>
          <w:p w14:paraId="200C25B1" w14:textId="77777777" w:rsidR="00E419F1" w:rsidRPr="00E419F1" w:rsidRDefault="00E419F1" w:rsidP="00E419F1">
            <w:pPr>
              <w:widowControl w:val="0"/>
              <w:tabs>
                <w:tab w:val="left" w:pos="708"/>
              </w:tabs>
              <w:spacing w:after="0" w:line="240" w:lineRule="auto"/>
              <w:contextualSpacing/>
              <w:jc w:val="both"/>
              <w:rPr>
                <w:rFonts w:ascii="Times New Roman" w:hAnsi="Times New Roman"/>
                <w:sz w:val="24"/>
                <w:szCs w:val="24"/>
                <w:lang w:val="en-US"/>
              </w:rPr>
            </w:pPr>
            <w:r w:rsidRPr="00E419F1">
              <w:rPr>
                <w:rFonts w:ascii="Times New Roman" w:eastAsia="Times New Roman" w:hAnsi="Times New Roman"/>
                <w:sz w:val="24"/>
                <w:szCs w:val="24"/>
                <w:lang w:val="en-US"/>
              </w:rPr>
              <w:t>2</w:t>
            </w:r>
          </w:p>
        </w:tc>
        <w:tc>
          <w:tcPr>
            <w:tcW w:w="5418" w:type="dxa"/>
            <w:tcBorders>
              <w:top w:val="single" w:sz="4" w:space="0" w:color="auto"/>
              <w:left w:val="single" w:sz="4" w:space="0" w:color="auto"/>
              <w:bottom w:val="single" w:sz="4" w:space="0" w:color="auto"/>
              <w:right w:val="single" w:sz="4" w:space="0" w:color="auto"/>
            </w:tcBorders>
            <w:hideMark/>
          </w:tcPr>
          <w:p w14:paraId="0D0EBCD6" w14:textId="77777777" w:rsidR="00E419F1" w:rsidRPr="00E419F1" w:rsidRDefault="00E419F1" w:rsidP="00E419F1">
            <w:pPr>
              <w:spacing w:after="0" w:line="240" w:lineRule="auto"/>
              <w:contextualSpacing/>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Анатомия</w:t>
            </w:r>
            <w:r w:rsidRPr="00E419F1">
              <w:rPr>
                <w:rFonts w:ascii="Times New Roman" w:eastAsia="Times New Roman" w:hAnsi="Times New Roman"/>
                <w:sz w:val="24"/>
                <w:szCs w:val="24"/>
                <w:lang w:val="en-US" w:eastAsia="ru-RU"/>
              </w:rPr>
              <w:t> </w:t>
            </w:r>
            <w:r w:rsidRPr="00E419F1">
              <w:rPr>
                <w:rFonts w:ascii="Times New Roman" w:eastAsia="Times New Roman" w:hAnsi="Times New Roman"/>
                <w:sz w:val="24"/>
                <w:szCs w:val="24"/>
                <w:lang w:eastAsia="ru-RU"/>
              </w:rPr>
              <w:t xml:space="preserve">человека. В 2 томах. Т. </w:t>
            </w:r>
            <w:r w:rsidRPr="00E419F1">
              <w:rPr>
                <w:rFonts w:ascii="Times New Roman" w:eastAsia="Times New Roman" w:hAnsi="Times New Roman"/>
                <w:sz w:val="24"/>
                <w:szCs w:val="24"/>
                <w:lang w:val="en-US" w:eastAsia="ru-RU"/>
              </w:rPr>
              <w:t>II</w:t>
            </w:r>
            <w:r w:rsidRPr="00E419F1">
              <w:rPr>
                <w:rFonts w:ascii="Times New Roman" w:eastAsia="Times New Roman" w:hAnsi="Times New Roman"/>
                <w:sz w:val="24"/>
                <w:szCs w:val="24"/>
                <w:lang w:eastAsia="ru-RU"/>
              </w:rPr>
              <w:t xml:space="preserve"> [Электронный ресурс] : учебник / Под ред. М.Р. Сапина - М. : ГЭОТАР-Медиа, 2015.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studentlibrary</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ISBN</w:t>
            </w:r>
            <w:r w:rsidRPr="00E419F1">
              <w:rPr>
                <w:rFonts w:ascii="Times New Roman" w:eastAsia="Times New Roman" w:hAnsi="Times New Roman"/>
                <w:sz w:val="24"/>
                <w:szCs w:val="24"/>
                <w:lang w:eastAsia="ru-RU"/>
              </w:rPr>
              <w:t>9785970443840.</w:t>
            </w:r>
            <w:r w:rsidRPr="00E419F1">
              <w:rPr>
                <w:rFonts w:ascii="Times New Roman" w:eastAsia="Times New Roman" w:hAnsi="Times New Roman"/>
                <w:sz w:val="24"/>
                <w:szCs w:val="24"/>
                <w:lang w:val="en-US" w:eastAsia="ru-RU"/>
              </w:rPr>
              <w:t>html</w:t>
            </w:r>
          </w:p>
        </w:tc>
        <w:tc>
          <w:tcPr>
            <w:tcW w:w="3599" w:type="dxa"/>
            <w:tcBorders>
              <w:top w:val="single" w:sz="4" w:space="0" w:color="auto"/>
              <w:left w:val="single" w:sz="4" w:space="0" w:color="auto"/>
              <w:bottom w:val="single" w:sz="4" w:space="0" w:color="auto"/>
              <w:right w:val="single" w:sz="4" w:space="0" w:color="auto"/>
            </w:tcBorders>
            <w:hideMark/>
          </w:tcPr>
          <w:p w14:paraId="096F26CD" w14:textId="77777777" w:rsidR="00E419F1" w:rsidRPr="00E419F1" w:rsidRDefault="00E419F1" w:rsidP="00E419F1">
            <w:pPr>
              <w:spacing w:after="0" w:line="240" w:lineRule="auto"/>
              <w:contextualSpacing/>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ЭМБ консультант студента</w:t>
            </w:r>
          </w:p>
        </w:tc>
      </w:tr>
      <w:tr w:rsidR="00E419F1" w:rsidRPr="00E419F1" w14:paraId="08EF4AE8" w14:textId="77777777" w:rsidTr="001F2C26">
        <w:tc>
          <w:tcPr>
            <w:tcW w:w="553" w:type="dxa"/>
            <w:tcBorders>
              <w:top w:val="single" w:sz="4" w:space="0" w:color="auto"/>
              <w:left w:val="single" w:sz="4" w:space="0" w:color="auto"/>
              <w:bottom w:val="single" w:sz="4" w:space="0" w:color="auto"/>
              <w:right w:val="single" w:sz="4" w:space="0" w:color="auto"/>
            </w:tcBorders>
            <w:hideMark/>
          </w:tcPr>
          <w:p w14:paraId="3DBE8A5B" w14:textId="77777777" w:rsidR="00E419F1" w:rsidRPr="00E419F1" w:rsidRDefault="00E419F1" w:rsidP="00E419F1">
            <w:pPr>
              <w:widowControl w:val="0"/>
              <w:tabs>
                <w:tab w:val="left" w:pos="708"/>
              </w:tabs>
              <w:spacing w:after="0" w:line="240" w:lineRule="auto"/>
              <w:contextualSpacing/>
              <w:jc w:val="both"/>
              <w:rPr>
                <w:rFonts w:ascii="Times New Roman" w:eastAsia="Times New Roman" w:hAnsi="Times New Roman"/>
                <w:sz w:val="24"/>
                <w:szCs w:val="24"/>
                <w:lang w:val="en-US"/>
              </w:rPr>
            </w:pPr>
            <w:r w:rsidRPr="00E419F1">
              <w:rPr>
                <w:rFonts w:ascii="Times New Roman" w:eastAsia="Times New Roman" w:hAnsi="Times New Roman"/>
                <w:sz w:val="24"/>
                <w:szCs w:val="24"/>
                <w:lang w:val="en-US"/>
              </w:rPr>
              <w:t>3</w:t>
            </w:r>
          </w:p>
        </w:tc>
        <w:tc>
          <w:tcPr>
            <w:tcW w:w="5418" w:type="dxa"/>
            <w:tcBorders>
              <w:top w:val="single" w:sz="4" w:space="0" w:color="auto"/>
              <w:left w:val="single" w:sz="4" w:space="0" w:color="auto"/>
              <w:bottom w:val="single" w:sz="4" w:space="0" w:color="auto"/>
              <w:right w:val="single" w:sz="4" w:space="0" w:color="auto"/>
            </w:tcBorders>
            <w:hideMark/>
          </w:tcPr>
          <w:p w14:paraId="51CE8C17" w14:textId="77777777" w:rsidR="00E419F1" w:rsidRPr="00E419F1" w:rsidRDefault="00E419F1" w:rsidP="00E419F1">
            <w:pPr>
              <w:spacing w:after="0" w:line="240" w:lineRule="auto"/>
              <w:contextualSpacing/>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Анатомия человека. В 2 томах. Т. </w:t>
            </w:r>
            <w:r w:rsidRPr="00E419F1">
              <w:rPr>
                <w:rFonts w:ascii="Times New Roman" w:eastAsia="Times New Roman" w:hAnsi="Times New Roman"/>
                <w:sz w:val="24"/>
                <w:szCs w:val="24"/>
                <w:lang w:val="en-US" w:eastAsia="ru-RU"/>
              </w:rPr>
              <w:t>II</w:t>
            </w:r>
            <w:r w:rsidRPr="00E419F1">
              <w:rPr>
                <w:rFonts w:ascii="Times New Roman" w:eastAsia="Times New Roman" w:hAnsi="Times New Roman"/>
                <w:sz w:val="24"/>
                <w:szCs w:val="24"/>
                <w:lang w:eastAsia="ru-RU"/>
              </w:rPr>
              <w:t xml:space="preserve"> [Электронный ресурс] : учебник / Под ред. М.Р. Сапина - М. : ГЭОТАР-Медиа, 2013.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rosmedlib</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ISBN</w:t>
            </w:r>
            <w:r w:rsidRPr="00E419F1">
              <w:rPr>
                <w:rFonts w:ascii="Times New Roman" w:eastAsia="Times New Roman" w:hAnsi="Times New Roman"/>
                <w:sz w:val="24"/>
                <w:szCs w:val="24"/>
                <w:lang w:eastAsia="ru-RU"/>
              </w:rPr>
              <w:t>9785970425954.</w:t>
            </w:r>
            <w:r w:rsidRPr="00E419F1">
              <w:rPr>
                <w:rFonts w:ascii="Times New Roman" w:eastAsia="Times New Roman" w:hAnsi="Times New Roman"/>
                <w:sz w:val="24"/>
                <w:szCs w:val="24"/>
                <w:lang w:val="en-US" w:eastAsia="ru-RU"/>
              </w:rPr>
              <w:t>html</w:t>
            </w:r>
          </w:p>
        </w:tc>
        <w:tc>
          <w:tcPr>
            <w:tcW w:w="3599" w:type="dxa"/>
            <w:tcBorders>
              <w:top w:val="single" w:sz="4" w:space="0" w:color="auto"/>
              <w:left w:val="single" w:sz="4" w:space="0" w:color="auto"/>
              <w:bottom w:val="single" w:sz="4" w:space="0" w:color="auto"/>
              <w:right w:val="single" w:sz="4" w:space="0" w:color="auto"/>
            </w:tcBorders>
            <w:hideMark/>
          </w:tcPr>
          <w:p w14:paraId="7BE12FAF" w14:textId="77777777" w:rsidR="00E419F1" w:rsidRPr="00E419F1" w:rsidRDefault="00E419F1" w:rsidP="00E419F1">
            <w:pPr>
              <w:spacing w:after="0" w:line="240" w:lineRule="auto"/>
              <w:contextualSpacing/>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ЭМБ консультант врача</w:t>
            </w:r>
          </w:p>
        </w:tc>
      </w:tr>
    </w:tbl>
    <w:p w14:paraId="5F196359" w14:textId="77777777" w:rsidR="00E419F1" w:rsidRPr="00E419F1" w:rsidRDefault="00E419F1" w:rsidP="00E419F1">
      <w:pPr>
        <w:spacing w:after="0" w:line="240" w:lineRule="auto"/>
        <w:jc w:val="center"/>
        <w:rPr>
          <w:rFonts w:ascii="Times New Roman" w:eastAsia="Times New Roman" w:hAnsi="Times New Roman"/>
          <w:b/>
          <w:sz w:val="24"/>
          <w:szCs w:val="24"/>
          <w:lang w:eastAsia="ru-RU"/>
        </w:rPr>
      </w:pPr>
    </w:p>
    <w:p w14:paraId="6C052898" w14:textId="77777777" w:rsidR="00E419F1" w:rsidRPr="00E419F1" w:rsidRDefault="00E419F1" w:rsidP="00E419F1">
      <w:pPr>
        <w:rPr>
          <w:rFonts w:ascii="Times New Roman" w:eastAsia="Times New Roman" w:hAnsi="Times New Roman"/>
          <w:b/>
          <w:sz w:val="24"/>
          <w:szCs w:val="24"/>
          <w:lang w:eastAsia="ru-RU"/>
        </w:rPr>
      </w:pPr>
      <w:r w:rsidRPr="00E419F1">
        <w:rPr>
          <w:rFonts w:ascii="Times New Roman" w:eastAsia="Times New Roman" w:hAnsi="Times New Roman"/>
          <w:b/>
          <w:sz w:val="24"/>
          <w:szCs w:val="24"/>
          <w:lang w:eastAsia="ru-RU"/>
        </w:rPr>
        <w:br w:type="page"/>
      </w:r>
    </w:p>
    <w:p w14:paraId="1CF33234" w14:textId="77777777" w:rsidR="00E419F1" w:rsidRPr="00E419F1" w:rsidRDefault="00E419F1" w:rsidP="00E419F1">
      <w:pPr>
        <w:spacing w:after="0" w:line="240" w:lineRule="auto"/>
        <w:jc w:val="center"/>
        <w:rPr>
          <w:rFonts w:ascii="Times New Roman" w:eastAsia="Times New Roman" w:hAnsi="Times New Roman"/>
          <w:b/>
          <w:sz w:val="24"/>
          <w:szCs w:val="24"/>
          <w:lang w:eastAsia="ru-RU"/>
        </w:rPr>
      </w:pPr>
      <w:r w:rsidRPr="00E419F1">
        <w:rPr>
          <w:rFonts w:ascii="Times New Roman" w:eastAsia="Times New Roman" w:hAnsi="Times New Roman"/>
          <w:b/>
          <w:sz w:val="24"/>
          <w:szCs w:val="24"/>
          <w:lang w:eastAsia="ru-RU"/>
        </w:rPr>
        <w:lastRenderedPageBreak/>
        <w:t xml:space="preserve">Основная учебная литература, необходимая для освоения дисциплины «Практика» </w:t>
      </w:r>
    </w:p>
    <w:p w14:paraId="38D9A66B" w14:textId="77777777" w:rsidR="00E419F1" w:rsidRPr="00E419F1" w:rsidRDefault="00E419F1" w:rsidP="00E419F1">
      <w:pPr>
        <w:spacing w:after="0" w:line="240" w:lineRule="auto"/>
        <w:jc w:val="center"/>
        <w:rPr>
          <w:rFonts w:ascii="Times New Roman" w:eastAsia="Times New Roman" w:hAnsi="Times New Roman"/>
          <w:iCs/>
          <w:sz w:val="24"/>
          <w:szCs w:val="24"/>
          <w:lang w:eastAsia="ru-RU"/>
        </w:rPr>
      </w:pPr>
      <w:r w:rsidRPr="00E419F1">
        <w:rPr>
          <w:rFonts w:ascii="Times New Roman" w:eastAsia="Times New Roman" w:hAnsi="Times New Roman"/>
          <w:iCs/>
          <w:sz w:val="24"/>
          <w:szCs w:val="24"/>
          <w:lang w:eastAsia="ru-RU"/>
        </w:rPr>
        <w:tab/>
      </w:r>
    </w:p>
    <w:p w14:paraId="10D23330" w14:textId="77777777" w:rsidR="00E419F1" w:rsidRPr="00E419F1" w:rsidRDefault="00E419F1" w:rsidP="00E419F1">
      <w:pPr>
        <w:tabs>
          <w:tab w:val="left" w:pos="284"/>
        </w:tabs>
        <w:spacing w:after="0" w:line="240" w:lineRule="auto"/>
        <w:rPr>
          <w:rFonts w:ascii="Times New Roman" w:eastAsia="Times New Roman" w:hAnsi="Times New Roman"/>
          <w:iCs/>
          <w:sz w:val="24"/>
          <w:szCs w:val="24"/>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9"/>
        <w:gridCol w:w="6539"/>
        <w:gridCol w:w="2365"/>
      </w:tblGrid>
      <w:tr w:rsidR="00E419F1" w:rsidRPr="00E419F1" w14:paraId="4A08D034" w14:textId="77777777" w:rsidTr="001F2C26">
        <w:trPr>
          <w:trHeight w:val="1045"/>
        </w:trPr>
        <w:tc>
          <w:tcPr>
            <w:tcW w:w="794" w:type="dxa"/>
            <w:tcBorders>
              <w:top w:val="single" w:sz="4" w:space="0" w:color="auto"/>
              <w:left w:val="single" w:sz="4" w:space="0" w:color="auto"/>
              <w:bottom w:val="single" w:sz="4" w:space="0" w:color="auto"/>
              <w:right w:val="single" w:sz="4" w:space="0" w:color="auto"/>
            </w:tcBorders>
            <w:hideMark/>
          </w:tcPr>
          <w:p w14:paraId="6B026385"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rPr>
            </w:pPr>
            <w:r w:rsidRPr="00E419F1">
              <w:rPr>
                <w:rFonts w:ascii="Times New Roman" w:eastAsia="Times New Roman" w:hAnsi="Times New Roman"/>
                <w:b/>
                <w:sz w:val="24"/>
                <w:szCs w:val="24"/>
                <w:lang w:val="en-US"/>
              </w:rPr>
              <w:t>№ пп.</w:t>
            </w:r>
          </w:p>
        </w:tc>
        <w:tc>
          <w:tcPr>
            <w:tcW w:w="6600" w:type="dxa"/>
            <w:tcBorders>
              <w:top w:val="single" w:sz="4" w:space="0" w:color="auto"/>
              <w:left w:val="single" w:sz="4" w:space="0" w:color="auto"/>
              <w:bottom w:val="single" w:sz="4" w:space="0" w:color="auto"/>
              <w:right w:val="single" w:sz="4" w:space="0" w:color="auto"/>
            </w:tcBorders>
            <w:hideMark/>
          </w:tcPr>
          <w:p w14:paraId="55B0D02A"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rPr>
            </w:pPr>
            <w:r w:rsidRPr="00E419F1">
              <w:rPr>
                <w:rFonts w:ascii="Times New Roman" w:eastAsia="Times New Roman" w:hAnsi="Times New Roman"/>
                <w:b/>
                <w:sz w:val="24"/>
                <w:szCs w:val="24"/>
                <w:lang w:val="en-US"/>
              </w:rPr>
              <w:t>Наименование согласно библиографическим требованиям</w:t>
            </w:r>
          </w:p>
        </w:tc>
        <w:tc>
          <w:tcPr>
            <w:tcW w:w="2494" w:type="dxa"/>
            <w:tcBorders>
              <w:top w:val="single" w:sz="4" w:space="0" w:color="auto"/>
              <w:left w:val="single" w:sz="4" w:space="0" w:color="auto"/>
              <w:bottom w:val="single" w:sz="4" w:space="0" w:color="auto"/>
              <w:right w:val="single" w:sz="4" w:space="0" w:color="auto"/>
            </w:tcBorders>
            <w:hideMark/>
          </w:tcPr>
          <w:p w14:paraId="7B2EB5FE" w14:textId="77777777" w:rsidR="00E419F1" w:rsidRPr="00E419F1" w:rsidRDefault="00E419F1" w:rsidP="00E419F1">
            <w:pPr>
              <w:widowControl w:val="0"/>
              <w:tabs>
                <w:tab w:val="left" w:pos="708"/>
              </w:tabs>
              <w:spacing w:after="0" w:line="240" w:lineRule="auto"/>
              <w:jc w:val="center"/>
              <w:rPr>
                <w:rFonts w:ascii="Times New Roman" w:eastAsia="Times New Roman" w:hAnsi="Times New Roman"/>
                <w:b/>
                <w:sz w:val="24"/>
                <w:szCs w:val="24"/>
                <w:lang w:val="en-US"/>
              </w:rPr>
            </w:pPr>
            <w:r w:rsidRPr="00E419F1">
              <w:rPr>
                <w:rFonts w:ascii="Times New Roman" w:eastAsia="Times New Roman" w:hAnsi="Times New Roman"/>
                <w:b/>
                <w:sz w:val="24"/>
                <w:szCs w:val="24"/>
                <w:lang w:val="en-US"/>
              </w:rPr>
              <w:t>Количество экземпляров в библиотеке</w:t>
            </w:r>
          </w:p>
        </w:tc>
      </w:tr>
      <w:tr w:rsidR="00E419F1" w:rsidRPr="00E419F1" w14:paraId="0FF9BC6F" w14:textId="77777777" w:rsidTr="001F2C26">
        <w:tc>
          <w:tcPr>
            <w:tcW w:w="794" w:type="dxa"/>
            <w:tcBorders>
              <w:top w:val="single" w:sz="4" w:space="0" w:color="auto"/>
              <w:left w:val="single" w:sz="4" w:space="0" w:color="auto"/>
              <w:bottom w:val="single" w:sz="4" w:space="0" w:color="auto"/>
              <w:right w:val="single" w:sz="4" w:space="0" w:color="auto"/>
            </w:tcBorders>
          </w:tcPr>
          <w:p w14:paraId="4F282957" w14:textId="77777777" w:rsidR="00E419F1" w:rsidRPr="00E419F1" w:rsidRDefault="00E419F1" w:rsidP="008A425A">
            <w:pPr>
              <w:widowControl w:val="0"/>
              <w:numPr>
                <w:ilvl w:val="0"/>
                <w:numId w:val="14"/>
              </w:numPr>
              <w:tabs>
                <w:tab w:val="left" w:pos="708"/>
              </w:tabs>
              <w:spacing w:after="0" w:line="240" w:lineRule="auto"/>
              <w:contextualSpacing/>
              <w:jc w:val="both"/>
              <w:rPr>
                <w:sz w:val="24"/>
                <w:szCs w:val="24"/>
                <w:lang w:eastAsia="ru-RU"/>
              </w:rPr>
            </w:pPr>
          </w:p>
        </w:tc>
        <w:tc>
          <w:tcPr>
            <w:tcW w:w="6600" w:type="dxa"/>
            <w:tcBorders>
              <w:top w:val="single" w:sz="4" w:space="0" w:color="auto"/>
              <w:left w:val="single" w:sz="4" w:space="0" w:color="auto"/>
              <w:bottom w:val="single" w:sz="4" w:space="0" w:color="auto"/>
              <w:right w:val="single" w:sz="4" w:space="0" w:color="auto"/>
            </w:tcBorders>
            <w:hideMark/>
          </w:tcPr>
          <w:p w14:paraId="52C6CF43" w14:textId="77777777" w:rsidR="00E419F1" w:rsidRPr="00E419F1" w:rsidRDefault="00E419F1" w:rsidP="00E419F1">
            <w:pPr>
              <w:suppressAutoHyphens/>
              <w:spacing w:after="0" w:line="240" w:lineRule="auto"/>
              <w:rPr>
                <w:rFonts w:ascii="Times New Roman" w:eastAsia="Times New Roman" w:hAnsi="Times New Roman"/>
                <w:bCs/>
                <w:sz w:val="24"/>
                <w:szCs w:val="24"/>
                <w:lang w:eastAsia="zh-CN"/>
              </w:rPr>
            </w:pPr>
            <w:r w:rsidRPr="00E419F1">
              <w:rPr>
                <w:rFonts w:ascii="Times New Roman" w:eastAsia="Times New Roman" w:hAnsi="Times New Roman"/>
                <w:bCs/>
                <w:sz w:val="24"/>
                <w:szCs w:val="24"/>
                <w:lang w:eastAsia="zh-CN"/>
              </w:rPr>
              <w:t xml:space="preserve">Кардиология [Электронный ресурс] : национальное руководство / под ред. Е. В. Шляхто - 2-е изд., перераб. и доп. - М. : ГЭОТАР-Медиа, 2015. - </w:t>
            </w:r>
            <w:r w:rsidRPr="00E419F1">
              <w:rPr>
                <w:rFonts w:ascii="Times New Roman" w:eastAsia="Times New Roman" w:hAnsi="Times New Roman"/>
                <w:bCs/>
                <w:sz w:val="24"/>
                <w:szCs w:val="24"/>
                <w:lang w:val="en-US" w:eastAsia="zh-CN"/>
              </w:rPr>
              <w:t>http</w:t>
            </w:r>
            <w:r w:rsidRPr="00E419F1">
              <w:rPr>
                <w:rFonts w:ascii="Times New Roman" w:eastAsia="Times New Roman" w:hAnsi="Times New Roman"/>
                <w:bCs/>
                <w:sz w:val="24"/>
                <w:szCs w:val="24"/>
                <w:lang w:eastAsia="zh-CN"/>
              </w:rPr>
              <w:t>://</w:t>
            </w:r>
            <w:r w:rsidRPr="00E419F1">
              <w:rPr>
                <w:rFonts w:ascii="Times New Roman" w:eastAsia="Times New Roman" w:hAnsi="Times New Roman"/>
                <w:bCs/>
                <w:sz w:val="24"/>
                <w:szCs w:val="24"/>
                <w:lang w:val="en-US" w:eastAsia="zh-CN"/>
              </w:rPr>
              <w:t>www</w:t>
            </w:r>
            <w:r w:rsidRPr="00E419F1">
              <w:rPr>
                <w:rFonts w:ascii="Times New Roman" w:eastAsia="Times New Roman" w:hAnsi="Times New Roman"/>
                <w:bCs/>
                <w:sz w:val="24"/>
                <w:szCs w:val="24"/>
                <w:lang w:eastAsia="zh-CN"/>
              </w:rPr>
              <w:t>.</w:t>
            </w:r>
            <w:r w:rsidRPr="00E419F1">
              <w:rPr>
                <w:rFonts w:ascii="Times New Roman" w:eastAsia="Times New Roman" w:hAnsi="Times New Roman"/>
                <w:bCs/>
                <w:sz w:val="24"/>
                <w:szCs w:val="24"/>
                <w:lang w:val="en-US" w:eastAsia="zh-CN"/>
              </w:rPr>
              <w:t>rosmedlib</w:t>
            </w:r>
            <w:r w:rsidRPr="00E419F1">
              <w:rPr>
                <w:rFonts w:ascii="Times New Roman" w:eastAsia="Times New Roman" w:hAnsi="Times New Roman"/>
                <w:bCs/>
                <w:sz w:val="24"/>
                <w:szCs w:val="24"/>
                <w:lang w:eastAsia="zh-CN"/>
              </w:rPr>
              <w:t>.</w:t>
            </w:r>
            <w:r w:rsidRPr="00E419F1">
              <w:rPr>
                <w:rFonts w:ascii="Times New Roman" w:eastAsia="Times New Roman" w:hAnsi="Times New Roman"/>
                <w:bCs/>
                <w:sz w:val="24"/>
                <w:szCs w:val="24"/>
                <w:lang w:val="en-US" w:eastAsia="zh-CN"/>
              </w:rPr>
              <w:t>ru</w:t>
            </w:r>
            <w:r w:rsidRPr="00E419F1">
              <w:rPr>
                <w:rFonts w:ascii="Times New Roman" w:eastAsia="Times New Roman" w:hAnsi="Times New Roman"/>
                <w:bCs/>
                <w:sz w:val="24"/>
                <w:szCs w:val="24"/>
                <w:lang w:eastAsia="zh-CN"/>
              </w:rPr>
              <w:t>/</w:t>
            </w:r>
            <w:r w:rsidRPr="00E419F1">
              <w:rPr>
                <w:rFonts w:ascii="Times New Roman" w:eastAsia="Times New Roman" w:hAnsi="Times New Roman"/>
                <w:bCs/>
                <w:sz w:val="24"/>
                <w:szCs w:val="24"/>
                <w:lang w:val="en-US" w:eastAsia="zh-CN"/>
              </w:rPr>
              <w:t>book</w:t>
            </w:r>
            <w:r w:rsidRPr="00E419F1">
              <w:rPr>
                <w:rFonts w:ascii="Times New Roman" w:eastAsia="Times New Roman" w:hAnsi="Times New Roman"/>
                <w:bCs/>
                <w:sz w:val="24"/>
                <w:szCs w:val="24"/>
                <w:lang w:eastAsia="zh-CN"/>
              </w:rPr>
              <w:t>/</w:t>
            </w:r>
            <w:r w:rsidRPr="00E419F1">
              <w:rPr>
                <w:rFonts w:ascii="Times New Roman" w:eastAsia="Times New Roman" w:hAnsi="Times New Roman"/>
                <w:bCs/>
                <w:sz w:val="24"/>
                <w:szCs w:val="24"/>
                <w:lang w:val="en-US" w:eastAsia="zh-CN"/>
              </w:rPr>
              <w:t>ISBN</w:t>
            </w:r>
            <w:r w:rsidRPr="00E419F1">
              <w:rPr>
                <w:rFonts w:ascii="Times New Roman" w:eastAsia="Times New Roman" w:hAnsi="Times New Roman"/>
                <w:bCs/>
                <w:sz w:val="24"/>
                <w:szCs w:val="24"/>
                <w:lang w:eastAsia="zh-CN"/>
              </w:rPr>
              <w:t>9785970428450.</w:t>
            </w:r>
            <w:r w:rsidRPr="00E419F1">
              <w:rPr>
                <w:rFonts w:ascii="Times New Roman" w:eastAsia="Times New Roman" w:hAnsi="Times New Roman"/>
                <w:bCs/>
                <w:sz w:val="24"/>
                <w:szCs w:val="24"/>
                <w:lang w:val="en-US" w:eastAsia="zh-CN"/>
              </w:rPr>
              <w:t>html</w:t>
            </w:r>
          </w:p>
        </w:tc>
        <w:tc>
          <w:tcPr>
            <w:tcW w:w="2494" w:type="dxa"/>
            <w:tcBorders>
              <w:top w:val="single" w:sz="4" w:space="0" w:color="auto"/>
              <w:left w:val="single" w:sz="4" w:space="0" w:color="auto"/>
              <w:bottom w:val="single" w:sz="4" w:space="0" w:color="auto"/>
              <w:right w:val="single" w:sz="4" w:space="0" w:color="auto"/>
            </w:tcBorders>
          </w:tcPr>
          <w:p w14:paraId="300A2352" w14:textId="77777777" w:rsidR="00E419F1" w:rsidRPr="00E419F1" w:rsidRDefault="00E419F1" w:rsidP="00E419F1">
            <w:pPr>
              <w:spacing w:after="0" w:line="240" w:lineRule="auto"/>
              <w:rPr>
                <w:rFonts w:ascii="Times New Roman" w:eastAsia="Times New Roman" w:hAnsi="Times New Roman"/>
                <w:sz w:val="24"/>
                <w:szCs w:val="24"/>
              </w:rPr>
            </w:pPr>
          </w:p>
        </w:tc>
      </w:tr>
      <w:tr w:rsidR="00E419F1" w:rsidRPr="00E419F1" w14:paraId="7FB9492D" w14:textId="77777777" w:rsidTr="001F2C26">
        <w:tc>
          <w:tcPr>
            <w:tcW w:w="794" w:type="dxa"/>
            <w:tcBorders>
              <w:top w:val="single" w:sz="4" w:space="0" w:color="auto"/>
              <w:left w:val="single" w:sz="4" w:space="0" w:color="auto"/>
              <w:bottom w:val="single" w:sz="4" w:space="0" w:color="auto"/>
              <w:right w:val="single" w:sz="4" w:space="0" w:color="auto"/>
            </w:tcBorders>
          </w:tcPr>
          <w:p w14:paraId="7ABEB846" w14:textId="77777777" w:rsidR="00E419F1" w:rsidRPr="00E419F1" w:rsidRDefault="00E419F1" w:rsidP="008A425A">
            <w:pPr>
              <w:widowControl w:val="0"/>
              <w:numPr>
                <w:ilvl w:val="0"/>
                <w:numId w:val="14"/>
              </w:numPr>
              <w:tabs>
                <w:tab w:val="left" w:pos="708"/>
              </w:tabs>
              <w:spacing w:after="0" w:line="240" w:lineRule="auto"/>
              <w:contextualSpacing/>
              <w:jc w:val="both"/>
              <w:rPr>
                <w:sz w:val="24"/>
                <w:szCs w:val="24"/>
                <w:lang w:eastAsia="ru-RU"/>
              </w:rPr>
            </w:pPr>
          </w:p>
        </w:tc>
        <w:tc>
          <w:tcPr>
            <w:tcW w:w="6600" w:type="dxa"/>
            <w:tcBorders>
              <w:top w:val="single" w:sz="4" w:space="0" w:color="auto"/>
              <w:left w:val="single" w:sz="4" w:space="0" w:color="auto"/>
              <w:bottom w:val="single" w:sz="4" w:space="0" w:color="auto"/>
              <w:right w:val="single" w:sz="4" w:space="0" w:color="auto"/>
            </w:tcBorders>
            <w:hideMark/>
          </w:tcPr>
          <w:p w14:paraId="01B0605A" w14:textId="77777777" w:rsidR="00E419F1" w:rsidRPr="00E419F1" w:rsidRDefault="00E419F1" w:rsidP="00E419F1">
            <w:pPr>
              <w:suppressAutoHyphens/>
              <w:spacing w:after="0" w:line="240" w:lineRule="auto"/>
              <w:rPr>
                <w:rFonts w:ascii="Times New Roman" w:hAnsi="Times New Roman"/>
                <w:bCs/>
                <w:sz w:val="24"/>
                <w:szCs w:val="24"/>
              </w:rPr>
            </w:pPr>
            <w:r w:rsidRPr="00E419F1">
              <w:rPr>
                <w:rFonts w:ascii="Times New Roman" w:hAnsi="Times New Roman"/>
                <w:bCs/>
                <w:sz w:val="24"/>
                <w:szCs w:val="24"/>
              </w:rPr>
              <w:t xml:space="preserve">Кардиология [Электронный ресурс] / под ред. Ю. Н. Беленкова, Р. Г. Оганова - М. : ГЭОТАР-Медиа, 2011. - </w:t>
            </w:r>
            <w:r w:rsidRPr="00E419F1">
              <w:rPr>
                <w:rFonts w:ascii="Times New Roman" w:hAnsi="Times New Roman"/>
                <w:bCs/>
                <w:sz w:val="24"/>
                <w:szCs w:val="24"/>
                <w:lang w:val="en-US"/>
              </w:rPr>
              <w:t>http</w:t>
            </w:r>
            <w:r w:rsidRPr="00E419F1">
              <w:rPr>
                <w:rFonts w:ascii="Times New Roman" w:hAnsi="Times New Roman"/>
                <w:bCs/>
                <w:sz w:val="24"/>
                <w:szCs w:val="24"/>
              </w:rPr>
              <w:t>://</w:t>
            </w:r>
            <w:r w:rsidRPr="00E419F1">
              <w:rPr>
                <w:rFonts w:ascii="Times New Roman" w:hAnsi="Times New Roman"/>
                <w:bCs/>
                <w:sz w:val="24"/>
                <w:szCs w:val="24"/>
                <w:lang w:val="en-US"/>
              </w:rPr>
              <w:t>www</w:t>
            </w:r>
            <w:r w:rsidRPr="00E419F1">
              <w:rPr>
                <w:rFonts w:ascii="Times New Roman" w:hAnsi="Times New Roman"/>
                <w:bCs/>
                <w:sz w:val="24"/>
                <w:szCs w:val="24"/>
              </w:rPr>
              <w:t>.</w:t>
            </w:r>
            <w:r w:rsidRPr="00E419F1">
              <w:rPr>
                <w:rFonts w:ascii="Times New Roman" w:hAnsi="Times New Roman"/>
                <w:bCs/>
                <w:sz w:val="24"/>
                <w:szCs w:val="24"/>
                <w:lang w:val="en-US"/>
              </w:rPr>
              <w:t>rosmedlib</w:t>
            </w:r>
            <w:r w:rsidRPr="00E419F1">
              <w:rPr>
                <w:rFonts w:ascii="Times New Roman" w:hAnsi="Times New Roman"/>
                <w:bCs/>
                <w:sz w:val="24"/>
                <w:szCs w:val="24"/>
              </w:rPr>
              <w:t>.</w:t>
            </w:r>
            <w:r w:rsidRPr="00E419F1">
              <w:rPr>
                <w:rFonts w:ascii="Times New Roman" w:hAnsi="Times New Roman"/>
                <w:bCs/>
                <w:sz w:val="24"/>
                <w:szCs w:val="24"/>
                <w:lang w:val="en-US"/>
              </w:rPr>
              <w:t>ru</w:t>
            </w:r>
            <w:r w:rsidRPr="00E419F1">
              <w:rPr>
                <w:rFonts w:ascii="Times New Roman" w:hAnsi="Times New Roman"/>
                <w:bCs/>
                <w:sz w:val="24"/>
                <w:szCs w:val="24"/>
              </w:rPr>
              <w:t>/</w:t>
            </w:r>
            <w:r w:rsidRPr="00E419F1">
              <w:rPr>
                <w:rFonts w:ascii="Times New Roman" w:hAnsi="Times New Roman"/>
                <w:bCs/>
                <w:sz w:val="24"/>
                <w:szCs w:val="24"/>
                <w:lang w:val="en-US"/>
              </w:rPr>
              <w:t>book</w:t>
            </w:r>
            <w:r w:rsidRPr="00E419F1">
              <w:rPr>
                <w:rFonts w:ascii="Times New Roman" w:hAnsi="Times New Roman"/>
                <w:bCs/>
                <w:sz w:val="24"/>
                <w:szCs w:val="24"/>
              </w:rPr>
              <w:t>/</w:t>
            </w:r>
            <w:r w:rsidRPr="00E419F1">
              <w:rPr>
                <w:rFonts w:ascii="Times New Roman" w:hAnsi="Times New Roman"/>
                <w:bCs/>
                <w:sz w:val="24"/>
                <w:szCs w:val="24"/>
                <w:lang w:val="en-US"/>
              </w:rPr>
              <w:t>ISBN</w:t>
            </w:r>
            <w:r w:rsidRPr="00E419F1">
              <w:rPr>
                <w:rFonts w:ascii="Times New Roman" w:hAnsi="Times New Roman"/>
                <w:bCs/>
                <w:sz w:val="24"/>
                <w:szCs w:val="24"/>
              </w:rPr>
              <w:t>9785970427675.</w:t>
            </w:r>
            <w:r w:rsidRPr="00E419F1">
              <w:rPr>
                <w:rFonts w:ascii="Times New Roman" w:hAnsi="Times New Roman"/>
                <w:bCs/>
                <w:sz w:val="24"/>
                <w:szCs w:val="24"/>
                <w:lang w:val="en-US"/>
              </w:rPr>
              <w:t>html</w:t>
            </w:r>
          </w:p>
        </w:tc>
        <w:tc>
          <w:tcPr>
            <w:tcW w:w="2494" w:type="dxa"/>
            <w:tcBorders>
              <w:top w:val="single" w:sz="4" w:space="0" w:color="auto"/>
              <w:left w:val="single" w:sz="4" w:space="0" w:color="auto"/>
              <w:bottom w:val="single" w:sz="4" w:space="0" w:color="auto"/>
              <w:right w:val="single" w:sz="4" w:space="0" w:color="auto"/>
            </w:tcBorders>
          </w:tcPr>
          <w:p w14:paraId="666D072D" w14:textId="77777777" w:rsidR="00E419F1" w:rsidRPr="00E419F1" w:rsidRDefault="00E419F1" w:rsidP="00E419F1">
            <w:pPr>
              <w:spacing w:after="0" w:line="240" w:lineRule="auto"/>
              <w:rPr>
                <w:rFonts w:ascii="Times New Roman" w:eastAsia="Times New Roman" w:hAnsi="Times New Roman"/>
                <w:sz w:val="24"/>
                <w:szCs w:val="24"/>
              </w:rPr>
            </w:pPr>
          </w:p>
        </w:tc>
      </w:tr>
      <w:tr w:rsidR="00E419F1" w:rsidRPr="00E419F1" w14:paraId="76B12637" w14:textId="77777777" w:rsidTr="001F2C26">
        <w:tc>
          <w:tcPr>
            <w:tcW w:w="794" w:type="dxa"/>
            <w:tcBorders>
              <w:top w:val="single" w:sz="4" w:space="0" w:color="auto"/>
              <w:left w:val="single" w:sz="4" w:space="0" w:color="auto"/>
              <w:bottom w:val="single" w:sz="4" w:space="0" w:color="auto"/>
              <w:right w:val="single" w:sz="4" w:space="0" w:color="auto"/>
            </w:tcBorders>
          </w:tcPr>
          <w:p w14:paraId="02392F8C" w14:textId="77777777" w:rsidR="00E419F1" w:rsidRPr="00E419F1" w:rsidRDefault="00E419F1" w:rsidP="008A425A">
            <w:pPr>
              <w:widowControl w:val="0"/>
              <w:numPr>
                <w:ilvl w:val="0"/>
                <w:numId w:val="14"/>
              </w:numPr>
              <w:tabs>
                <w:tab w:val="left" w:pos="708"/>
              </w:tabs>
              <w:spacing w:after="0" w:line="240" w:lineRule="auto"/>
              <w:contextualSpacing/>
              <w:jc w:val="both"/>
              <w:rPr>
                <w:sz w:val="24"/>
                <w:szCs w:val="24"/>
                <w:lang w:eastAsia="ru-RU"/>
              </w:rPr>
            </w:pPr>
          </w:p>
        </w:tc>
        <w:tc>
          <w:tcPr>
            <w:tcW w:w="6600" w:type="dxa"/>
            <w:tcBorders>
              <w:top w:val="single" w:sz="4" w:space="0" w:color="auto"/>
              <w:left w:val="single" w:sz="4" w:space="0" w:color="auto"/>
              <w:bottom w:val="single" w:sz="4" w:space="0" w:color="auto"/>
              <w:right w:val="single" w:sz="4" w:space="0" w:color="auto"/>
            </w:tcBorders>
            <w:hideMark/>
          </w:tcPr>
          <w:p w14:paraId="66E1CC6C" w14:textId="77777777" w:rsidR="00E419F1" w:rsidRPr="00E419F1" w:rsidRDefault="00E419F1" w:rsidP="00E419F1">
            <w:pPr>
              <w:spacing w:after="0" w:line="240" w:lineRule="auto"/>
              <w:rPr>
                <w:rFonts w:ascii="Times New Roman" w:hAnsi="Times New Roman"/>
                <w:sz w:val="24"/>
                <w:szCs w:val="24"/>
              </w:rPr>
            </w:pPr>
            <w:r w:rsidRPr="00E419F1">
              <w:rPr>
                <w:rFonts w:ascii="Times New Roman" w:hAnsi="Times New Roman"/>
                <w:sz w:val="24"/>
                <w:szCs w:val="24"/>
              </w:rPr>
              <w:t>ЭКГ при аритмиях : атлас [Электронный ресурс] / Колпаков Е.В., Люсов В.А., Волов Н.А. - М. : ГЭОТАР-Медиа, 2013. - http://www.studentlibrary.ru/book/ISBN9785970426036.html</w:t>
            </w:r>
          </w:p>
        </w:tc>
        <w:tc>
          <w:tcPr>
            <w:tcW w:w="2494" w:type="dxa"/>
            <w:tcBorders>
              <w:top w:val="single" w:sz="4" w:space="0" w:color="auto"/>
              <w:left w:val="single" w:sz="4" w:space="0" w:color="auto"/>
              <w:bottom w:val="single" w:sz="4" w:space="0" w:color="auto"/>
              <w:right w:val="single" w:sz="4" w:space="0" w:color="auto"/>
            </w:tcBorders>
          </w:tcPr>
          <w:p w14:paraId="7F6C3EC6" w14:textId="77777777" w:rsidR="00E419F1" w:rsidRPr="00E419F1" w:rsidRDefault="00E419F1" w:rsidP="00E419F1">
            <w:pPr>
              <w:spacing w:after="0" w:line="240" w:lineRule="auto"/>
              <w:rPr>
                <w:rFonts w:ascii="Times New Roman" w:hAnsi="Times New Roman"/>
                <w:sz w:val="24"/>
                <w:szCs w:val="24"/>
              </w:rPr>
            </w:pPr>
          </w:p>
        </w:tc>
      </w:tr>
      <w:tr w:rsidR="00E419F1" w:rsidRPr="00E419F1" w14:paraId="27CA90D4" w14:textId="77777777" w:rsidTr="001F2C26">
        <w:tc>
          <w:tcPr>
            <w:tcW w:w="794" w:type="dxa"/>
            <w:tcBorders>
              <w:top w:val="single" w:sz="4" w:space="0" w:color="auto"/>
              <w:left w:val="single" w:sz="4" w:space="0" w:color="auto"/>
              <w:bottom w:val="single" w:sz="4" w:space="0" w:color="auto"/>
              <w:right w:val="single" w:sz="4" w:space="0" w:color="auto"/>
            </w:tcBorders>
          </w:tcPr>
          <w:p w14:paraId="05140897" w14:textId="77777777" w:rsidR="00E419F1" w:rsidRPr="00E419F1" w:rsidRDefault="00E419F1" w:rsidP="008A425A">
            <w:pPr>
              <w:widowControl w:val="0"/>
              <w:numPr>
                <w:ilvl w:val="0"/>
                <w:numId w:val="14"/>
              </w:numPr>
              <w:tabs>
                <w:tab w:val="left" w:pos="708"/>
              </w:tabs>
              <w:spacing w:after="0" w:line="240" w:lineRule="auto"/>
              <w:contextualSpacing/>
              <w:jc w:val="both"/>
              <w:rPr>
                <w:sz w:val="24"/>
                <w:szCs w:val="24"/>
                <w:lang w:eastAsia="ru-RU"/>
              </w:rPr>
            </w:pPr>
          </w:p>
        </w:tc>
        <w:tc>
          <w:tcPr>
            <w:tcW w:w="6600" w:type="dxa"/>
            <w:tcBorders>
              <w:top w:val="single" w:sz="4" w:space="0" w:color="auto"/>
              <w:left w:val="single" w:sz="4" w:space="0" w:color="auto"/>
              <w:bottom w:val="single" w:sz="4" w:space="0" w:color="auto"/>
              <w:right w:val="single" w:sz="4" w:space="0" w:color="auto"/>
            </w:tcBorders>
            <w:hideMark/>
          </w:tcPr>
          <w:p w14:paraId="6C9A3F07" w14:textId="77777777" w:rsidR="00E419F1" w:rsidRPr="00E419F1" w:rsidRDefault="00E419F1" w:rsidP="00E419F1">
            <w:pPr>
              <w:spacing w:after="0" w:line="240" w:lineRule="auto"/>
              <w:rPr>
                <w:rFonts w:ascii="Times New Roman" w:hAnsi="Times New Roman"/>
                <w:sz w:val="24"/>
                <w:szCs w:val="24"/>
              </w:rPr>
            </w:pPr>
            <w:r w:rsidRPr="00E419F1">
              <w:rPr>
                <w:rFonts w:ascii="Times New Roman" w:hAnsi="Times New Roman"/>
                <w:sz w:val="24"/>
                <w:szCs w:val="24"/>
              </w:rPr>
              <w:t xml:space="preserve">"Рациональная фармакотерапия сердечно-сосудистых заболеваний [Электронный ресурс]: руководство для практикующих врачей / под общ. ред. Е. И. Чазова, Ю. А. Карпова. - 2-е изд., испр. и доп. - </w:t>
            </w:r>
            <w:proofErr w:type="gramStart"/>
            <w:r w:rsidRPr="00E419F1">
              <w:rPr>
                <w:rFonts w:ascii="Times New Roman" w:hAnsi="Times New Roman"/>
                <w:sz w:val="24"/>
                <w:szCs w:val="24"/>
              </w:rPr>
              <w:t>М. :</w:t>
            </w:r>
            <w:proofErr w:type="gramEnd"/>
            <w:r w:rsidRPr="00E419F1">
              <w:rPr>
                <w:rFonts w:ascii="Times New Roman" w:hAnsi="Times New Roman"/>
                <w:sz w:val="24"/>
                <w:szCs w:val="24"/>
              </w:rPr>
              <w:t xml:space="preserve"> Литтерра, 2014. - (Серия "Рациональная фармакотерапия")." - </w:t>
            </w:r>
            <w:r w:rsidR="00762403">
              <w:rPr>
                <w:rFonts w:ascii="Times New Roman" w:hAnsi="Times New Roman"/>
                <w:color w:val="0066CC"/>
                <w:sz w:val="24"/>
                <w:szCs w:val="24"/>
                <w:u w:val="single"/>
                <w:lang w:val="en-US"/>
              </w:rPr>
              <w:fldChar w:fldCharType="begin"/>
            </w:r>
            <w:r w:rsidR="00762403" w:rsidRPr="00C83B6E">
              <w:rPr>
                <w:rFonts w:ascii="Times New Roman" w:hAnsi="Times New Roman"/>
                <w:color w:val="0066CC"/>
                <w:sz w:val="24"/>
                <w:szCs w:val="24"/>
                <w:u w:val="single"/>
              </w:rPr>
              <w:instrText xml:space="preserve"> </w:instrText>
            </w:r>
            <w:r w:rsidR="00762403">
              <w:rPr>
                <w:rFonts w:ascii="Times New Roman" w:hAnsi="Times New Roman"/>
                <w:color w:val="0066CC"/>
                <w:sz w:val="24"/>
                <w:szCs w:val="24"/>
                <w:u w:val="single"/>
                <w:lang w:val="en-US"/>
              </w:rPr>
              <w:instrText>HYPERLINK</w:instrText>
            </w:r>
            <w:r w:rsidR="00762403" w:rsidRPr="00C83B6E">
              <w:rPr>
                <w:rFonts w:ascii="Times New Roman" w:hAnsi="Times New Roman"/>
                <w:color w:val="0066CC"/>
                <w:sz w:val="24"/>
                <w:szCs w:val="24"/>
                <w:u w:val="single"/>
              </w:rPr>
              <w:instrText xml:space="preserve"> "</w:instrText>
            </w:r>
            <w:r w:rsidR="00762403">
              <w:rPr>
                <w:rFonts w:ascii="Times New Roman" w:hAnsi="Times New Roman"/>
                <w:color w:val="0066CC"/>
                <w:sz w:val="24"/>
                <w:szCs w:val="24"/>
                <w:u w:val="single"/>
                <w:lang w:val="en-US"/>
              </w:rPr>
              <w:instrText>http</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www</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rosmedlib</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ru</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book</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ISBN</w:instrText>
            </w:r>
            <w:r w:rsidR="00762403" w:rsidRPr="00C83B6E">
              <w:rPr>
                <w:rFonts w:ascii="Times New Roman" w:hAnsi="Times New Roman"/>
                <w:color w:val="0066CC"/>
                <w:sz w:val="24"/>
                <w:szCs w:val="24"/>
                <w:u w:val="single"/>
              </w:rPr>
              <w:instrText>9785423500825.</w:instrText>
            </w:r>
            <w:r w:rsidR="00762403">
              <w:rPr>
                <w:rFonts w:ascii="Times New Roman" w:hAnsi="Times New Roman"/>
                <w:color w:val="0066CC"/>
                <w:sz w:val="24"/>
                <w:szCs w:val="24"/>
                <w:u w:val="single"/>
                <w:lang w:val="en-US"/>
              </w:rPr>
              <w:instrText>html</w:instrText>
            </w:r>
            <w:r w:rsidR="00762403" w:rsidRPr="00C83B6E">
              <w:rPr>
                <w:rFonts w:ascii="Times New Roman" w:hAnsi="Times New Roman"/>
                <w:color w:val="0066CC"/>
                <w:sz w:val="24"/>
                <w:szCs w:val="24"/>
                <w:u w:val="single"/>
              </w:rPr>
              <w:instrText xml:space="preserve">" </w:instrText>
            </w:r>
            <w:r w:rsidR="00762403">
              <w:rPr>
                <w:rFonts w:ascii="Times New Roman" w:hAnsi="Times New Roman"/>
                <w:color w:val="0066CC"/>
                <w:sz w:val="24"/>
                <w:szCs w:val="24"/>
                <w:u w:val="single"/>
                <w:lang w:val="en-US"/>
              </w:rPr>
              <w:fldChar w:fldCharType="separate"/>
            </w:r>
            <w:r w:rsidRPr="00E419F1">
              <w:rPr>
                <w:rFonts w:ascii="Times New Roman" w:hAnsi="Times New Roman"/>
                <w:color w:val="0066CC"/>
                <w:sz w:val="24"/>
                <w:szCs w:val="24"/>
                <w:u w:val="single"/>
                <w:lang w:val="en-US"/>
              </w:rPr>
              <w:t>http</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www</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rosmedlib</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ru</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book</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ISBN</w:t>
            </w:r>
            <w:r w:rsidRPr="00E419F1">
              <w:rPr>
                <w:rFonts w:ascii="Times New Roman" w:hAnsi="Times New Roman"/>
                <w:color w:val="0066CC"/>
                <w:sz w:val="24"/>
                <w:szCs w:val="24"/>
                <w:u w:val="single"/>
              </w:rPr>
              <w:t>9785423500825.</w:t>
            </w:r>
            <w:r w:rsidRPr="00E419F1">
              <w:rPr>
                <w:rFonts w:ascii="Times New Roman" w:hAnsi="Times New Roman"/>
                <w:color w:val="0066CC"/>
                <w:sz w:val="24"/>
                <w:szCs w:val="24"/>
                <w:u w:val="single"/>
                <w:lang w:val="en-US"/>
              </w:rPr>
              <w:t>html</w:t>
            </w:r>
            <w:r w:rsidR="00762403">
              <w:rPr>
                <w:rFonts w:ascii="Times New Roman" w:hAnsi="Times New Roman"/>
                <w:color w:val="0066CC"/>
                <w:sz w:val="24"/>
                <w:szCs w:val="24"/>
                <w:u w:val="single"/>
                <w:lang w:val="en-US"/>
              </w:rPr>
              <w:fldChar w:fldCharType="end"/>
            </w:r>
          </w:p>
        </w:tc>
        <w:tc>
          <w:tcPr>
            <w:tcW w:w="2494" w:type="dxa"/>
            <w:tcBorders>
              <w:top w:val="single" w:sz="4" w:space="0" w:color="auto"/>
              <w:left w:val="single" w:sz="4" w:space="0" w:color="auto"/>
              <w:bottom w:val="single" w:sz="4" w:space="0" w:color="auto"/>
              <w:right w:val="single" w:sz="4" w:space="0" w:color="auto"/>
            </w:tcBorders>
          </w:tcPr>
          <w:p w14:paraId="7470D5E4" w14:textId="77777777" w:rsidR="00E419F1" w:rsidRPr="00E419F1" w:rsidRDefault="00E419F1" w:rsidP="00E419F1">
            <w:pPr>
              <w:spacing w:after="0" w:line="240" w:lineRule="auto"/>
              <w:rPr>
                <w:rFonts w:ascii="Times New Roman" w:hAnsi="Times New Roman"/>
                <w:sz w:val="24"/>
                <w:szCs w:val="24"/>
              </w:rPr>
            </w:pPr>
          </w:p>
        </w:tc>
      </w:tr>
      <w:tr w:rsidR="00E419F1" w:rsidRPr="00E419F1" w14:paraId="0B8A010D" w14:textId="77777777" w:rsidTr="001F2C26">
        <w:tc>
          <w:tcPr>
            <w:tcW w:w="794" w:type="dxa"/>
            <w:tcBorders>
              <w:top w:val="single" w:sz="4" w:space="0" w:color="auto"/>
              <w:left w:val="single" w:sz="4" w:space="0" w:color="auto"/>
              <w:bottom w:val="single" w:sz="4" w:space="0" w:color="auto"/>
              <w:right w:val="single" w:sz="4" w:space="0" w:color="auto"/>
            </w:tcBorders>
          </w:tcPr>
          <w:p w14:paraId="2122D861" w14:textId="77777777" w:rsidR="00E419F1" w:rsidRPr="00E419F1" w:rsidRDefault="00E419F1" w:rsidP="008A425A">
            <w:pPr>
              <w:widowControl w:val="0"/>
              <w:numPr>
                <w:ilvl w:val="0"/>
                <w:numId w:val="14"/>
              </w:numPr>
              <w:tabs>
                <w:tab w:val="left" w:pos="708"/>
              </w:tabs>
              <w:spacing w:after="0" w:line="240" w:lineRule="auto"/>
              <w:contextualSpacing/>
              <w:jc w:val="both"/>
              <w:rPr>
                <w:sz w:val="24"/>
                <w:szCs w:val="24"/>
                <w:lang w:eastAsia="ru-RU"/>
              </w:rPr>
            </w:pPr>
          </w:p>
        </w:tc>
        <w:tc>
          <w:tcPr>
            <w:tcW w:w="6600" w:type="dxa"/>
            <w:tcBorders>
              <w:top w:val="single" w:sz="4" w:space="0" w:color="auto"/>
              <w:left w:val="single" w:sz="4" w:space="0" w:color="auto"/>
              <w:bottom w:val="single" w:sz="4" w:space="0" w:color="auto"/>
              <w:right w:val="single" w:sz="4" w:space="0" w:color="auto"/>
            </w:tcBorders>
            <w:hideMark/>
          </w:tcPr>
          <w:p w14:paraId="50D3C007" w14:textId="77777777" w:rsidR="00E419F1" w:rsidRPr="00E419F1" w:rsidRDefault="00E419F1" w:rsidP="00E419F1">
            <w:pPr>
              <w:spacing w:after="0" w:line="240" w:lineRule="auto"/>
              <w:rPr>
                <w:rFonts w:ascii="Times New Roman" w:hAnsi="Times New Roman"/>
                <w:sz w:val="24"/>
                <w:szCs w:val="24"/>
              </w:rPr>
            </w:pPr>
            <w:r w:rsidRPr="00E419F1">
              <w:rPr>
                <w:rFonts w:ascii="Times New Roman" w:hAnsi="Times New Roman"/>
                <w:sz w:val="24"/>
                <w:szCs w:val="24"/>
              </w:rPr>
              <w:t>Пропедевтика внутренних болезней. Кардиология [Электронный ресурс</w:t>
            </w:r>
            <w:proofErr w:type="gramStart"/>
            <w:r w:rsidRPr="00E419F1">
              <w:rPr>
                <w:rFonts w:ascii="Times New Roman" w:hAnsi="Times New Roman"/>
                <w:sz w:val="24"/>
                <w:szCs w:val="24"/>
              </w:rPr>
              <w:t>] :</w:t>
            </w:r>
            <w:proofErr w:type="gramEnd"/>
            <w:r w:rsidRPr="00E419F1">
              <w:rPr>
                <w:rFonts w:ascii="Times New Roman" w:hAnsi="Times New Roman"/>
                <w:sz w:val="24"/>
                <w:szCs w:val="24"/>
              </w:rPr>
              <w:t xml:space="preserve"> учебное пособие / Ивашкин В.Т., Драпкина О.М. - М. : ГЭОТАР-Медиа, 2011. - </w:t>
            </w:r>
            <w:r w:rsidR="00762403">
              <w:rPr>
                <w:rFonts w:ascii="Times New Roman" w:hAnsi="Times New Roman"/>
                <w:color w:val="0066CC"/>
                <w:sz w:val="24"/>
                <w:szCs w:val="24"/>
                <w:u w:val="single"/>
                <w:lang w:val="en-US"/>
              </w:rPr>
              <w:fldChar w:fldCharType="begin"/>
            </w:r>
            <w:r w:rsidR="00762403" w:rsidRPr="00C83B6E">
              <w:rPr>
                <w:rFonts w:ascii="Times New Roman" w:hAnsi="Times New Roman"/>
                <w:color w:val="0066CC"/>
                <w:sz w:val="24"/>
                <w:szCs w:val="24"/>
                <w:u w:val="single"/>
              </w:rPr>
              <w:instrText xml:space="preserve"> </w:instrText>
            </w:r>
            <w:r w:rsidR="00762403">
              <w:rPr>
                <w:rFonts w:ascii="Times New Roman" w:hAnsi="Times New Roman"/>
                <w:color w:val="0066CC"/>
                <w:sz w:val="24"/>
                <w:szCs w:val="24"/>
                <w:u w:val="single"/>
                <w:lang w:val="en-US"/>
              </w:rPr>
              <w:instrText>HYPERLINK</w:instrText>
            </w:r>
            <w:r w:rsidR="00762403" w:rsidRPr="00C83B6E">
              <w:rPr>
                <w:rFonts w:ascii="Times New Roman" w:hAnsi="Times New Roman"/>
                <w:color w:val="0066CC"/>
                <w:sz w:val="24"/>
                <w:szCs w:val="24"/>
                <w:u w:val="single"/>
              </w:rPr>
              <w:instrText xml:space="preserve"> "</w:instrText>
            </w:r>
            <w:r w:rsidR="00762403">
              <w:rPr>
                <w:rFonts w:ascii="Times New Roman" w:hAnsi="Times New Roman"/>
                <w:color w:val="0066CC"/>
                <w:sz w:val="24"/>
                <w:szCs w:val="24"/>
                <w:u w:val="single"/>
                <w:lang w:val="en-US"/>
              </w:rPr>
              <w:instrText>http</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www</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studentlibrary</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ru</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book</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ISBN</w:instrText>
            </w:r>
            <w:r w:rsidR="00762403" w:rsidRPr="00C83B6E">
              <w:rPr>
                <w:rFonts w:ascii="Times New Roman" w:hAnsi="Times New Roman"/>
                <w:color w:val="0066CC"/>
                <w:sz w:val="24"/>
                <w:szCs w:val="24"/>
                <w:u w:val="single"/>
              </w:rPr>
              <w:instrText>9785970419632.</w:instrText>
            </w:r>
            <w:r w:rsidR="00762403">
              <w:rPr>
                <w:rFonts w:ascii="Times New Roman" w:hAnsi="Times New Roman"/>
                <w:color w:val="0066CC"/>
                <w:sz w:val="24"/>
                <w:szCs w:val="24"/>
                <w:u w:val="single"/>
                <w:lang w:val="en-US"/>
              </w:rPr>
              <w:instrText>html</w:instrText>
            </w:r>
            <w:r w:rsidR="00762403" w:rsidRPr="00C83B6E">
              <w:rPr>
                <w:rFonts w:ascii="Times New Roman" w:hAnsi="Times New Roman"/>
                <w:color w:val="0066CC"/>
                <w:sz w:val="24"/>
                <w:szCs w:val="24"/>
                <w:u w:val="single"/>
              </w:rPr>
              <w:instrText xml:space="preserve">" </w:instrText>
            </w:r>
            <w:r w:rsidR="00762403">
              <w:rPr>
                <w:rFonts w:ascii="Times New Roman" w:hAnsi="Times New Roman"/>
                <w:color w:val="0066CC"/>
                <w:sz w:val="24"/>
                <w:szCs w:val="24"/>
                <w:u w:val="single"/>
                <w:lang w:val="en-US"/>
              </w:rPr>
              <w:fldChar w:fldCharType="separate"/>
            </w:r>
            <w:r w:rsidRPr="00E419F1">
              <w:rPr>
                <w:rFonts w:ascii="Times New Roman" w:hAnsi="Times New Roman"/>
                <w:color w:val="0066CC"/>
                <w:sz w:val="24"/>
                <w:szCs w:val="24"/>
                <w:u w:val="single"/>
                <w:lang w:val="en-US"/>
              </w:rPr>
              <w:t>http</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www</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studentlibrary</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ru</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book</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ISBN</w:t>
            </w:r>
            <w:r w:rsidRPr="00E419F1">
              <w:rPr>
                <w:rFonts w:ascii="Times New Roman" w:hAnsi="Times New Roman"/>
                <w:color w:val="0066CC"/>
                <w:sz w:val="24"/>
                <w:szCs w:val="24"/>
                <w:u w:val="single"/>
              </w:rPr>
              <w:t>9785970419632.</w:t>
            </w:r>
            <w:r w:rsidRPr="00E419F1">
              <w:rPr>
                <w:rFonts w:ascii="Times New Roman" w:hAnsi="Times New Roman"/>
                <w:color w:val="0066CC"/>
                <w:sz w:val="24"/>
                <w:szCs w:val="24"/>
                <w:u w:val="single"/>
                <w:lang w:val="en-US"/>
              </w:rPr>
              <w:t>html</w:t>
            </w:r>
            <w:r w:rsidR="00762403">
              <w:rPr>
                <w:rFonts w:ascii="Times New Roman" w:hAnsi="Times New Roman"/>
                <w:color w:val="0066CC"/>
                <w:sz w:val="24"/>
                <w:szCs w:val="24"/>
                <w:u w:val="single"/>
                <w:lang w:val="en-US"/>
              </w:rPr>
              <w:fldChar w:fldCharType="end"/>
            </w:r>
          </w:p>
        </w:tc>
        <w:tc>
          <w:tcPr>
            <w:tcW w:w="2494" w:type="dxa"/>
            <w:tcBorders>
              <w:top w:val="single" w:sz="4" w:space="0" w:color="auto"/>
              <w:left w:val="single" w:sz="4" w:space="0" w:color="auto"/>
              <w:bottom w:val="single" w:sz="4" w:space="0" w:color="auto"/>
              <w:right w:val="single" w:sz="4" w:space="0" w:color="auto"/>
            </w:tcBorders>
          </w:tcPr>
          <w:p w14:paraId="667AAE9F" w14:textId="77777777" w:rsidR="00E419F1" w:rsidRPr="00E419F1" w:rsidRDefault="00E419F1" w:rsidP="00E419F1">
            <w:pPr>
              <w:spacing w:after="0" w:line="240" w:lineRule="auto"/>
              <w:rPr>
                <w:rFonts w:ascii="Times New Roman" w:hAnsi="Times New Roman"/>
                <w:sz w:val="24"/>
                <w:szCs w:val="24"/>
              </w:rPr>
            </w:pPr>
          </w:p>
        </w:tc>
      </w:tr>
      <w:tr w:rsidR="00E419F1" w:rsidRPr="00E419F1" w14:paraId="63A4B570" w14:textId="77777777" w:rsidTr="001F2C26">
        <w:tc>
          <w:tcPr>
            <w:tcW w:w="794" w:type="dxa"/>
            <w:tcBorders>
              <w:top w:val="single" w:sz="4" w:space="0" w:color="auto"/>
              <w:left w:val="single" w:sz="4" w:space="0" w:color="auto"/>
              <w:bottom w:val="single" w:sz="4" w:space="0" w:color="auto"/>
              <w:right w:val="single" w:sz="4" w:space="0" w:color="auto"/>
            </w:tcBorders>
          </w:tcPr>
          <w:p w14:paraId="485709CB" w14:textId="77777777" w:rsidR="00E419F1" w:rsidRPr="00E419F1" w:rsidRDefault="00E419F1" w:rsidP="008A425A">
            <w:pPr>
              <w:widowControl w:val="0"/>
              <w:numPr>
                <w:ilvl w:val="0"/>
                <w:numId w:val="14"/>
              </w:numPr>
              <w:tabs>
                <w:tab w:val="left" w:pos="708"/>
              </w:tabs>
              <w:spacing w:after="0" w:line="240" w:lineRule="auto"/>
              <w:contextualSpacing/>
              <w:jc w:val="both"/>
              <w:rPr>
                <w:sz w:val="24"/>
                <w:szCs w:val="24"/>
                <w:lang w:eastAsia="ru-RU"/>
              </w:rPr>
            </w:pPr>
          </w:p>
        </w:tc>
        <w:tc>
          <w:tcPr>
            <w:tcW w:w="6600" w:type="dxa"/>
            <w:tcBorders>
              <w:top w:val="single" w:sz="4" w:space="0" w:color="auto"/>
              <w:left w:val="single" w:sz="4" w:space="0" w:color="auto"/>
              <w:bottom w:val="single" w:sz="4" w:space="0" w:color="auto"/>
              <w:right w:val="single" w:sz="4" w:space="0" w:color="auto"/>
            </w:tcBorders>
            <w:hideMark/>
          </w:tcPr>
          <w:p w14:paraId="4E1F81D1" w14:textId="77777777" w:rsidR="00E419F1" w:rsidRPr="00E419F1" w:rsidRDefault="00E419F1" w:rsidP="00E419F1">
            <w:pPr>
              <w:spacing w:after="0" w:line="240" w:lineRule="auto"/>
              <w:rPr>
                <w:rFonts w:ascii="Times New Roman" w:hAnsi="Times New Roman"/>
                <w:sz w:val="24"/>
                <w:szCs w:val="24"/>
              </w:rPr>
            </w:pPr>
            <w:r w:rsidRPr="00E419F1">
              <w:rPr>
                <w:rFonts w:ascii="Times New Roman" w:hAnsi="Times New Roman"/>
                <w:sz w:val="24"/>
                <w:szCs w:val="24"/>
              </w:rPr>
              <w:t xml:space="preserve">Пороки сердца у беременных [Электронный ресурс] / Мравян С.Р., Петрухин В.А., Пронин В.П. - М. : ГЭОТАР-Медиа, 2010. - </w:t>
            </w:r>
            <w:r w:rsidRPr="00E419F1">
              <w:rPr>
                <w:rFonts w:ascii="Times New Roman" w:hAnsi="Times New Roman"/>
                <w:sz w:val="24"/>
                <w:szCs w:val="24"/>
                <w:lang w:val="en-US"/>
              </w:rPr>
              <w:t>http</w:t>
            </w:r>
            <w:r w:rsidRPr="00E419F1">
              <w:rPr>
                <w:rFonts w:ascii="Times New Roman" w:hAnsi="Times New Roman"/>
                <w:sz w:val="24"/>
                <w:szCs w:val="24"/>
              </w:rPr>
              <w:t>://</w:t>
            </w:r>
            <w:r w:rsidRPr="00E419F1">
              <w:rPr>
                <w:rFonts w:ascii="Times New Roman" w:hAnsi="Times New Roman"/>
                <w:sz w:val="24"/>
                <w:szCs w:val="24"/>
                <w:lang w:val="en-US"/>
              </w:rPr>
              <w:t>www</w:t>
            </w:r>
            <w:r w:rsidRPr="00E419F1">
              <w:rPr>
                <w:rFonts w:ascii="Times New Roman" w:hAnsi="Times New Roman"/>
                <w:sz w:val="24"/>
                <w:szCs w:val="24"/>
              </w:rPr>
              <w:t>.</w:t>
            </w:r>
            <w:r w:rsidRPr="00E419F1">
              <w:rPr>
                <w:rFonts w:ascii="Times New Roman" w:hAnsi="Times New Roman"/>
                <w:sz w:val="24"/>
                <w:szCs w:val="24"/>
                <w:lang w:val="en-US"/>
              </w:rPr>
              <w:t>rosmedlib</w:t>
            </w:r>
            <w:r w:rsidRPr="00E419F1">
              <w:rPr>
                <w:rFonts w:ascii="Times New Roman" w:hAnsi="Times New Roman"/>
                <w:sz w:val="24"/>
                <w:szCs w:val="24"/>
              </w:rPr>
              <w:t>.</w:t>
            </w:r>
            <w:r w:rsidRPr="00E419F1">
              <w:rPr>
                <w:rFonts w:ascii="Times New Roman" w:hAnsi="Times New Roman"/>
                <w:sz w:val="24"/>
                <w:szCs w:val="24"/>
                <w:lang w:val="en-US"/>
              </w:rPr>
              <w:t>ru</w:t>
            </w:r>
            <w:r w:rsidRPr="00E419F1">
              <w:rPr>
                <w:rFonts w:ascii="Times New Roman" w:hAnsi="Times New Roman"/>
                <w:sz w:val="24"/>
                <w:szCs w:val="24"/>
              </w:rPr>
              <w:t>/</w:t>
            </w:r>
            <w:r w:rsidRPr="00E419F1">
              <w:rPr>
                <w:rFonts w:ascii="Times New Roman" w:hAnsi="Times New Roman"/>
                <w:sz w:val="24"/>
                <w:szCs w:val="24"/>
                <w:lang w:val="en-US"/>
              </w:rPr>
              <w:t>book</w:t>
            </w:r>
            <w:r w:rsidRPr="00E419F1">
              <w:rPr>
                <w:rFonts w:ascii="Times New Roman" w:hAnsi="Times New Roman"/>
                <w:sz w:val="24"/>
                <w:szCs w:val="24"/>
              </w:rPr>
              <w:t>/</w:t>
            </w:r>
            <w:r w:rsidRPr="00E419F1">
              <w:rPr>
                <w:rFonts w:ascii="Times New Roman" w:hAnsi="Times New Roman"/>
                <w:sz w:val="24"/>
                <w:szCs w:val="24"/>
                <w:lang w:val="en-US"/>
              </w:rPr>
              <w:t>ISBN</w:t>
            </w:r>
            <w:r w:rsidRPr="00E419F1">
              <w:rPr>
                <w:rFonts w:ascii="Times New Roman" w:hAnsi="Times New Roman"/>
                <w:sz w:val="24"/>
                <w:szCs w:val="24"/>
              </w:rPr>
              <w:t>9785970416945.</w:t>
            </w:r>
            <w:r w:rsidRPr="00E419F1">
              <w:rPr>
                <w:rFonts w:ascii="Times New Roman" w:hAnsi="Times New Roman"/>
                <w:sz w:val="24"/>
                <w:szCs w:val="24"/>
                <w:lang w:val="en-US"/>
              </w:rPr>
              <w:t>html</w:t>
            </w:r>
          </w:p>
        </w:tc>
        <w:tc>
          <w:tcPr>
            <w:tcW w:w="2494" w:type="dxa"/>
            <w:tcBorders>
              <w:top w:val="single" w:sz="4" w:space="0" w:color="auto"/>
              <w:left w:val="single" w:sz="4" w:space="0" w:color="auto"/>
              <w:bottom w:val="single" w:sz="4" w:space="0" w:color="auto"/>
              <w:right w:val="single" w:sz="4" w:space="0" w:color="auto"/>
            </w:tcBorders>
          </w:tcPr>
          <w:p w14:paraId="29C41D4C" w14:textId="77777777" w:rsidR="00E419F1" w:rsidRPr="00E419F1" w:rsidRDefault="00E419F1" w:rsidP="00E419F1">
            <w:pPr>
              <w:spacing w:after="0" w:line="240" w:lineRule="auto"/>
              <w:rPr>
                <w:rFonts w:ascii="Times New Roman" w:hAnsi="Times New Roman"/>
                <w:sz w:val="24"/>
                <w:szCs w:val="24"/>
              </w:rPr>
            </w:pPr>
          </w:p>
        </w:tc>
      </w:tr>
      <w:tr w:rsidR="00E419F1" w:rsidRPr="00E419F1" w14:paraId="34F39ED3" w14:textId="77777777" w:rsidTr="001F2C26">
        <w:tc>
          <w:tcPr>
            <w:tcW w:w="794" w:type="dxa"/>
            <w:tcBorders>
              <w:top w:val="single" w:sz="4" w:space="0" w:color="auto"/>
              <w:left w:val="single" w:sz="4" w:space="0" w:color="auto"/>
              <w:bottom w:val="single" w:sz="4" w:space="0" w:color="auto"/>
              <w:right w:val="single" w:sz="4" w:space="0" w:color="auto"/>
            </w:tcBorders>
          </w:tcPr>
          <w:p w14:paraId="40D178CE" w14:textId="77777777" w:rsidR="00E419F1" w:rsidRPr="00E419F1" w:rsidRDefault="00E419F1" w:rsidP="008A425A">
            <w:pPr>
              <w:widowControl w:val="0"/>
              <w:numPr>
                <w:ilvl w:val="0"/>
                <w:numId w:val="14"/>
              </w:numPr>
              <w:tabs>
                <w:tab w:val="left" w:pos="708"/>
              </w:tabs>
              <w:spacing w:after="0" w:line="240" w:lineRule="auto"/>
              <w:contextualSpacing/>
              <w:jc w:val="both"/>
              <w:rPr>
                <w:sz w:val="24"/>
                <w:szCs w:val="24"/>
                <w:lang w:eastAsia="ru-RU"/>
              </w:rPr>
            </w:pPr>
          </w:p>
        </w:tc>
        <w:tc>
          <w:tcPr>
            <w:tcW w:w="6600" w:type="dxa"/>
            <w:tcBorders>
              <w:top w:val="single" w:sz="4" w:space="0" w:color="auto"/>
              <w:left w:val="single" w:sz="4" w:space="0" w:color="auto"/>
              <w:bottom w:val="single" w:sz="4" w:space="0" w:color="auto"/>
              <w:right w:val="single" w:sz="4" w:space="0" w:color="auto"/>
            </w:tcBorders>
            <w:hideMark/>
          </w:tcPr>
          <w:p w14:paraId="3F145EFD" w14:textId="77777777" w:rsidR="00E419F1" w:rsidRPr="00E419F1" w:rsidRDefault="00E419F1" w:rsidP="00E419F1">
            <w:pPr>
              <w:spacing w:after="0" w:line="240" w:lineRule="auto"/>
              <w:rPr>
                <w:rFonts w:ascii="Times New Roman" w:hAnsi="Times New Roman"/>
                <w:sz w:val="24"/>
                <w:szCs w:val="24"/>
              </w:rPr>
            </w:pPr>
            <w:r w:rsidRPr="00E419F1">
              <w:rPr>
                <w:rFonts w:ascii="Times New Roman" w:hAnsi="Times New Roman"/>
                <w:sz w:val="24"/>
                <w:szCs w:val="24"/>
              </w:rPr>
              <w:t xml:space="preserve">Интервенционная кардиология. Коронарная ангиография и стентирование [Электронный ресурс] / Савченко А.П., Черкавская О.В., Руденко Б.А., Болотов П.А. – </w:t>
            </w:r>
            <w:proofErr w:type="gramStart"/>
            <w:r w:rsidRPr="00E419F1">
              <w:rPr>
                <w:rFonts w:ascii="Times New Roman" w:hAnsi="Times New Roman"/>
                <w:sz w:val="24"/>
                <w:szCs w:val="24"/>
              </w:rPr>
              <w:t>М. :</w:t>
            </w:r>
            <w:proofErr w:type="gramEnd"/>
            <w:r w:rsidRPr="00E419F1">
              <w:rPr>
                <w:rFonts w:ascii="Times New Roman" w:hAnsi="Times New Roman"/>
                <w:sz w:val="24"/>
                <w:szCs w:val="24"/>
              </w:rPr>
              <w:t xml:space="preserve"> ГЭОТАР-Медиа, 2010. – </w:t>
            </w:r>
            <w:r w:rsidR="00762403">
              <w:rPr>
                <w:rFonts w:ascii="Times New Roman" w:hAnsi="Times New Roman"/>
                <w:color w:val="0066CC"/>
                <w:sz w:val="24"/>
                <w:szCs w:val="24"/>
                <w:u w:val="single"/>
                <w:lang w:val="en-US"/>
              </w:rPr>
              <w:fldChar w:fldCharType="begin"/>
            </w:r>
            <w:r w:rsidR="00762403" w:rsidRPr="00C83B6E">
              <w:rPr>
                <w:rFonts w:ascii="Times New Roman" w:hAnsi="Times New Roman"/>
                <w:color w:val="0066CC"/>
                <w:sz w:val="24"/>
                <w:szCs w:val="24"/>
                <w:u w:val="single"/>
              </w:rPr>
              <w:instrText xml:space="preserve"> </w:instrText>
            </w:r>
            <w:r w:rsidR="00762403">
              <w:rPr>
                <w:rFonts w:ascii="Times New Roman" w:hAnsi="Times New Roman"/>
                <w:color w:val="0066CC"/>
                <w:sz w:val="24"/>
                <w:szCs w:val="24"/>
                <w:u w:val="single"/>
                <w:lang w:val="en-US"/>
              </w:rPr>
              <w:instrText>HYPERLINK</w:instrText>
            </w:r>
            <w:r w:rsidR="00762403" w:rsidRPr="00C83B6E">
              <w:rPr>
                <w:rFonts w:ascii="Times New Roman" w:hAnsi="Times New Roman"/>
                <w:color w:val="0066CC"/>
                <w:sz w:val="24"/>
                <w:szCs w:val="24"/>
                <w:u w:val="single"/>
              </w:rPr>
              <w:instrText xml:space="preserve"> "</w:instrText>
            </w:r>
            <w:r w:rsidR="00762403">
              <w:rPr>
                <w:rFonts w:ascii="Times New Roman" w:hAnsi="Times New Roman"/>
                <w:color w:val="0066CC"/>
                <w:sz w:val="24"/>
                <w:szCs w:val="24"/>
                <w:u w:val="single"/>
                <w:lang w:val="en-US"/>
              </w:rPr>
              <w:instrText>http</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www</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rosmedlib</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ru</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book</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ISBN</w:instrText>
            </w:r>
            <w:r w:rsidR="00762403" w:rsidRPr="00C83B6E">
              <w:rPr>
                <w:rFonts w:ascii="Times New Roman" w:hAnsi="Times New Roman"/>
                <w:color w:val="0066CC"/>
                <w:sz w:val="24"/>
                <w:szCs w:val="24"/>
                <w:u w:val="single"/>
              </w:rPr>
              <w:instrText>9785970415412.</w:instrText>
            </w:r>
            <w:r w:rsidR="00762403">
              <w:rPr>
                <w:rFonts w:ascii="Times New Roman" w:hAnsi="Times New Roman"/>
                <w:color w:val="0066CC"/>
                <w:sz w:val="24"/>
                <w:szCs w:val="24"/>
                <w:u w:val="single"/>
                <w:lang w:val="en-US"/>
              </w:rPr>
              <w:instrText>html</w:instrText>
            </w:r>
            <w:r w:rsidR="00762403" w:rsidRPr="00C83B6E">
              <w:rPr>
                <w:rFonts w:ascii="Times New Roman" w:hAnsi="Times New Roman"/>
                <w:color w:val="0066CC"/>
                <w:sz w:val="24"/>
                <w:szCs w:val="24"/>
                <w:u w:val="single"/>
              </w:rPr>
              <w:instrText xml:space="preserve">" </w:instrText>
            </w:r>
            <w:r w:rsidR="00762403">
              <w:rPr>
                <w:rFonts w:ascii="Times New Roman" w:hAnsi="Times New Roman"/>
                <w:color w:val="0066CC"/>
                <w:sz w:val="24"/>
                <w:szCs w:val="24"/>
                <w:u w:val="single"/>
                <w:lang w:val="en-US"/>
              </w:rPr>
              <w:fldChar w:fldCharType="separate"/>
            </w:r>
            <w:r w:rsidRPr="00E419F1">
              <w:rPr>
                <w:rFonts w:ascii="Times New Roman" w:hAnsi="Times New Roman"/>
                <w:color w:val="0066CC"/>
                <w:sz w:val="24"/>
                <w:szCs w:val="24"/>
                <w:u w:val="single"/>
                <w:lang w:val="en-US"/>
              </w:rPr>
              <w:t>http</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www</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rosmedlib</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ru</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book</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ISBN</w:t>
            </w:r>
            <w:r w:rsidRPr="00E419F1">
              <w:rPr>
                <w:rFonts w:ascii="Times New Roman" w:hAnsi="Times New Roman"/>
                <w:color w:val="0066CC"/>
                <w:sz w:val="24"/>
                <w:szCs w:val="24"/>
                <w:u w:val="single"/>
              </w:rPr>
              <w:t>9785970415412.</w:t>
            </w:r>
            <w:r w:rsidRPr="00E419F1">
              <w:rPr>
                <w:rFonts w:ascii="Times New Roman" w:hAnsi="Times New Roman"/>
                <w:color w:val="0066CC"/>
                <w:sz w:val="24"/>
                <w:szCs w:val="24"/>
                <w:u w:val="single"/>
                <w:lang w:val="en-US"/>
              </w:rPr>
              <w:t>html</w:t>
            </w:r>
            <w:r w:rsidR="00762403">
              <w:rPr>
                <w:rFonts w:ascii="Times New Roman" w:hAnsi="Times New Roman"/>
                <w:color w:val="0066CC"/>
                <w:sz w:val="24"/>
                <w:szCs w:val="24"/>
                <w:u w:val="single"/>
                <w:lang w:val="en-US"/>
              </w:rPr>
              <w:fldChar w:fldCharType="end"/>
            </w:r>
          </w:p>
        </w:tc>
        <w:tc>
          <w:tcPr>
            <w:tcW w:w="2494" w:type="dxa"/>
            <w:tcBorders>
              <w:top w:val="single" w:sz="4" w:space="0" w:color="auto"/>
              <w:left w:val="single" w:sz="4" w:space="0" w:color="auto"/>
              <w:bottom w:val="single" w:sz="4" w:space="0" w:color="auto"/>
              <w:right w:val="single" w:sz="4" w:space="0" w:color="auto"/>
            </w:tcBorders>
          </w:tcPr>
          <w:p w14:paraId="0B8CD5D2" w14:textId="77777777" w:rsidR="00E419F1" w:rsidRPr="00E419F1" w:rsidRDefault="00E419F1" w:rsidP="00E419F1">
            <w:pPr>
              <w:spacing w:after="0" w:line="240" w:lineRule="auto"/>
              <w:rPr>
                <w:rFonts w:ascii="Times New Roman" w:hAnsi="Times New Roman"/>
                <w:sz w:val="24"/>
                <w:szCs w:val="24"/>
              </w:rPr>
            </w:pPr>
          </w:p>
        </w:tc>
      </w:tr>
      <w:tr w:rsidR="00E419F1" w:rsidRPr="00E419F1" w14:paraId="70B7E21A" w14:textId="77777777" w:rsidTr="001F2C26">
        <w:tc>
          <w:tcPr>
            <w:tcW w:w="794" w:type="dxa"/>
            <w:tcBorders>
              <w:top w:val="single" w:sz="4" w:space="0" w:color="auto"/>
              <w:left w:val="single" w:sz="4" w:space="0" w:color="auto"/>
              <w:bottom w:val="single" w:sz="4" w:space="0" w:color="auto"/>
              <w:right w:val="single" w:sz="4" w:space="0" w:color="auto"/>
            </w:tcBorders>
          </w:tcPr>
          <w:p w14:paraId="0120CDB6" w14:textId="77777777" w:rsidR="00E419F1" w:rsidRPr="00E419F1" w:rsidRDefault="00E419F1" w:rsidP="008A425A">
            <w:pPr>
              <w:widowControl w:val="0"/>
              <w:numPr>
                <w:ilvl w:val="0"/>
                <w:numId w:val="14"/>
              </w:numPr>
              <w:tabs>
                <w:tab w:val="left" w:pos="708"/>
              </w:tabs>
              <w:spacing w:after="0" w:line="240" w:lineRule="auto"/>
              <w:contextualSpacing/>
              <w:jc w:val="both"/>
              <w:rPr>
                <w:sz w:val="24"/>
                <w:szCs w:val="24"/>
                <w:lang w:eastAsia="ru-RU"/>
              </w:rPr>
            </w:pPr>
          </w:p>
        </w:tc>
        <w:tc>
          <w:tcPr>
            <w:tcW w:w="6600" w:type="dxa"/>
            <w:tcBorders>
              <w:top w:val="single" w:sz="4" w:space="0" w:color="auto"/>
              <w:left w:val="single" w:sz="4" w:space="0" w:color="auto"/>
              <w:bottom w:val="single" w:sz="4" w:space="0" w:color="auto"/>
              <w:right w:val="single" w:sz="4" w:space="0" w:color="auto"/>
            </w:tcBorders>
            <w:hideMark/>
          </w:tcPr>
          <w:p w14:paraId="6280766A" w14:textId="77777777" w:rsidR="00E419F1" w:rsidRPr="00E419F1" w:rsidRDefault="00E419F1" w:rsidP="00E419F1">
            <w:pPr>
              <w:spacing w:after="0" w:line="240" w:lineRule="auto"/>
              <w:rPr>
                <w:rFonts w:ascii="Times New Roman" w:hAnsi="Times New Roman"/>
                <w:sz w:val="24"/>
                <w:szCs w:val="24"/>
              </w:rPr>
            </w:pPr>
            <w:r w:rsidRPr="00E419F1">
              <w:rPr>
                <w:rFonts w:ascii="Times New Roman" w:hAnsi="Times New Roman"/>
                <w:sz w:val="24"/>
                <w:szCs w:val="24"/>
              </w:rPr>
              <w:t xml:space="preserve">Неотложная помощь в терапии и кардиологии [Электронный ресурс] / Под ред. Ю.И. Гринштейна - М. : ГЭОТАР-Медиа, 2009. - </w:t>
            </w:r>
            <w:r w:rsidRPr="00E419F1">
              <w:rPr>
                <w:rFonts w:ascii="Times New Roman" w:hAnsi="Times New Roman"/>
                <w:sz w:val="24"/>
                <w:szCs w:val="24"/>
                <w:lang w:val="en-US"/>
              </w:rPr>
              <w:t>http</w:t>
            </w:r>
            <w:r w:rsidRPr="00E419F1">
              <w:rPr>
                <w:rFonts w:ascii="Times New Roman" w:hAnsi="Times New Roman"/>
                <w:sz w:val="24"/>
                <w:szCs w:val="24"/>
              </w:rPr>
              <w:t>://</w:t>
            </w:r>
            <w:r w:rsidRPr="00E419F1">
              <w:rPr>
                <w:rFonts w:ascii="Times New Roman" w:hAnsi="Times New Roman"/>
                <w:sz w:val="24"/>
                <w:szCs w:val="24"/>
                <w:lang w:val="en-US"/>
              </w:rPr>
              <w:t>www</w:t>
            </w:r>
            <w:r w:rsidRPr="00E419F1">
              <w:rPr>
                <w:rFonts w:ascii="Times New Roman" w:hAnsi="Times New Roman"/>
                <w:sz w:val="24"/>
                <w:szCs w:val="24"/>
              </w:rPr>
              <w:t>.</w:t>
            </w:r>
            <w:r w:rsidRPr="00E419F1">
              <w:rPr>
                <w:rFonts w:ascii="Times New Roman" w:hAnsi="Times New Roman"/>
                <w:sz w:val="24"/>
                <w:szCs w:val="24"/>
                <w:lang w:val="en-US"/>
              </w:rPr>
              <w:t>rosmedlib</w:t>
            </w:r>
            <w:r w:rsidRPr="00E419F1">
              <w:rPr>
                <w:rFonts w:ascii="Times New Roman" w:hAnsi="Times New Roman"/>
                <w:sz w:val="24"/>
                <w:szCs w:val="24"/>
              </w:rPr>
              <w:t>.</w:t>
            </w:r>
            <w:r w:rsidRPr="00E419F1">
              <w:rPr>
                <w:rFonts w:ascii="Times New Roman" w:hAnsi="Times New Roman"/>
                <w:sz w:val="24"/>
                <w:szCs w:val="24"/>
                <w:lang w:val="en-US"/>
              </w:rPr>
              <w:t>ru</w:t>
            </w:r>
            <w:r w:rsidRPr="00E419F1">
              <w:rPr>
                <w:rFonts w:ascii="Times New Roman" w:hAnsi="Times New Roman"/>
                <w:sz w:val="24"/>
                <w:szCs w:val="24"/>
              </w:rPr>
              <w:t>/</w:t>
            </w:r>
            <w:r w:rsidRPr="00E419F1">
              <w:rPr>
                <w:rFonts w:ascii="Times New Roman" w:hAnsi="Times New Roman"/>
                <w:sz w:val="24"/>
                <w:szCs w:val="24"/>
                <w:lang w:val="en-US"/>
              </w:rPr>
              <w:t>book</w:t>
            </w:r>
            <w:r w:rsidRPr="00E419F1">
              <w:rPr>
                <w:rFonts w:ascii="Times New Roman" w:hAnsi="Times New Roman"/>
                <w:sz w:val="24"/>
                <w:szCs w:val="24"/>
              </w:rPr>
              <w:t>/</w:t>
            </w:r>
            <w:r w:rsidRPr="00E419F1">
              <w:rPr>
                <w:rFonts w:ascii="Times New Roman" w:hAnsi="Times New Roman"/>
                <w:sz w:val="24"/>
                <w:szCs w:val="24"/>
                <w:lang w:val="en-US"/>
              </w:rPr>
              <w:t>ISBN</w:t>
            </w:r>
            <w:r w:rsidRPr="00E419F1">
              <w:rPr>
                <w:rFonts w:ascii="Times New Roman" w:hAnsi="Times New Roman"/>
                <w:sz w:val="24"/>
                <w:szCs w:val="24"/>
              </w:rPr>
              <w:t>9785970411629.</w:t>
            </w:r>
            <w:r w:rsidRPr="00E419F1">
              <w:rPr>
                <w:rFonts w:ascii="Times New Roman" w:hAnsi="Times New Roman"/>
                <w:sz w:val="24"/>
                <w:szCs w:val="24"/>
                <w:lang w:val="en-US"/>
              </w:rPr>
              <w:t>html</w:t>
            </w:r>
          </w:p>
        </w:tc>
        <w:tc>
          <w:tcPr>
            <w:tcW w:w="2494" w:type="dxa"/>
            <w:tcBorders>
              <w:top w:val="single" w:sz="4" w:space="0" w:color="auto"/>
              <w:left w:val="single" w:sz="4" w:space="0" w:color="auto"/>
              <w:bottom w:val="single" w:sz="4" w:space="0" w:color="auto"/>
              <w:right w:val="single" w:sz="4" w:space="0" w:color="auto"/>
            </w:tcBorders>
          </w:tcPr>
          <w:p w14:paraId="754B9C4B" w14:textId="77777777" w:rsidR="00E419F1" w:rsidRPr="00E419F1" w:rsidRDefault="00E419F1" w:rsidP="00E419F1">
            <w:pPr>
              <w:spacing w:after="0" w:line="240" w:lineRule="auto"/>
              <w:rPr>
                <w:rFonts w:ascii="Times New Roman" w:hAnsi="Times New Roman"/>
                <w:sz w:val="24"/>
                <w:szCs w:val="24"/>
              </w:rPr>
            </w:pPr>
          </w:p>
        </w:tc>
      </w:tr>
    </w:tbl>
    <w:p w14:paraId="5969FF32" w14:textId="77777777" w:rsidR="00E419F1" w:rsidRPr="00E419F1" w:rsidRDefault="00E419F1" w:rsidP="00E419F1">
      <w:pPr>
        <w:tabs>
          <w:tab w:val="left" w:pos="284"/>
        </w:tabs>
        <w:spacing w:after="0" w:line="240" w:lineRule="auto"/>
        <w:rPr>
          <w:rFonts w:ascii="Times New Roman" w:eastAsia="Times New Roman" w:hAnsi="Times New Roman"/>
          <w:iCs/>
          <w:sz w:val="24"/>
          <w:szCs w:val="24"/>
          <w:lang w:eastAsia="ru-RU"/>
        </w:rPr>
      </w:pPr>
    </w:p>
    <w:p w14:paraId="527015D4" w14:textId="77777777" w:rsidR="00E419F1" w:rsidRPr="00E419F1" w:rsidRDefault="00E419F1" w:rsidP="00E419F1">
      <w:pPr>
        <w:spacing w:after="0" w:line="240" w:lineRule="auto"/>
        <w:jc w:val="center"/>
        <w:rPr>
          <w:rFonts w:ascii="Times New Roman" w:eastAsia="Times New Roman" w:hAnsi="Times New Roman"/>
          <w:b/>
          <w:sz w:val="24"/>
          <w:szCs w:val="24"/>
          <w:lang w:eastAsia="ru-RU"/>
        </w:rPr>
      </w:pPr>
    </w:p>
    <w:p w14:paraId="310238BD" w14:textId="77777777" w:rsidR="00E419F1" w:rsidRPr="00E419F1" w:rsidRDefault="00E419F1" w:rsidP="00E419F1">
      <w:pPr>
        <w:spacing w:after="0" w:line="240" w:lineRule="auto"/>
        <w:jc w:val="center"/>
        <w:rPr>
          <w:rFonts w:ascii="Times New Roman" w:eastAsia="Times New Roman" w:hAnsi="Times New Roman"/>
          <w:b/>
          <w:sz w:val="24"/>
          <w:szCs w:val="24"/>
          <w:lang w:eastAsia="ru-RU"/>
        </w:rPr>
      </w:pPr>
    </w:p>
    <w:p w14:paraId="3D477284" w14:textId="77777777" w:rsidR="00E419F1" w:rsidRPr="00E419F1" w:rsidRDefault="00E419F1" w:rsidP="00E419F1">
      <w:pPr>
        <w:spacing w:after="0" w:line="240" w:lineRule="auto"/>
        <w:jc w:val="center"/>
        <w:rPr>
          <w:rFonts w:ascii="Times New Roman" w:eastAsia="Times New Roman" w:hAnsi="Times New Roman"/>
          <w:b/>
          <w:iCs/>
          <w:sz w:val="24"/>
          <w:szCs w:val="24"/>
          <w:lang w:eastAsia="ru-RU"/>
        </w:rPr>
      </w:pPr>
    </w:p>
    <w:p w14:paraId="79011335" w14:textId="77777777" w:rsidR="00E419F1" w:rsidRPr="00E419F1" w:rsidRDefault="00E419F1" w:rsidP="00E419F1">
      <w:pPr>
        <w:spacing w:after="0" w:line="240" w:lineRule="auto"/>
        <w:jc w:val="center"/>
        <w:rPr>
          <w:rFonts w:ascii="Times New Roman" w:eastAsia="Times New Roman" w:hAnsi="Times New Roman"/>
          <w:b/>
          <w:iCs/>
          <w:sz w:val="24"/>
          <w:szCs w:val="24"/>
          <w:lang w:eastAsia="ru-RU"/>
        </w:rPr>
      </w:pPr>
    </w:p>
    <w:p w14:paraId="394ACF9E" w14:textId="77777777" w:rsidR="00E419F1" w:rsidRPr="00E419F1" w:rsidRDefault="00E419F1" w:rsidP="00E419F1">
      <w:pPr>
        <w:spacing w:after="0" w:line="240" w:lineRule="auto"/>
        <w:jc w:val="center"/>
        <w:rPr>
          <w:rFonts w:ascii="Times New Roman" w:eastAsia="Times New Roman" w:hAnsi="Times New Roman"/>
          <w:b/>
          <w:iCs/>
          <w:sz w:val="24"/>
          <w:szCs w:val="24"/>
          <w:lang w:eastAsia="ru-RU"/>
        </w:rPr>
      </w:pPr>
    </w:p>
    <w:p w14:paraId="060BA184" w14:textId="77777777" w:rsidR="00E419F1" w:rsidRPr="00E419F1" w:rsidRDefault="00E419F1" w:rsidP="00E419F1">
      <w:pPr>
        <w:spacing w:after="0" w:line="240" w:lineRule="auto"/>
        <w:jc w:val="center"/>
        <w:rPr>
          <w:rFonts w:ascii="Times New Roman" w:eastAsia="Times New Roman" w:hAnsi="Times New Roman"/>
          <w:b/>
          <w:iCs/>
          <w:sz w:val="24"/>
          <w:szCs w:val="24"/>
          <w:lang w:eastAsia="ru-RU"/>
        </w:rPr>
      </w:pPr>
    </w:p>
    <w:p w14:paraId="073FF283" w14:textId="77777777" w:rsidR="00E419F1" w:rsidRPr="00E419F1" w:rsidRDefault="00E419F1" w:rsidP="00E419F1">
      <w:pPr>
        <w:spacing w:after="0" w:line="240" w:lineRule="auto"/>
        <w:jc w:val="center"/>
        <w:rPr>
          <w:rFonts w:ascii="Times New Roman" w:eastAsia="Times New Roman" w:hAnsi="Times New Roman"/>
          <w:b/>
          <w:sz w:val="24"/>
          <w:szCs w:val="24"/>
          <w:lang w:val="en-US" w:eastAsia="ru-RU"/>
        </w:rPr>
      </w:pPr>
      <w:r w:rsidRPr="00E419F1">
        <w:rPr>
          <w:rFonts w:ascii="Times New Roman" w:eastAsia="Times New Roman" w:hAnsi="Times New Roman"/>
          <w:b/>
          <w:iCs/>
          <w:sz w:val="24"/>
          <w:szCs w:val="24"/>
          <w:lang w:eastAsia="ru-RU"/>
        </w:rPr>
        <w:br w:type="page"/>
      </w:r>
      <w:r w:rsidRPr="00E419F1">
        <w:rPr>
          <w:rFonts w:ascii="Times New Roman" w:eastAsia="Times New Roman" w:hAnsi="Times New Roman"/>
          <w:b/>
          <w:iCs/>
          <w:sz w:val="24"/>
          <w:szCs w:val="24"/>
          <w:lang w:val="en-US" w:eastAsia="ru-RU"/>
        </w:rPr>
        <w:lastRenderedPageBreak/>
        <w:t xml:space="preserve">Дополнительная учебная литература </w:t>
      </w:r>
    </w:p>
    <w:p w14:paraId="3B474FDA" w14:textId="77777777" w:rsidR="00E419F1" w:rsidRPr="00E419F1" w:rsidRDefault="00E419F1" w:rsidP="00E419F1">
      <w:pPr>
        <w:tabs>
          <w:tab w:val="left" w:pos="284"/>
        </w:tabs>
        <w:spacing w:after="0" w:line="240" w:lineRule="auto"/>
        <w:jc w:val="center"/>
        <w:rPr>
          <w:rFonts w:ascii="Times New Roman" w:eastAsia="Times New Roman" w:hAnsi="Times New Roman"/>
          <w:b/>
          <w:iCs/>
          <w:sz w:val="24"/>
          <w:szCs w:val="24"/>
          <w:lang w:val="en-US" w:eastAsia="ru-RU"/>
        </w:rPr>
      </w:pPr>
    </w:p>
    <w:tbl>
      <w:tblPr>
        <w:tblW w:w="51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6183"/>
        <w:gridCol w:w="2889"/>
      </w:tblGrid>
      <w:tr w:rsidR="00E419F1" w:rsidRPr="00E419F1" w14:paraId="7F3B153A" w14:textId="77777777" w:rsidTr="001F2C26">
        <w:trPr>
          <w:trHeight w:val="1045"/>
        </w:trPr>
        <w:tc>
          <w:tcPr>
            <w:tcW w:w="287" w:type="pct"/>
            <w:tcBorders>
              <w:top w:val="single" w:sz="4" w:space="0" w:color="auto"/>
              <w:left w:val="single" w:sz="4" w:space="0" w:color="auto"/>
              <w:bottom w:val="single" w:sz="4" w:space="0" w:color="auto"/>
              <w:right w:val="single" w:sz="4" w:space="0" w:color="auto"/>
            </w:tcBorders>
            <w:hideMark/>
          </w:tcPr>
          <w:p w14:paraId="39CF23E1"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rPr>
            </w:pPr>
            <w:r w:rsidRPr="00E419F1">
              <w:rPr>
                <w:rFonts w:ascii="Times New Roman" w:eastAsia="Times New Roman" w:hAnsi="Times New Roman"/>
                <w:b/>
                <w:sz w:val="24"/>
                <w:szCs w:val="24"/>
                <w:lang w:val="en-US"/>
              </w:rPr>
              <w:t>№ пп.</w:t>
            </w:r>
          </w:p>
        </w:tc>
        <w:tc>
          <w:tcPr>
            <w:tcW w:w="3161" w:type="pct"/>
            <w:tcBorders>
              <w:top w:val="single" w:sz="4" w:space="0" w:color="auto"/>
              <w:left w:val="single" w:sz="4" w:space="0" w:color="auto"/>
              <w:bottom w:val="single" w:sz="4" w:space="0" w:color="auto"/>
              <w:right w:val="single" w:sz="4" w:space="0" w:color="auto"/>
            </w:tcBorders>
            <w:hideMark/>
          </w:tcPr>
          <w:p w14:paraId="5AA045BB"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rPr>
            </w:pPr>
            <w:r w:rsidRPr="00E419F1">
              <w:rPr>
                <w:rFonts w:ascii="Times New Roman" w:eastAsia="Times New Roman" w:hAnsi="Times New Roman"/>
                <w:b/>
                <w:sz w:val="24"/>
                <w:szCs w:val="24"/>
                <w:lang w:val="en-US"/>
              </w:rPr>
              <w:t>Наименование согласно библиографическим требованиям</w:t>
            </w:r>
          </w:p>
        </w:tc>
        <w:tc>
          <w:tcPr>
            <w:tcW w:w="1552" w:type="pct"/>
            <w:tcBorders>
              <w:top w:val="single" w:sz="4" w:space="0" w:color="auto"/>
              <w:left w:val="single" w:sz="4" w:space="0" w:color="auto"/>
              <w:bottom w:val="single" w:sz="4" w:space="0" w:color="auto"/>
              <w:right w:val="single" w:sz="4" w:space="0" w:color="auto"/>
            </w:tcBorders>
            <w:hideMark/>
          </w:tcPr>
          <w:p w14:paraId="519FEC5A" w14:textId="77777777" w:rsidR="00E419F1" w:rsidRPr="00E419F1" w:rsidRDefault="00E419F1" w:rsidP="00E419F1">
            <w:pPr>
              <w:widowControl w:val="0"/>
              <w:tabs>
                <w:tab w:val="left" w:pos="708"/>
              </w:tabs>
              <w:spacing w:after="0" w:line="240" w:lineRule="auto"/>
              <w:jc w:val="center"/>
              <w:rPr>
                <w:rFonts w:ascii="Times New Roman" w:eastAsia="Times New Roman" w:hAnsi="Times New Roman"/>
                <w:b/>
                <w:sz w:val="24"/>
                <w:szCs w:val="24"/>
                <w:lang w:val="en-US"/>
              </w:rPr>
            </w:pPr>
            <w:r w:rsidRPr="00E419F1">
              <w:rPr>
                <w:rFonts w:ascii="Times New Roman" w:eastAsia="Times New Roman" w:hAnsi="Times New Roman"/>
                <w:b/>
                <w:sz w:val="24"/>
                <w:szCs w:val="24"/>
                <w:lang w:val="en-US"/>
              </w:rPr>
              <w:t>Количество экземпляров в библиотеке</w:t>
            </w:r>
          </w:p>
        </w:tc>
      </w:tr>
      <w:tr w:rsidR="00E419F1" w:rsidRPr="00E419F1" w14:paraId="7CCEAC9B" w14:textId="77777777" w:rsidTr="001F2C26">
        <w:tc>
          <w:tcPr>
            <w:tcW w:w="287" w:type="pct"/>
            <w:tcBorders>
              <w:top w:val="single" w:sz="4" w:space="0" w:color="auto"/>
              <w:left w:val="single" w:sz="4" w:space="0" w:color="auto"/>
              <w:bottom w:val="single" w:sz="4" w:space="0" w:color="auto"/>
              <w:right w:val="single" w:sz="4" w:space="0" w:color="auto"/>
            </w:tcBorders>
          </w:tcPr>
          <w:p w14:paraId="18AA5ECA"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sz w:val="24"/>
                <w:szCs w:val="24"/>
                <w:lang w:eastAsia="ru-RU"/>
              </w:rPr>
            </w:pPr>
          </w:p>
        </w:tc>
        <w:tc>
          <w:tcPr>
            <w:tcW w:w="3161" w:type="pct"/>
            <w:tcBorders>
              <w:top w:val="single" w:sz="4" w:space="0" w:color="auto"/>
              <w:left w:val="single" w:sz="4" w:space="0" w:color="auto"/>
              <w:bottom w:val="single" w:sz="4" w:space="0" w:color="auto"/>
              <w:right w:val="single" w:sz="4" w:space="0" w:color="auto"/>
            </w:tcBorders>
            <w:hideMark/>
          </w:tcPr>
          <w:p w14:paraId="5B0323A7" w14:textId="77777777" w:rsidR="00E419F1" w:rsidRPr="00E419F1" w:rsidRDefault="00E419F1" w:rsidP="00E419F1">
            <w:pPr>
              <w:spacing w:after="0" w:line="240" w:lineRule="auto"/>
              <w:rPr>
                <w:rFonts w:ascii="Times New Roman" w:hAnsi="Times New Roman"/>
                <w:bCs/>
                <w:sz w:val="24"/>
                <w:szCs w:val="24"/>
                <w:shd w:val="clear" w:color="auto" w:fill="FFFFFF"/>
              </w:rPr>
            </w:pPr>
            <w:r w:rsidRPr="00E419F1">
              <w:rPr>
                <w:rFonts w:ascii="Times New Roman" w:hAnsi="Times New Roman"/>
                <w:bCs/>
                <w:sz w:val="24"/>
                <w:szCs w:val="24"/>
                <w:shd w:val="clear" w:color="auto" w:fill="FFFFFF"/>
              </w:rPr>
              <w:t xml:space="preserve">Клинические рекомендации по кардиологии [Электронный ресурс] / под ред. Ф. И. Белялова. - 7-е изд., перераб. и доп. - </w:t>
            </w:r>
            <w:proofErr w:type="gramStart"/>
            <w:r w:rsidRPr="00E419F1">
              <w:rPr>
                <w:rFonts w:ascii="Times New Roman" w:hAnsi="Times New Roman"/>
                <w:bCs/>
                <w:sz w:val="24"/>
                <w:szCs w:val="24"/>
                <w:shd w:val="clear" w:color="auto" w:fill="FFFFFF"/>
              </w:rPr>
              <w:t>М. :</w:t>
            </w:r>
            <w:proofErr w:type="gramEnd"/>
            <w:r w:rsidRPr="00E419F1">
              <w:rPr>
                <w:rFonts w:ascii="Times New Roman" w:hAnsi="Times New Roman"/>
                <w:bCs/>
                <w:sz w:val="24"/>
                <w:szCs w:val="24"/>
                <w:shd w:val="clear" w:color="auto" w:fill="FFFFFF"/>
              </w:rPr>
              <w:t xml:space="preserve"> ГЭОТАР-Медиа, 2016. - (Серия "Библиотека врача-специалиста"). - </w:t>
            </w:r>
            <w:r w:rsidRPr="00E419F1">
              <w:rPr>
                <w:rFonts w:ascii="Times New Roman" w:hAnsi="Times New Roman"/>
                <w:bCs/>
                <w:sz w:val="24"/>
                <w:szCs w:val="24"/>
                <w:shd w:val="clear" w:color="auto" w:fill="FFFFFF"/>
                <w:lang w:val="en-US"/>
              </w:rPr>
              <w:t>http</w:t>
            </w:r>
            <w:r w:rsidRPr="00E419F1">
              <w:rPr>
                <w:rFonts w:ascii="Times New Roman" w:hAnsi="Times New Roman"/>
                <w:bCs/>
                <w:sz w:val="24"/>
                <w:szCs w:val="24"/>
                <w:shd w:val="clear" w:color="auto" w:fill="FFFFFF"/>
              </w:rPr>
              <w:t>://</w:t>
            </w:r>
            <w:r w:rsidRPr="00E419F1">
              <w:rPr>
                <w:rFonts w:ascii="Times New Roman" w:hAnsi="Times New Roman"/>
                <w:bCs/>
                <w:sz w:val="24"/>
                <w:szCs w:val="24"/>
                <w:shd w:val="clear" w:color="auto" w:fill="FFFFFF"/>
                <w:lang w:val="en-US"/>
              </w:rPr>
              <w:t>www</w:t>
            </w:r>
            <w:r w:rsidRPr="00E419F1">
              <w:rPr>
                <w:rFonts w:ascii="Times New Roman" w:hAnsi="Times New Roman"/>
                <w:bCs/>
                <w:sz w:val="24"/>
                <w:szCs w:val="24"/>
                <w:shd w:val="clear" w:color="auto" w:fill="FFFFFF"/>
              </w:rPr>
              <w:t>.</w:t>
            </w:r>
            <w:r w:rsidRPr="00E419F1">
              <w:rPr>
                <w:rFonts w:ascii="Times New Roman" w:hAnsi="Times New Roman"/>
                <w:bCs/>
                <w:sz w:val="24"/>
                <w:szCs w:val="24"/>
                <w:shd w:val="clear" w:color="auto" w:fill="FFFFFF"/>
                <w:lang w:val="en-US"/>
              </w:rPr>
              <w:t>rosmedlib</w:t>
            </w:r>
            <w:r w:rsidRPr="00E419F1">
              <w:rPr>
                <w:rFonts w:ascii="Times New Roman" w:hAnsi="Times New Roman"/>
                <w:bCs/>
                <w:sz w:val="24"/>
                <w:szCs w:val="24"/>
                <w:shd w:val="clear" w:color="auto" w:fill="FFFFFF"/>
              </w:rPr>
              <w:t>.</w:t>
            </w:r>
            <w:r w:rsidRPr="00E419F1">
              <w:rPr>
                <w:rFonts w:ascii="Times New Roman" w:hAnsi="Times New Roman"/>
                <w:bCs/>
                <w:sz w:val="24"/>
                <w:szCs w:val="24"/>
                <w:shd w:val="clear" w:color="auto" w:fill="FFFFFF"/>
                <w:lang w:val="en-US"/>
              </w:rPr>
              <w:t>ru</w:t>
            </w:r>
            <w:r w:rsidRPr="00E419F1">
              <w:rPr>
                <w:rFonts w:ascii="Times New Roman" w:hAnsi="Times New Roman"/>
                <w:bCs/>
                <w:sz w:val="24"/>
                <w:szCs w:val="24"/>
                <w:shd w:val="clear" w:color="auto" w:fill="FFFFFF"/>
              </w:rPr>
              <w:t>/</w:t>
            </w:r>
            <w:r w:rsidRPr="00E419F1">
              <w:rPr>
                <w:rFonts w:ascii="Times New Roman" w:hAnsi="Times New Roman"/>
                <w:bCs/>
                <w:sz w:val="24"/>
                <w:szCs w:val="24"/>
                <w:shd w:val="clear" w:color="auto" w:fill="FFFFFF"/>
                <w:lang w:val="en-US"/>
              </w:rPr>
              <w:t>book</w:t>
            </w:r>
            <w:r w:rsidRPr="00E419F1">
              <w:rPr>
                <w:rFonts w:ascii="Times New Roman" w:hAnsi="Times New Roman"/>
                <w:bCs/>
                <w:sz w:val="24"/>
                <w:szCs w:val="24"/>
                <w:shd w:val="clear" w:color="auto" w:fill="FFFFFF"/>
              </w:rPr>
              <w:t>/</w:t>
            </w:r>
            <w:r w:rsidRPr="00E419F1">
              <w:rPr>
                <w:rFonts w:ascii="Times New Roman" w:hAnsi="Times New Roman"/>
                <w:bCs/>
                <w:sz w:val="24"/>
                <w:szCs w:val="24"/>
                <w:shd w:val="clear" w:color="auto" w:fill="FFFFFF"/>
                <w:lang w:val="en-US"/>
              </w:rPr>
              <w:t>ISBN</w:t>
            </w:r>
            <w:r w:rsidRPr="00E419F1">
              <w:rPr>
                <w:rFonts w:ascii="Times New Roman" w:hAnsi="Times New Roman"/>
                <w:bCs/>
                <w:sz w:val="24"/>
                <w:szCs w:val="24"/>
                <w:shd w:val="clear" w:color="auto" w:fill="FFFFFF"/>
              </w:rPr>
              <w:t>9785970435861.</w:t>
            </w:r>
            <w:r w:rsidRPr="00E419F1">
              <w:rPr>
                <w:rFonts w:ascii="Times New Roman" w:hAnsi="Times New Roman"/>
                <w:bCs/>
                <w:sz w:val="24"/>
                <w:szCs w:val="24"/>
                <w:shd w:val="clear" w:color="auto" w:fill="FFFFFF"/>
                <w:lang w:val="en-US"/>
              </w:rPr>
              <w:t>html</w:t>
            </w:r>
          </w:p>
        </w:tc>
        <w:tc>
          <w:tcPr>
            <w:tcW w:w="1552" w:type="pct"/>
            <w:tcBorders>
              <w:top w:val="single" w:sz="4" w:space="0" w:color="auto"/>
              <w:left w:val="single" w:sz="4" w:space="0" w:color="auto"/>
              <w:bottom w:val="single" w:sz="4" w:space="0" w:color="auto"/>
              <w:right w:val="single" w:sz="4" w:space="0" w:color="auto"/>
            </w:tcBorders>
          </w:tcPr>
          <w:p w14:paraId="227BA752" w14:textId="77777777" w:rsidR="00E419F1" w:rsidRPr="00E419F1" w:rsidRDefault="00E419F1" w:rsidP="00E419F1">
            <w:pPr>
              <w:spacing w:after="0" w:line="240" w:lineRule="auto"/>
              <w:rPr>
                <w:rFonts w:ascii="Times New Roman" w:hAnsi="Times New Roman"/>
                <w:bCs/>
                <w:sz w:val="24"/>
                <w:szCs w:val="24"/>
                <w:shd w:val="clear" w:color="auto" w:fill="FFFFFF"/>
              </w:rPr>
            </w:pPr>
          </w:p>
        </w:tc>
      </w:tr>
      <w:tr w:rsidR="00E419F1" w:rsidRPr="00E419F1" w14:paraId="35AFD59E" w14:textId="77777777" w:rsidTr="001F2C26">
        <w:tc>
          <w:tcPr>
            <w:tcW w:w="287" w:type="pct"/>
            <w:tcBorders>
              <w:top w:val="single" w:sz="4" w:space="0" w:color="auto"/>
              <w:left w:val="single" w:sz="4" w:space="0" w:color="auto"/>
              <w:bottom w:val="single" w:sz="4" w:space="0" w:color="auto"/>
              <w:right w:val="single" w:sz="4" w:space="0" w:color="auto"/>
            </w:tcBorders>
          </w:tcPr>
          <w:p w14:paraId="1FC0C2E0"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sz w:val="24"/>
                <w:szCs w:val="24"/>
                <w:lang w:eastAsia="ru-RU"/>
              </w:rPr>
            </w:pPr>
          </w:p>
        </w:tc>
        <w:tc>
          <w:tcPr>
            <w:tcW w:w="3161" w:type="pct"/>
            <w:tcBorders>
              <w:top w:val="single" w:sz="4" w:space="0" w:color="auto"/>
              <w:left w:val="single" w:sz="4" w:space="0" w:color="auto"/>
              <w:bottom w:val="single" w:sz="4" w:space="0" w:color="auto"/>
              <w:right w:val="single" w:sz="4" w:space="0" w:color="auto"/>
            </w:tcBorders>
            <w:hideMark/>
          </w:tcPr>
          <w:p w14:paraId="4100DBEC" w14:textId="77777777" w:rsidR="00E419F1" w:rsidRPr="00E419F1" w:rsidRDefault="00E419F1" w:rsidP="00E419F1">
            <w:pPr>
              <w:spacing w:after="255" w:line="240" w:lineRule="auto"/>
              <w:contextualSpacing/>
              <w:jc w:val="both"/>
              <w:rPr>
                <w:rFonts w:ascii="Times New Roman" w:eastAsia="Times New Roman" w:hAnsi="Times New Roman"/>
                <w:bCs/>
                <w:sz w:val="24"/>
                <w:szCs w:val="24"/>
              </w:rPr>
            </w:pPr>
            <w:r w:rsidRPr="00E419F1">
              <w:rPr>
                <w:rFonts w:ascii="Times New Roman" w:eastAsia="Times New Roman" w:hAnsi="Times New Roman"/>
                <w:sz w:val="24"/>
                <w:szCs w:val="24"/>
              </w:rPr>
              <w:t>Руководство по кардиологии. Том 3 [Электронный ресурс</w:t>
            </w:r>
            <w:proofErr w:type="gramStart"/>
            <w:r w:rsidRPr="00E419F1">
              <w:rPr>
                <w:rFonts w:ascii="Times New Roman" w:eastAsia="Times New Roman" w:hAnsi="Times New Roman"/>
                <w:sz w:val="24"/>
                <w:szCs w:val="24"/>
              </w:rPr>
              <w:t>] :</w:t>
            </w:r>
            <w:proofErr w:type="gramEnd"/>
            <w:r w:rsidRPr="00E419F1">
              <w:rPr>
                <w:rFonts w:ascii="Times New Roman" w:eastAsia="Times New Roman" w:hAnsi="Times New Roman"/>
                <w:sz w:val="24"/>
                <w:szCs w:val="24"/>
              </w:rPr>
              <w:t xml:space="preserve"> учебное пособие / Под ред. Г.И. Сторожакова, А.А. Горбаченкова. - М. : ГЭОТАР-Медиа, 2009. - </w:t>
            </w:r>
            <w:r w:rsidRPr="00E419F1">
              <w:rPr>
                <w:rFonts w:ascii="Times New Roman" w:eastAsia="Times New Roman" w:hAnsi="Times New Roman"/>
                <w:sz w:val="24"/>
                <w:szCs w:val="24"/>
                <w:lang w:val="en-US"/>
              </w:rPr>
              <w:t>http</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www</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studentlibrary</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ru</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book</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ISBN</w:t>
            </w:r>
            <w:r w:rsidRPr="00E419F1">
              <w:rPr>
                <w:rFonts w:ascii="Times New Roman" w:eastAsia="Times New Roman" w:hAnsi="Times New Roman"/>
                <w:sz w:val="24"/>
                <w:szCs w:val="24"/>
              </w:rPr>
              <w:t>9785970409657.</w:t>
            </w:r>
            <w:r w:rsidRPr="00E419F1">
              <w:rPr>
                <w:rFonts w:ascii="Times New Roman" w:eastAsia="Times New Roman" w:hAnsi="Times New Roman"/>
                <w:sz w:val="24"/>
                <w:szCs w:val="24"/>
                <w:lang w:val="en-US"/>
              </w:rPr>
              <w:t>html</w:t>
            </w:r>
          </w:p>
        </w:tc>
        <w:tc>
          <w:tcPr>
            <w:tcW w:w="1552" w:type="pct"/>
            <w:tcBorders>
              <w:top w:val="single" w:sz="4" w:space="0" w:color="auto"/>
              <w:left w:val="single" w:sz="4" w:space="0" w:color="auto"/>
              <w:bottom w:val="single" w:sz="4" w:space="0" w:color="auto"/>
              <w:right w:val="single" w:sz="4" w:space="0" w:color="auto"/>
            </w:tcBorders>
          </w:tcPr>
          <w:p w14:paraId="5901D0B0" w14:textId="77777777" w:rsidR="00E419F1" w:rsidRPr="00E419F1" w:rsidRDefault="00E419F1" w:rsidP="00E419F1">
            <w:pPr>
              <w:spacing w:after="255" w:line="240" w:lineRule="auto"/>
              <w:contextualSpacing/>
              <w:jc w:val="both"/>
              <w:rPr>
                <w:rFonts w:ascii="Times New Roman" w:eastAsia="Times New Roman" w:hAnsi="Times New Roman"/>
                <w:sz w:val="24"/>
                <w:szCs w:val="24"/>
              </w:rPr>
            </w:pPr>
          </w:p>
        </w:tc>
      </w:tr>
      <w:tr w:rsidR="00E419F1" w:rsidRPr="00E419F1" w14:paraId="0AAC0778" w14:textId="77777777" w:rsidTr="001F2C26">
        <w:tc>
          <w:tcPr>
            <w:tcW w:w="287" w:type="pct"/>
            <w:tcBorders>
              <w:top w:val="single" w:sz="4" w:space="0" w:color="auto"/>
              <w:left w:val="single" w:sz="4" w:space="0" w:color="auto"/>
              <w:bottom w:val="single" w:sz="4" w:space="0" w:color="auto"/>
              <w:right w:val="single" w:sz="4" w:space="0" w:color="auto"/>
            </w:tcBorders>
          </w:tcPr>
          <w:p w14:paraId="35A2D488"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sz w:val="24"/>
                <w:szCs w:val="24"/>
                <w:lang w:eastAsia="ru-RU"/>
              </w:rPr>
            </w:pPr>
          </w:p>
        </w:tc>
        <w:tc>
          <w:tcPr>
            <w:tcW w:w="3161" w:type="pct"/>
            <w:tcBorders>
              <w:top w:val="single" w:sz="4" w:space="0" w:color="auto"/>
              <w:left w:val="single" w:sz="4" w:space="0" w:color="auto"/>
              <w:bottom w:val="single" w:sz="4" w:space="0" w:color="auto"/>
              <w:right w:val="single" w:sz="4" w:space="0" w:color="auto"/>
            </w:tcBorders>
            <w:hideMark/>
          </w:tcPr>
          <w:p w14:paraId="42C03FD8" w14:textId="77777777" w:rsidR="00E419F1" w:rsidRPr="00E419F1" w:rsidRDefault="00E419F1" w:rsidP="00E419F1">
            <w:pPr>
              <w:spacing w:after="255" w:line="240" w:lineRule="auto"/>
              <w:contextualSpacing/>
              <w:jc w:val="both"/>
              <w:rPr>
                <w:rFonts w:ascii="Times New Roman" w:eastAsia="Times New Roman" w:hAnsi="Times New Roman"/>
                <w:bCs/>
                <w:sz w:val="24"/>
                <w:szCs w:val="24"/>
              </w:rPr>
            </w:pPr>
            <w:r w:rsidRPr="00E419F1">
              <w:rPr>
                <w:rFonts w:ascii="Times New Roman" w:eastAsia="Times New Roman" w:hAnsi="Times New Roman"/>
                <w:sz w:val="24"/>
                <w:szCs w:val="24"/>
              </w:rPr>
              <w:t>Атлас ЭКГ [Электронный ресурс] : учебное пособие / Ю.В. Щукин, Е.А. Суркова, В.А. Дьячков - М. : ГЭОТАР-Медиа, 2012. - http://www.studentlibrary.ru/book/06-COS-2340.html</w:t>
            </w:r>
          </w:p>
        </w:tc>
        <w:tc>
          <w:tcPr>
            <w:tcW w:w="1552" w:type="pct"/>
            <w:tcBorders>
              <w:top w:val="single" w:sz="4" w:space="0" w:color="auto"/>
              <w:left w:val="single" w:sz="4" w:space="0" w:color="auto"/>
              <w:bottom w:val="single" w:sz="4" w:space="0" w:color="auto"/>
              <w:right w:val="single" w:sz="4" w:space="0" w:color="auto"/>
            </w:tcBorders>
          </w:tcPr>
          <w:p w14:paraId="645E2486" w14:textId="77777777" w:rsidR="00E419F1" w:rsidRPr="00E419F1" w:rsidRDefault="00E419F1" w:rsidP="00E419F1">
            <w:pPr>
              <w:spacing w:after="255" w:line="240" w:lineRule="auto"/>
              <w:contextualSpacing/>
              <w:jc w:val="both"/>
              <w:rPr>
                <w:rFonts w:ascii="Times New Roman" w:eastAsia="Times New Roman" w:hAnsi="Times New Roman"/>
                <w:sz w:val="24"/>
                <w:szCs w:val="24"/>
              </w:rPr>
            </w:pPr>
          </w:p>
        </w:tc>
      </w:tr>
      <w:tr w:rsidR="00E419F1" w:rsidRPr="00E419F1" w14:paraId="4C5D66A2" w14:textId="77777777" w:rsidTr="001F2C26">
        <w:tc>
          <w:tcPr>
            <w:tcW w:w="287" w:type="pct"/>
            <w:tcBorders>
              <w:top w:val="single" w:sz="4" w:space="0" w:color="auto"/>
              <w:left w:val="single" w:sz="4" w:space="0" w:color="auto"/>
              <w:bottom w:val="single" w:sz="4" w:space="0" w:color="auto"/>
              <w:right w:val="single" w:sz="4" w:space="0" w:color="auto"/>
            </w:tcBorders>
          </w:tcPr>
          <w:p w14:paraId="04A73175"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sz w:val="24"/>
                <w:szCs w:val="24"/>
                <w:lang w:eastAsia="ru-RU"/>
              </w:rPr>
            </w:pPr>
          </w:p>
        </w:tc>
        <w:tc>
          <w:tcPr>
            <w:tcW w:w="3161" w:type="pct"/>
            <w:tcBorders>
              <w:top w:val="single" w:sz="4" w:space="0" w:color="auto"/>
              <w:left w:val="single" w:sz="4" w:space="0" w:color="auto"/>
              <w:bottom w:val="single" w:sz="4" w:space="0" w:color="auto"/>
              <w:right w:val="single" w:sz="4" w:space="0" w:color="auto"/>
            </w:tcBorders>
            <w:hideMark/>
          </w:tcPr>
          <w:p w14:paraId="1D210516" w14:textId="77777777" w:rsidR="00E419F1" w:rsidRPr="00E419F1" w:rsidRDefault="00E419F1" w:rsidP="00E419F1">
            <w:pPr>
              <w:spacing w:after="255" w:line="240" w:lineRule="auto"/>
              <w:contextualSpacing/>
              <w:rPr>
                <w:rFonts w:ascii="Times New Roman" w:eastAsia="Times New Roman" w:hAnsi="Times New Roman"/>
                <w:sz w:val="24"/>
                <w:szCs w:val="24"/>
              </w:rPr>
            </w:pPr>
            <w:r w:rsidRPr="00E419F1">
              <w:rPr>
                <w:rFonts w:ascii="Times New Roman" w:eastAsia="Times New Roman" w:hAnsi="Times New Roman"/>
                <w:sz w:val="24"/>
                <w:szCs w:val="24"/>
              </w:rPr>
              <w:t xml:space="preserve">Легочная гипертензия [Электронный ресурс] / С. Н. Авдеев и др. - М. : ГЭОТАР-Медиа, 2015. - </w:t>
            </w:r>
            <w:r w:rsidRPr="00E419F1">
              <w:rPr>
                <w:rFonts w:ascii="Times New Roman" w:eastAsia="Times New Roman" w:hAnsi="Times New Roman"/>
                <w:sz w:val="24"/>
                <w:szCs w:val="24"/>
                <w:lang w:val="en-US"/>
              </w:rPr>
              <w:t>http</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www</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rosmedlib</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ru</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book</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ISBN</w:t>
            </w:r>
            <w:r w:rsidRPr="00E419F1">
              <w:rPr>
                <w:rFonts w:ascii="Times New Roman" w:eastAsia="Times New Roman" w:hAnsi="Times New Roman"/>
                <w:sz w:val="24"/>
                <w:szCs w:val="24"/>
              </w:rPr>
              <w:t>9785970433232.</w:t>
            </w:r>
            <w:r w:rsidRPr="00E419F1">
              <w:rPr>
                <w:rFonts w:ascii="Times New Roman" w:eastAsia="Times New Roman" w:hAnsi="Times New Roman"/>
                <w:sz w:val="24"/>
                <w:szCs w:val="24"/>
                <w:lang w:val="en-US"/>
              </w:rPr>
              <w:t>html</w:t>
            </w:r>
          </w:p>
        </w:tc>
        <w:tc>
          <w:tcPr>
            <w:tcW w:w="1552" w:type="pct"/>
            <w:tcBorders>
              <w:top w:val="single" w:sz="4" w:space="0" w:color="auto"/>
              <w:left w:val="single" w:sz="4" w:space="0" w:color="auto"/>
              <w:bottom w:val="single" w:sz="4" w:space="0" w:color="auto"/>
              <w:right w:val="single" w:sz="4" w:space="0" w:color="auto"/>
            </w:tcBorders>
          </w:tcPr>
          <w:p w14:paraId="16CCDD95" w14:textId="77777777" w:rsidR="00E419F1" w:rsidRPr="00E419F1" w:rsidRDefault="00E419F1" w:rsidP="00E419F1">
            <w:pPr>
              <w:spacing w:after="255" w:line="240" w:lineRule="auto"/>
              <w:contextualSpacing/>
              <w:rPr>
                <w:rFonts w:ascii="Times New Roman" w:eastAsia="Times New Roman" w:hAnsi="Times New Roman"/>
                <w:sz w:val="24"/>
                <w:szCs w:val="24"/>
              </w:rPr>
            </w:pPr>
          </w:p>
        </w:tc>
      </w:tr>
      <w:tr w:rsidR="00E419F1" w:rsidRPr="00E419F1" w14:paraId="0988D0E1" w14:textId="77777777" w:rsidTr="001F2C26">
        <w:tc>
          <w:tcPr>
            <w:tcW w:w="287" w:type="pct"/>
            <w:tcBorders>
              <w:top w:val="single" w:sz="4" w:space="0" w:color="auto"/>
              <w:left w:val="single" w:sz="4" w:space="0" w:color="auto"/>
              <w:bottom w:val="single" w:sz="4" w:space="0" w:color="auto"/>
              <w:right w:val="single" w:sz="4" w:space="0" w:color="auto"/>
            </w:tcBorders>
          </w:tcPr>
          <w:p w14:paraId="363735F6"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sz w:val="24"/>
                <w:szCs w:val="24"/>
                <w:lang w:eastAsia="ru-RU"/>
              </w:rPr>
            </w:pPr>
          </w:p>
        </w:tc>
        <w:tc>
          <w:tcPr>
            <w:tcW w:w="3161" w:type="pct"/>
            <w:tcBorders>
              <w:top w:val="single" w:sz="4" w:space="0" w:color="auto"/>
              <w:left w:val="single" w:sz="4" w:space="0" w:color="auto"/>
              <w:bottom w:val="single" w:sz="4" w:space="0" w:color="auto"/>
              <w:right w:val="single" w:sz="4" w:space="0" w:color="auto"/>
            </w:tcBorders>
            <w:hideMark/>
          </w:tcPr>
          <w:p w14:paraId="7F1DE16D" w14:textId="77777777" w:rsidR="00E419F1" w:rsidRPr="00E419F1" w:rsidRDefault="00E419F1" w:rsidP="00E419F1">
            <w:pPr>
              <w:spacing w:after="255" w:line="240" w:lineRule="auto"/>
              <w:contextualSpacing/>
              <w:rPr>
                <w:rFonts w:ascii="Times New Roman" w:eastAsia="Times New Roman" w:hAnsi="Times New Roman"/>
                <w:bCs/>
                <w:sz w:val="24"/>
                <w:szCs w:val="24"/>
                <w:shd w:val="clear" w:color="auto" w:fill="FFFFFF"/>
              </w:rPr>
            </w:pPr>
            <w:r w:rsidRPr="00E419F1">
              <w:rPr>
                <w:rFonts w:ascii="Times New Roman" w:eastAsia="Times New Roman" w:hAnsi="Times New Roman"/>
                <w:bCs/>
                <w:sz w:val="24"/>
                <w:szCs w:val="24"/>
                <w:shd w:val="clear" w:color="auto" w:fill="FFFFFF"/>
              </w:rPr>
              <w:t>Практическая липидология с методами медицинской генетики [Электронный ресурс</w:t>
            </w:r>
            <w:proofErr w:type="gramStart"/>
            <w:r w:rsidRPr="00E419F1">
              <w:rPr>
                <w:rFonts w:ascii="Times New Roman" w:eastAsia="Times New Roman" w:hAnsi="Times New Roman"/>
                <w:bCs/>
                <w:sz w:val="24"/>
                <w:szCs w:val="24"/>
                <w:shd w:val="clear" w:color="auto" w:fill="FFFFFF"/>
              </w:rPr>
              <w:t>] :</w:t>
            </w:r>
            <w:proofErr w:type="gramEnd"/>
            <w:r w:rsidRPr="00E419F1">
              <w:rPr>
                <w:rFonts w:ascii="Times New Roman" w:eastAsia="Times New Roman" w:hAnsi="Times New Roman"/>
                <w:bCs/>
                <w:sz w:val="24"/>
                <w:szCs w:val="24"/>
                <w:shd w:val="clear" w:color="auto" w:fill="FFFFFF"/>
              </w:rPr>
              <w:t xml:space="preserve"> руководство / В. А. Кошечкин, П. П. Малышев, Т. А. Рожкова - М. : ГЭОТАР-Медиа,2015. - </w:t>
            </w:r>
            <w:r w:rsidR="00762403">
              <w:rPr>
                <w:rFonts w:ascii="Times New Roman" w:eastAsia="Times New Roman" w:hAnsi="Times New Roman"/>
                <w:bCs/>
                <w:color w:val="0066CC"/>
                <w:sz w:val="24"/>
                <w:szCs w:val="24"/>
                <w:u w:val="single"/>
                <w:shd w:val="clear" w:color="auto" w:fill="FFFFFF"/>
                <w:lang w:val="en-US"/>
              </w:rPr>
              <w:fldChar w:fldCharType="begin"/>
            </w:r>
            <w:r w:rsidR="00762403" w:rsidRPr="00C83B6E">
              <w:rPr>
                <w:rFonts w:ascii="Times New Roman" w:eastAsia="Times New Roman" w:hAnsi="Times New Roman"/>
                <w:bCs/>
                <w:color w:val="0066CC"/>
                <w:sz w:val="24"/>
                <w:szCs w:val="24"/>
                <w:u w:val="single"/>
                <w:shd w:val="clear" w:color="auto" w:fill="FFFFFF"/>
              </w:rPr>
              <w:instrText xml:space="preserve"> </w:instrText>
            </w:r>
            <w:r w:rsidR="00762403">
              <w:rPr>
                <w:rFonts w:ascii="Times New Roman" w:eastAsia="Times New Roman" w:hAnsi="Times New Roman"/>
                <w:bCs/>
                <w:color w:val="0066CC"/>
                <w:sz w:val="24"/>
                <w:szCs w:val="24"/>
                <w:u w:val="single"/>
                <w:shd w:val="clear" w:color="auto" w:fill="FFFFFF"/>
                <w:lang w:val="en-US"/>
              </w:rPr>
              <w:instrText>HYPERLINK</w:instrText>
            </w:r>
            <w:r w:rsidR="00762403" w:rsidRPr="00C83B6E">
              <w:rPr>
                <w:rFonts w:ascii="Times New Roman" w:eastAsia="Times New Roman" w:hAnsi="Times New Roman"/>
                <w:bCs/>
                <w:color w:val="0066CC"/>
                <w:sz w:val="24"/>
                <w:szCs w:val="24"/>
                <w:u w:val="single"/>
                <w:shd w:val="clear" w:color="auto" w:fill="FFFFFF"/>
              </w:rPr>
              <w:instrText xml:space="preserve"> "</w:instrText>
            </w:r>
            <w:r w:rsidR="00762403">
              <w:rPr>
                <w:rFonts w:ascii="Times New Roman" w:eastAsia="Times New Roman" w:hAnsi="Times New Roman"/>
                <w:bCs/>
                <w:color w:val="0066CC"/>
                <w:sz w:val="24"/>
                <w:szCs w:val="24"/>
                <w:u w:val="single"/>
                <w:shd w:val="clear" w:color="auto" w:fill="FFFFFF"/>
                <w:lang w:val="en-US"/>
              </w:rPr>
              <w:instrText>http</w:instrText>
            </w:r>
            <w:r w:rsidR="00762403" w:rsidRPr="00C83B6E">
              <w:rPr>
                <w:rFonts w:ascii="Times New Roman" w:eastAsia="Times New Roman" w:hAnsi="Times New Roman"/>
                <w:bCs/>
                <w:color w:val="0066CC"/>
                <w:sz w:val="24"/>
                <w:szCs w:val="24"/>
                <w:u w:val="single"/>
                <w:shd w:val="clear" w:color="auto" w:fill="FFFFFF"/>
              </w:rPr>
              <w:instrText>://</w:instrText>
            </w:r>
            <w:r w:rsidR="00762403">
              <w:rPr>
                <w:rFonts w:ascii="Times New Roman" w:eastAsia="Times New Roman" w:hAnsi="Times New Roman"/>
                <w:bCs/>
                <w:color w:val="0066CC"/>
                <w:sz w:val="24"/>
                <w:szCs w:val="24"/>
                <w:u w:val="single"/>
                <w:shd w:val="clear" w:color="auto" w:fill="FFFFFF"/>
                <w:lang w:val="en-US"/>
              </w:rPr>
              <w:instrText>www</w:instrText>
            </w:r>
            <w:r w:rsidR="00762403" w:rsidRPr="00C83B6E">
              <w:rPr>
                <w:rFonts w:ascii="Times New Roman" w:eastAsia="Times New Roman" w:hAnsi="Times New Roman"/>
                <w:bCs/>
                <w:color w:val="0066CC"/>
                <w:sz w:val="24"/>
                <w:szCs w:val="24"/>
                <w:u w:val="single"/>
                <w:shd w:val="clear" w:color="auto" w:fill="FFFFFF"/>
              </w:rPr>
              <w:instrText>.</w:instrText>
            </w:r>
            <w:r w:rsidR="00762403">
              <w:rPr>
                <w:rFonts w:ascii="Times New Roman" w:eastAsia="Times New Roman" w:hAnsi="Times New Roman"/>
                <w:bCs/>
                <w:color w:val="0066CC"/>
                <w:sz w:val="24"/>
                <w:szCs w:val="24"/>
                <w:u w:val="single"/>
                <w:shd w:val="clear" w:color="auto" w:fill="FFFFFF"/>
                <w:lang w:val="en-US"/>
              </w:rPr>
              <w:instrText>rosmedlib</w:instrText>
            </w:r>
            <w:r w:rsidR="00762403" w:rsidRPr="00C83B6E">
              <w:rPr>
                <w:rFonts w:ascii="Times New Roman" w:eastAsia="Times New Roman" w:hAnsi="Times New Roman"/>
                <w:bCs/>
                <w:color w:val="0066CC"/>
                <w:sz w:val="24"/>
                <w:szCs w:val="24"/>
                <w:u w:val="single"/>
                <w:shd w:val="clear" w:color="auto" w:fill="FFFFFF"/>
              </w:rPr>
              <w:instrText>.</w:instrText>
            </w:r>
            <w:r w:rsidR="00762403">
              <w:rPr>
                <w:rFonts w:ascii="Times New Roman" w:eastAsia="Times New Roman" w:hAnsi="Times New Roman"/>
                <w:bCs/>
                <w:color w:val="0066CC"/>
                <w:sz w:val="24"/>
                <w:szCs w:val="24"/>
                <w:u w:val="single"/>
                <w:shd w:val="clear" w:color="auto" w:fill="FFFFFF"/>
                <w:lang w:val="en-US"/>
              </w:rPr>
              <w:instrText>ru</w:instrText>
            </w:r>
            <w:r w:rsidR="00762403" w:rsidRPr="00C83B6E">
              <w:rPr>
                <w:rFonts w:ascii="Times New Roman" w:eastAsia="Times New Roman" w:hAnsi="Times New Roman"/>
                <w:bCs/>
                <w:color w:val="0066CC"/>
                <w:sz w:val="24"/>
                <w:szCs w:val="24"/>
                <w:u w:val="single"/>
                <w:shd w:val="clear" w:color="auto" w:fill="FFFFFF"/>
              </w:rPr>
              <w:instrText>/</w:instrText>
            </w:r>
            <w:r w:rsidR="00762403">
              <w:rPr>
                <w:rFonts w:ascii="Times New Roman" w:eastAsia="Times New Roman" w:hAnsi="Times New Roman"/>
                <w:bCs/>
                <w:color w:val="0066CC"/>
                <w:sz w:val="24"/>
                <w:szCs w:val="24"/>
                <w:u w:val="single"/>
                <w:shd w:val="clear" w:color="auto" w:fill="FFFFFF"/>
                <w:lang w:val="en-US"/>
              </w:rPr>
              <w:instrText>book</w:instrText>
            </w:r>
            <w:r w:rsidR="00762403" w:rsidRPr="00C83B6E">
              <w:rPr>
                <w:rFonts w:ascii="Times New Roman" w:eastAsia="Times New Roman" w:hAnsi="Times New Roman"/>
                <w:bCs/>
                <w:color w:val="0066CC"/>
                <w:sz w:val="24"/>
                <w:szCs w:val="24"/>
                <w:u w:val="single"/>
                <w:shd w:val="clear" w:color="auto" w:fill="FFFFFF"/>
              </w:rPr>
              <w:instrText>/</w:instrText>
            </w:r>
            <w:r w:rsidR="00762403">
              <w:rPr>
                <w:rFonts w:ascii="Times New Roman" w:eastAsia="Times New Roman" w:hAnsi="Times New Roman"/>
                <w:bCs/>
                <w:color w:val="0066CC"/>
                <w:sz w:val="24"/>
                <w:szCs w:val="24"/>
                <w:u w:val="single"/>
                <w:shd w:val="clear" w:color="auto" w:fill="FFFFFF"/>
                <w:lang w:val="en-US"/>
              </w:rPr>
              <w:instrText>ISBN</w:instrText>
            </w:r>
            <w:r w:rsidR="00762403" w:rsidRPr="00C83B6E">
              <w:rPr>
                <w:rFonts w:ascii="Times New Roman" w:eastAsia="Times New Roman" w:hAnsi="Times New Roman"/>
                <w:bCs/>
                <w:color w:val="0066CC"/>
                <w:sz w:val="24"/>
                <w:szCs w:val="24"/>
                <w:u w:val="single"/>
                <w:shd w:val="clear" w:color="auto" w:fill="FFFFFF"/>
              </w:rPr>
              <w:instrText>9785970432716.</w:instrText>
            </w:r>
            <w:r w:rsidR="00762403">
              <w:rPr>
                <w:rFonts w:ascii="Times New Roman" w:eastAsia="Times New Roman" w:hAnsi="Times New Roman"/>
                <w:bCs/>
                <w:color w:val="0066CC"/>
                <w:sz w:val="24"/>
                <w:szCs w:val="24"/>
                <w:u w:val="single"/>
                <w:shd w:val="clear" w:color="auto" w:fill="FFFFFF"/>
                <w:lang w:val="en-US"/>
              </w:rPr>
              <w:instrText>html</w:instrText>
            </w:r>
            <w:r w:rsidR="00762403" w:rsidRPr="00C83B6E">
              <w:rPr>
                <w:rFonts w:ascii="Times New Roman" w:eastAsia="Times New Roman" w:hAnsi="Times New Roman"/>
                <w:bCs/>
                <w:color w:val="0066CC"/>
                <w:sz w:val="24"/>
                <w:szCs w:val="24"/>
                <w:u w:val="single"/>
                <w:shd w:val="clear" w:color="auto" w:fill="FFFFFF"/>
              </w:rPr>
              <w:instrText xml:space="preserve">" </w:instrText>
            </w:r>
            <w:r w:rsidR="00762403">
              <w:rPr>
                <w:rFonts w:ascii="Times New Roman" w:eastAsia="Times New Roman" w:hAnsi="Times New Roman"/>
                <w:bCs/>
                <w:color w:val="0066CC"/>
                <w:sz w:val="24"/>
                <w:szCs w:val="24"/>
                <w:u w:val="single"/>
                <w:shd w:val="clear" w:color="auto" w:fill="FFFFFF"/>
                <w:lang w:val="en-US"/>
              </w:rPr>
              <w:fldChar w:fldCharType="separate"/>
            </w:r>
            <w:r w:rsidRPr="00E419F1">
              <w:rPr>
                <w:rFonts w:ascii="Times New Roman" w:eastAsia="Times New Roman" w:hAnsi="Times New Roman"/>
                <w:bCs/>
                <w:color w:val="0066CC"/>
                <w:sz w:val="24"/>
                <w:szCs w:val="24"/>
                <w:u w:val="single"/>
                <w:shd w:val="clear" w:color="auto" w:fill="FFFFFF"/>
                <w:lang w:val="en-US"/>
              </w:rPr>
              <w:t>http</w:t>
            </w:r>
            <w:r w:rsidRPr="00E419F1">
              <w:rPr>
                <w:rFonts w:ascii="Times New Roman" w:eastAsia="Times New Roman" w:hAnsi="Times New Roman"/>
                <w:bCs/>
                <w:color w:val="0066CC"/>
                <w:sz w:val="24"/>
                <w:szCs w:val="24"/>
                <w:u w:val="single"/>
                <w:shd w:val="clear" w:color="auto" w:fill="FFFFFF"/>
              </w:rPr>
              <w:t>://</w:t>
            </w:r>
            <w:r w:rsidRPr="00E419F1">
              <w:rPr>
                <w:rFonts w:ascii="Times New Roman" w:eastAsia="Times New Roman" w:hAnsi="Times New Roman"/>
                <w:bCs/>
                <w:color w:val="0066CC"/>
                <w:sz w:val="24"/>
                <w:szCs w:val="24"/>
                <w:u w:val="single"/>
                <w:shd w:val="clear" w:color="auto" w:fill="FFFFFF"/>
                <w:lang w:val="en-US"/>
              </w:rPr>
              <w:t>www</w:t>
            </w:r>
            <w:r w:rsidRPr="00E419F1">
              <w:rPr>
                <w:rFonts w:ascii="Times New Roman" w:eastAsia="Times New Roman" w:hAnsi="Times New Roman"/>
                <w:bCs/>
                <w:color w:val="0066CC"/>
                <w:sz w:val="24"/>
                <w:szCs w:val="24"/>
                <w:u w:val="single"/>
                <w:shd w:val="clear" w:color="auto" w:fill="FFFFFF"/>
              </w:rPr>
              <w:t>.</w:t>
            </w:r>
            <w:r w:rsidRPr="00E419F1">
              <w:rPr>
                <w:rFonts w:ascii="Times New Roman" w:eastAsia="Times New Roman" w:hAnsi="Times New Roman"/>
                <w:bCs/>
                <w:color w:val="0066CC"/>
                <w:sz w:val="24"/>
                <w:szCs w:val="24"/>
                <w:u w:val="single"/>
                <w:shd w:val="clear" w:color="auto" w:fill="FFFFFF"/>
                <w:lang w:val="en-US"/>
              </w:rPr>
              <w:t>rosmedlib</w:t>
            </w:r>
            <w:r w:rsidRPr="00E419F1">
              <w:rPr>
                <w:rFonts w:ascii="Times New Roman" w:eastAsia="Times New Roman" w:hAnsi="Times New Roman"/>
                <w:bCs/>
                <w:color w:val="0066CC"/>
                <w:sz w:val="24"/>
                <w:szCs w:val="24"/>
                <w:u w:val="single"/>
                <w:shd w:val="clear" w:color="auto" w:fill="FFFFFF"/>
              </w:rPr>
              <w:t>.</w:t>
            </w:r>
            <w:r w:rsidRPr="00E419F1">
              <w:rPr>
                <w:rFonts w:ascii="Times New Roman" w:eastAsia="Times New Roman" w:hAnsi="Times New Roman"/>
                <w:bCs/>
                <w:color w:val="0066CC"/>
                <w:sz w:val="24"/>
                <w:szCs w:val="24"/>
                <w:u w:val="single"/>
                <w:shd w:val="clear" w:color="auto" w:fill="FFFFFF"/>
                <w:lang w:val="en-US"/>
              </w:rPr>
              <w:t>ru</w:t>
            </w:r>
            <w:r w:rsidRPr="00E419F1">
              <w:rPr>
                <w:rFonts w:ascii="Times New Roman" w:eastAsia="Times New Roman" w:hAnsi="Times New Roman"/>
                <w:bCs/>
                <w:color w:val="0066CC"/>
                <w:sz w:val="24"/>
                <w:szCs w:val="24"/>
                <w:u w:val="single"/>
                <w:shd w:val="clear" w:color="auto" w:fill="FFFFFF"/>
              </w:rPr>
              <w:t>/</w:t>
            </w:r>
            <w:r w:rsidRPr="00E419F1">
              <w:rPr>
                <w:rFonts w:ascii="Times New Roman" w:eastAsia="Times New Roman" w:hAnsi="Times New Roman"/>
                <w:bCs/>
                <w:color w:val="0066CC"/>
                <w:sz w:val="24"/>
                <w:szCs w:val="24"/>
                <w:u w:val="single"/>
                <w:shd w:val="clear" w:color="auto" w:fill="FFFFFF"/>
                <w:lang w:val="en-US"/>
              </w:rPr>
              <w:t>book</w:t>
            </w:r>
            <w:r w:rsidRPr="00E419F1">
              <w:rPr>
                <w:rFonts w:ascii="Times New Roman" w:eastAsia="Times New Roman" w:hAnsi="Times New Roman"/>
                <w:bCs/>
                <w:color w:val="0066CC"/>
                <w:sz w:val="24"/>
                <w:szCs w:val="24"/>
                <w:u w:val="single"/>
                <w:shd w:val="clear" w:color="auto" w:fill="FFFFFF"/>
              </w:rPr>
              <w:t>/</w:t>
            </w:r>
            <w:r w:rsidRPr="00E419F1">
              <w:rPr>
                <w:rFonts w:ascii="Times New Roman" w:eastAsia="Times New Roman" w:hAnsi="Times New Roman"/>
                <w:bCs/>
                <w:color w:val="0066CC"/>
                <w:sz w:val="24"/>
                <w:szCs w:val="24"/>
                <w:u w:val="single"/>
                <w:shd w:val="clear" w:color="auto" w:fill="FFFFFF"/>
                <w:lang w:val="en-US"/>
              </w:rPr>
              <w:t>ISBN</w:t>
            </w:r>
            <w:r w:rsidRPr="00E419F1">
              <w:rPr>
                <w:rFonts w:ascii="Times New Roman" w:eastAsia="Times New Roman" w:hAnsi="Times New Roman"/>
                <w:bCs/>
                <w:color w:val="0066CC"/>
                <w:sz w:val="24"/>
                <w:szCs w:val="24"/>
                <w:u w:val="single"/>
                <w:shd w:val="clear" w:color="auto" w:fill="FFFFFF"/>
              </w:rPr>
              <w:t>9785970432716.</w:t>
            </w:r>
            <w:r w:rsidRPr="00E419F1">
              <w:rPr>
                <w:rFonts w:ascii="Times New Roman" w:eastAsia="Times New Roman" w:hAnsi="Times New Roman"/>
                <w:bCs/>
                <w:color w:val="0066CC"/>
                <w:sz w:val="24"/>
                <w:szCs w:val="24"/>
                <w:u w:val="single"/>
                <w:shd w:val="clear" w:color="auto" w:fill="FFFFFF"/>
                <w:lang w:val="en-US"/>
              </w:rPr>
              <w:t>html</w:t>
            </w:r>
            <w:r w:rsidR="00762403">
              <w:rPr>
                <w:rFonts w:ascii="Times New Roman" w:eastAsia="Times New Roman" w:hAnsi="Times New Roman"/>
                <w:bCs/>
                <w:color w:val="0066CC"/>
                <w:sz w:val="24"/>
                <w:szCs w:val="24"/>
                <w:u w:val="single"/>
                <w:shd w:val="clear" w:color="auto" w:fill="FFFFFF"/>
                <w:lang w:val="en-US"/>
              </w:rPr>
              <w:fldChar w:fldCharType="end"/>
            </w:r>
          </w:p>
        </w:tc>
        <w:tc>
          <w:tcPr>
            <w:tcW w:w="1552" w:type="pct"/>
            <w:tcBorders>
              <w:top w:val="single" w:sz="4" w:space="0" w:color="auto"/>
              <w:left w:val="single" w:sz="4" w:space="0" w:color="auto"/>
              <w:bottom w:val="single" w:sz="4" w:space="0" w:color="auto"/>
              <w:right w:val="single" w:sz="4" w:space="0" w:color="auto"/>
            </w:tcBorders>
          </w:tcPr>
          <w:p w14:paraId="385E023E" w14:textId="77777777" w:rsidR="00E419F1" w:rsidRPr="00E419F1" w:rsidRDefault="00E419F1" w:rsidP="00E419F1">
            <w:pPr>
              <w:spacing w:after="255" w:line="240" w:lineRule="auto"/>
              <w:contextualSpacing/>
              <w:rPr>
                <w:rFonts w:ascii="Times New Roman" w:eastAsia="Times New Roman" w:hAnsi="Times New Roman"/>
                <w:bCs/>
                <w:sz w:val="24"/>
                <w:szCs w:val="24"/>
                <w:shd w:val="clear" w:color="auto" w:fill="FFFFFF"/>
              </w:rPr>
            </w:pPr>
          </w:p>
        </w:tc>
      </w:tr>
      <w:tr w:rsidR="00E419F1" w:rsidRPr="00E419F1" w14:paraId="0391D535" w14:textId="77777777" w:rsidTr="001F2C26">
        <w:tc>
          <w:tcPr>
            <w:tcW w:w="287" w:type="pct"/>
            <w:tcBorders>
              <w:top w:val="single" w:sz="4" w:space="0" w:color="auto"/>
              <w:left w:val="single" w:sz="4" w:space="0" w:color="auto"/>
              <w:bottom w:val="single" w:sz="4" w:space="0" w:color="auto"/>
              <w:right w:val="single" w:sz="4" w:space="0" w:color="auto"/>
            </w:tcBorders>
          </w:tcPr>
          <w:p w14:paraId="60C1FEBC"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sz w:val="24"/>
                <w:szCs w:val="24"/>
                <w:lang w:eastAsia="ru-RU"/>
              </w:rPr>
            </w:pPr>
          </w:p>
        </w:tc>
        <w:tc>
          <w:tcPr>
            <w:tcW w:w="3161" w:type="pct"/>
            <w:tcBorders>
              <w:top w:val="single" w:sz="4" w:space="0" w:color="auto"/>
              <w:left w:val="single" w:sz="4" w:space="0" w:color="auto"/>
              <w:bottom w:val="single" w:sz="4" w:space="0" w:color="auto"/>
              <w:right w:val="single" w:sz="4" w:space="0" w:color="auto"/>
            </w:tcBorders>
            <w:hideMark/>
          </w:tcPr>
          <w:p w14:paraId="0D565894" w14:textId="77777777" w:rsidR="00E419F1" w:rsidRPr="00E419F1" w:rsidRDefault="00E419F1" w:rsidP="00E419F1">
            <w:pPr>
              <w:spacing w:after="255" w:line="240" w:lineRule="auto"/>
              <w:contextualSpacing/>
              <w:rPr>
                <w:rFonts w:ascii="Times New Roman" w:eastAsia="Times New Roman" w:hAnsi="Times New Roman"/>
                <w:sz w:val="24"/>
                <w:szCs w:val="24"/>
              </w:rPr>
            </w:pPr>
            <w:r w:rsidRPr="00E419F1">
              <w:rPr>
                <w:rFonts w:ascii="Times New Roman" w:hAnsi="Times New Roman"/>
                <w:sz w:val="24"/>
                <w:szCs w:val="24"/>
              </w:rPr>
              <w:t>Кардиомиопатии и миокардиты [Электронный ресурс</w:t>
            </w:r>
            <w:proofErr w:type="gramStart"/>
            <w:r w:rsidRPr="00E419F1">
              <w:rPr>
                <w:rFonts w:ascii="Times New Roman" w:hAnsi="Times New Roman"/>
                <w:sz w:val="24"/>
                <w:szCs w:val="24"/>
              </w:rPr>
              <w:t>] :</w:t>
            </w:r>
            <w:proofErr w:type="gramEnd"/>
            <w:r w:rsidRPr="00E419F1">
              <w:rPr>
                <w:rFonts w:ascii="Times New Roman" w:hAnsi="Times New Roman"/>
                <w:sz w:val="24"/>
                <w:szCs w:val="24"/>
              </w:rPr>
              <w:t xml:space="preserve"> руководство / Моисеев В.С., Киякбаев Г.К. – М. : ГЭОТАР-Медиа, 2013. – (Серия «Библиотека врача-специалиста»). – </w:t>
            </w:r>
            <w:r w:rsidR="00762403">
              <w:rPr>
                <w:rFonts w:ascii="Times New Roman" w:hAnsi="Times New Roman"/>
                <w:color w:val="0066CC"/>
                <w:sz w:val="24"/>
                <w:szCs w:val="24"/>
                <w:u w:val="single"/>
                <w:lang w:val="en-US"/>
              </w:rPr>
              <w:fldChar w:fldCharType="begin"/>
            </w:r>
            <w:r w:rsidR="00762403" w:rsidRPr="00C83B6E">
              <w:rPr>
                <w:rFonts w:ascii="Times New Roman" w:hAnsi="Times New Roman"/>
                <w:color w:val="0066CC"/>
                <w:sz w:val="24"/>
                <w:szCs w:val="24"/>
                <w:u w:val="single"/>
              </w:rPr>
              <w:instrText xml:space="preserve"> </w:instrText>
            </w:r>
            <w:r w:rsidR="00762403">
              <w:rPr>
                <w:rFonts w:ascii="Times New Roman" w:hAnsi="Times New Roman"/>
                <w:color w:val="0066CC"/>
                <w:sz w:val="24"/>
                <w:szCs w:val="24"/>
                <w:u w:val="single"/>
                <w:lang w:val="en-US"/>
              </w:rPr>
              <w:instrText>HYPERLINK</w:instrText>
            </w:r>
            <w:r w:rsidR="00762403" w:rsidRPr="00C83B6E">
              <w:rPr>
                <w:rFonts w:ascii="Times New Roman" w:hAnsi="Times New Roman"/>
                <w:color w:val="0066CC"/>
                <w:sz w:val="24"/>
                <w:szCs w:val="24"/>
                <w:u w:val="single"/>
              </w:rPr>
              <w:instrText xml:space="preserve"> "</w:instrText>
            </w:r>
            <w:r w:rsidR="00762403">
              <w:rPr>
                <w:rFonts w:ascii="Times New Roman" w:hAnsi="Times New Roman"/>
                <w:color w:val="0066CC"/>
                <w:sz w:val="24"/>
                <w:szCs w:val="24"/>
                <w:u w:val="single"/>
                <w:lang w:val="en-US"/>
              </w:rPr>
              <w:instrText>http</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www</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rosmedlib</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ru</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book</w:instrText>
            </w:r>
            <w:r w:rsidR="00762403" w:rsidRPr="00C83B6E">
              <w:rPr>
                <w:rFonts w:ascii="Times New Roman" w:hAnsi="Times New Roman"/>
                <w:color w:val="0066CC"/>
                <w:sz w:val="24"/>
                <w:szCs w:val="24"/>
                <w:u w:val="single"/>
              </w:rPr>
              <w:instrText>/</w:instrText>
            </w:r>
            <w:r w:rsidR="00762403">
              <w:rPr>
                <w:rFonts w:ascii="Times New Roman" w:hAnsi="Times New Roman"/>
                <w:color w:val="0066CC"/>
                <w:sz w:val="24"/>
                <w:szCs w:val="24"/>
                <w:u w:val="single"/>
                <w:lang w:val="en-US"/>
              </w:rPr>
              <w:instrText>ISBN</w:instrText>
            </w:r>
            <w:r w:rsidR="00762403" w:rsidRPr="00C83B6E">
              <w:rPr>
                <w:rFonts w:ascii="Times New Roman" w:hAnsi="Times New Roman"/>
                <w:color w:val="0066CC"/>
                <w:sz w:val="24"/>
                <w:szCs w:val="24"/>
                <w:u w:val="single"/>
              </w:rPr>
              <w:instrText>9785970425619.</w:instrText>
            </w:r>
            <w:r w:rsidR="00762403">
              <w:rPr>
                <w:rFonts w:ascii="Times New Roman" w:hAnsi="Times New Roman"/>
                <w:color w:val="0066CC"/>
                <w:sz w:val="24"/>
                <w:szCs w:val="24"/>
                <w:u w:val="single"/>
                <w:lang w:val="en-US"/>
              </w:rPr>
              <w:instrText>html</w:instrText>
            </w:r>
            <w:r w:rsidR="00762403" w:rsidRPr="00C83B6E">
              <w:rPr>
                <w:rFonts w:ascii="Times New Roman" w:hAnsi="Times New Roman"/>
                <w:color w:val="0066CC"/>
                <w:sz w:val="24"/>
                <w:szCs w:val="24"/>
                <w:u w:val="single"/>
              </w:rPr>
              <w:instrText xml:space="preserve">" </w:instrText>
            </w:r>
            <w:r w:rsidR="00762403">
              <w:rPr>
                <w:rFonts w:ascii="Times New Roman" w:hAnsi="Times New Roman"/>
                <w:color w:val="0066CC"/>
                <w:sz w:val="24"/>
                <w:szCs w:val="24"/>
                <w:u w:val="single"/>
                <w:lang w:val="en-US"/>
              </w:rPr>
              <w:fldChar w:fldCharType="separate"/>
            </w:r>
            <w:r w:rsidRPr="00E419F1">
              <w:rPr>
                <w:rFonts w:ascii="Times New Roman" w:hAnsi="Times New Roman"/>
                <w:color w:val="0066CC"/>
                <w:sz w:val="24"/>
                <w:szCs w:val="24"/>
                <w:u w:val="single"/>
                <w:lang w:val="en-US"/>
              </w:rPr>
              <w:t>http</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www</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rosmedlib</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ru</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book</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ISBN</w:t>
            </w:r>
            <w:r w:rsidRPr="00E419F1">
              <w:rPr>
                <w:rFonts w:ascii="Times New Roman" w:hAnsi="Times New Roman"/>
                <w:color w:val="0066CC"/>
                <w:sz w:val="24"/>
                <w:szCs w:val="24"/>
                <w:u w:val="single"/>
              </w:rPr>
              <w:t>9785970425619.</w:t>
            </w:r>
            <w:r w:rsidRPr="00E419F1">
              <w:rPr>
                <w:rFonts w:ascii="Times New Roman" w:hAnsi="Times New Roman"/>
                <w:color w:val="0066CC"/>
                <w:sz w:val="24"/>
                <w:szCs w:val="24"/>
                <w:u w:val="single"/>
                <w:lang w:val="en-US"/>
              </w:rPr>
              <w:t>html</w:t>
            </w:r>
            <w:r w:rsidR="00762403">
              <w:rPr>
                <w:rFonts w:ascii="Times New Roman" w:hAnsi="Times New Roman"/>
                <w:color w:val="0066CC"/>
                <w:sz w:val="24"/>
                <w:szCs w:val="24"/>
                <w:u w:val="single"/>
                <w:lang w:val="en-US"/>
              </w:rPr>
              <w:fldChar w:fldCharType="end"/>
            </w:r>
          </w:p>
        </w:tc>
        <w:tc>
          <w:tcPr>
            <w:tcW w:w="1552" w:type="pct"/>
            <w:tcBorders>
              <w:top w:val="single" w:sz="4" w:space="0" w:color="auto"/>
              <w:left w:val="single" w:sz="4" w:space="0" w:color="auto"/>
              <w:bottom w:val="single" w:sz="4" w:space="0" w:color="auto"/>
              <w:right w:val="single" w:sz="4" w:space="0" w:color="auto"/>
            </w:tcBorders>
          </w:tcPr>
          <w:p w14:paraId="4490D6EB" w14:textId="77777777" w:rsidR="00E419F1" w:rsidRPr="00E419F1" w:rsidRDefault="00E419F1" w:rsidP="00E419F1">
            <w:pPr>
              <w:spacing w:after="255" w:line="240" w:lineRule="auto"/>
              <w:contextualSpacing/>
              <w:rPr>
                <w:rFonts w:ascii="Times New Roman" w:hAnsi="Times New Roman"/>
                <w:sz w:val="24"/>
                <w:szCs w:val="24"/>
              </w:rPr>
            </w:pPr>
          </w:p>
        </w:tc>
      </w:tr>
      <w:tr w:rsidR="00E419F1" w:rsidRPr="00E419F1" w14:paraId="58C0814D" w14:textId="77777777" w:rsidTr="001F2C26">
        <w:tc>
          <w:tcPr>
            <w:tcW w:w="287" w:type="pct"/>
            <w:tcBorders>
              <w:top w:val="single" w:sz="4" w:space="0" w:color="auto"/>
              <w:left w:val="single" w:sz="4" w:space="0" w:color="auto"/>
              <w:bottom w:val="single" w:sz="4" w:space="0" w:color="auto"/>
              <w:right w:val="single" w:sz="4" w:space="0" w:color="auto"/>
            </w:tcBorders>
          </w:tcPr>
          <w:p w14:paraId="0CAD11F2"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sz w:val="24"/>
                <w:szCs w:val="24"/>
                <w:lang w:eastAsia="ru-RU"/>
              </w:rPr>
            </w:pPr>
          </w:p>
        </w:tc>
        <w:tc>
          <w:tcPr>
            <w:tcW w:w="3161" w:type="pct"/>
            <w:tcBorders>
              <w:top w:val="single" w:sz="4" w:space="0" w:color="auto"/>
              <w:left w:val="single" w:sz="4" w:space="0" w:color="auto"/>
              <w:bottom w:val="single" w:sz="4" w:space="0" w:color="auto"/>
              <w:right w:val="single" w:sz="4" w:space="0" w:color="auto"/>
            </w:tcBorders>
            <w:hideMark/>
          </w:tcPr>
          <w:p w14:paraId="66963386" w14:textId="77777777" w:rsidR="00E419F1" w:rsidRPr="00E419F1" w:rsidRDefault="00E419F1" w:rsidP="00E419F1">
            <w:pPr>
              <w:spacing w:after="255" w:line="240" w:lineRule="auto"/>
              <w:contextualSpacing/>
              <w:rPr>
                <w:rFonts w:ascii="Times New Roman" w:eastAsia="Times New Roman" w:hAnsi="Times New Roman"/>
                <w:sz w:val="24"/>
                <w:szCs w:val="24"/>
              </w:rPr>
            </w:pPr>
            <w:r w:rsidRPr="00E419F1">
              <w:rPr>
                <w:rFonts w:ascii="Times New Roman" w:eastAsia="Times New Roman" w:hAnsi="Times New Roman"/>
                <w:sz w:val="24"/>
                <w:szCs w:val="24"/>
              </w:rPr>
              <w:t xml:space="preserve">Инфекционные эндокардиты [Электронный ресурс] / Тюрин В.П. – </w:t>
            </w:r>
            <w:proofErr w:type="gramStart"/>
            <w:r w:rsidRPr="00E419F1">
              <w:rPr>
                <w:rFonts w:ascii="Times New Roman" w:eastAsia="Times New Roman" w:hAnsi="Times New Roman"/>
                <w:sz w:val="24"/>
                <w:szCs w:val="24"/>
              </w:rPr>
              <w:t>М. :</w:t>
            </w:r>
            <w:proofErr w:type="gramEnd"/>
            <w:r w:rsidRPr="00E419F1">
              <w:rPr>
                <w:rFonts w:ascii="Times New Roman" w:eastAsia="Times New Roman" w:hAnsi="Times New Roman"/>
                <w:sz w:val="24"/>
                <w:szCs w:val="24"/>
              </w:rPr>
              <w:t xml:space="preserve"> ГЭОТАР-Медиа, 2013. – </w:t>
            </w:r>
            <w:r w:rsidR="00762403">
              <w:rPr>
                <w:rFonts w:ascii="Times New Roman" w:eastAsia="Times New Roman" w:hAnsi="Times New Roman"/>
                <w:color w:val="0066CC"/>
                <w:sz w:val="24"/>
                <w:szCs w:val="24"/>
                <w:u w:val="single"/>
                <w:lang w:val="en-US"/>
              </w:rPr>
              <w:fldChar w:fldCharType="begin"/>
            </w:r>
            <w:r w:rsidR="00762403" w:rsidRPr="00C83B6E">
              <w:rPr>
                <w:rFonts w:ascii="Times New Roman" w:eastAsia="Times New Roman" w:hAnsi="Times New Roman"/>
                <w:color w:val="0066CC"/>
                <w:sz w:val="24"/>
                <w:szCs w:val="24"/>
                <w:u w:val="single"/>
              </w:rPr>
              <w:instrText xml:space="preserve"> </w:instrText>
            </w:r>
            <w:r w:rsidR="00762403">
              <w:rPr>
                <w:rFonts w:ascii="Times New Roman" w:eastAsia="Times New Roman" w:hAnsi="Times New Roman"/>
                <w:color w:val="0066CC"/>
                <w:sz w:val="24"/>
                <w:szCs w:val="24"/>
                <w:u w:val="single"/>
                <w:lang w:val="en-US"/>
              </w:rPr>
              <w:instrText>HYPERLINK</w:instrText>
            </w:r>
            <w:r w:rsidR="00762403" w:rsidRPr="00C83B6E">
              <w:rPr>
                <w:rFonts w:ascii="Times New Roman" w:eastAsia="Times New Roman" w:hAnsi="Times New Roman"/>
                <w:color w:val="0066CC"/>
                <w:sz w:val="24"/>
                <w:szCs w:val="24"/>
                <w:u w:val="single"/>
              </w:rPr>
              <w:instrText xml:space="preserve"> "</w:instrText>
            </w:r>
            <w:r w:rsidR="00762403">
              <w:rPr>
                <w:rFonts w:ascii="Times New Roman" w:eastAsia="Times New Roman" w:hAnsi="Times New Roman"/>
                <w:color w:val="0066CC"/>
                <w:sz w:val="24"/>
                <w:szCs w:val="24"/>
                <w:u w:val="single"/>
                <w:lang w:val="en-US"/>
              </w:rPr>
              <w:instrText>http</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www</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rosmedlib</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ru</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book</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ISBN</w:instrText>
            </w:r>
            <w:r w:rsidR="00762403" w:rsidRPr="00C83B6E">
              <w:rPr>
                <w:rFonts w:ascii="Times New Roman" w:eastAsia="Times New Roman" w:hAnsi="Times New Roman"/>
                <w:color w:val="0066CC"/>
                <w:sz w:val="24"/>
                <w:szCs w:val="24"/>
                <w:u w:val="single"/>
              </w:rPr>
              <w:instrText>9785970425541.</w:instrText>
            </w:r>
            <w:r w:rsidR="00762403">
              <w:rPr>
                <w:rFonts w:ascii="Times New Roman" w:eastAsia="Times New Roman" w:hAnsi="Times New Roman"/>
                <w:color w:val="0066CC"/>
                <w:sz w:val="24"/>
                <w:szCs w:val="24"/>
                <w:u w:val="single"/>
                <w:lang w:val="en-US"/>
              </w:rPr>
              <w:instrText>html</w:instrText>
            </w:r>
            <w:r w:rsidR="00762403" w:rsidRPr="00C83B6E">
              <w:rPr>
                <w:rFonts w:ascii="Times New Roman" w:eastAsia="Times New Roman" w:hAnsi="Times New Roman"/>
                <w:color w:val="0066CC"/>
                <w:sz w:val="24"/>
                <w:szCs w:val="24"/>
                <w:u w:val="single"/>
              </w:rPr>
              <w:instrText xml:space="preserve">" </w:instrText>
            </w:r>
            <w:r w:rsidR="00762403">
              <w:rPr>
                <w:rFonts w:ascii="Times New Roman" w:eastAsia="Times New Roman" w:hAnsi="Times New Roman"/>
                <w:color w:val="0066CC"/>
                <w:sz w:val="24"/>
                <w:szCs w:val="24"/>
                <w:u w:val="single"/>
                <w:lang w:val="en-US"/>
              </w:rPr>
              <w:fldChar w:fldCharType="separate"/>
            </w:r>
            <w:r w:rsidRPr="00E419F1">
              <w:rPr>
                <w:rFonts w:ascii="Times New Roman" w:eastAsia="Times New Roman" w:hAnsi="Times New Roman"/>
                <w:color w:val="0066CC"/>
                <w:sz w:val="24"/>
                <w:szCs w:val="24"/>
                <w:u w:val="single"/>
                <w:lang w:val="en-US"/>
              </w:rPr>
              <w:t>http</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www</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rosmedlib</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ru</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book</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ISBN</w:t>
            </w:r>
            <w:r w:rsidRPr="00E419F1">
              <w:rPr>
                <w:rFonts w:ascii="Times New Roman" w:eastAsia="Times New Roman" w:hAnsi="Times New Roman"/>
                <w:color w:val="0066CC"/>
                <w:sz w:val="24"/>
                <w:szCs w:val="24"/>
                <w:u w:val="single"/>
              </w:rPr>
              <w:t>9785970425541.</w:t>
            </w:r>
            <w:r w:rsidRPr="00E419F1">
              <w:rPr>
                <w:rFonts w:ascii="Times New Roman" w:eastAsia="Times New Roman" w:hAnsi="Times New Roman"/>
                <w:color w:val="0066CC"/>
                <w:sz w:val="24"/>
                <w:szCs w:val="24"/>
                <w:u w:val="single"/>
                <w:lang w:val="en-US"/>
              </w:rPr>
              <w:t>html</w:t>
            </w:r>
            <w:r w:rsidR="00762403">
              <w:rPr>
                <w:rFonts w:ascii="Times New Roman" w:eastAsia="Times New Roman" w:hAnsi="Times New Roman"/>
                <w:color w:val="0066CC"/>
                <w:sz w:val="24"/>
                <w:szCs w:val="24"/>
                <w:u w:val="single"/>
                <w:lang w:val="en-US"/>
              </w:rPr>
              <w:fldChar w:fldCharType="end"/>
            </w:r>
          </w:p>
        </w:tc>
        <w:tc>
          <w:tcPr>
            <w:tcW w:w="1552" w:type="pct"/>
            <w:tcBorders>
              <w:top w:val="single" w:sz="4" w:space="0" w:color="auto"/>
              <w:left w:val="single" w:sz="4" w:space="0" w:color="auto"/>
              <w:bottom w:val="single" w:sz="4" w:space="0" w:color="auto"/>
              <w:right w:val="single" w:sz="4" w:space="0" w:color="auto"/>
            </w:tcBorders>
          </w:tcPr>
          <w:p w14:paraId="2B4387E1" w14:textId="77777777" w:rsidR="00E419F1" w:rsidRPr="00E419F1" w:rsidRDefault="00E419F1" w:rsidP="00E419F1">
            <w:pPr>
              <w:spacing w:after="255" w:line="240" w:lineRule="auto"/>
              <w:contextualSpacing/>
              <w:rPr>
                <w:rFonts w:ascii="Times New Roman" w:eastAsia="Times New Roman" w:hAnsi="Times New Roman"/>
                <w:sz w:val="24"/>
                <w:szCs w:val="24"/>
              </w:rPr>
            </w:pPr>
          </w:p>
        </w:tc>
      </w:tr>
      <w:tr w:rsidR="00E419F1" w:rsidRPr="00E419F1" w14:paraId="64645515" w14:textId="77777777" w:rsidTr="001F2C26">
        <w:tc>
          <w:tcPr>
            <w:tcW w:w="287" w:type="pct"/>
            <w:tcBorders>
              <w:top w:val="single" w:sz="4" w:space="0" w:color="auto"/>
              <w:left w:val="single" w:sz="4" w:space="0" w:color="auto"/>
              <w:bottom w:val="single" w:sz="4" w:space="0" w:color="auto"/>
              <w:right w:val="single" w:sz="4" w:space="0" w:color="auto"/>
            </w:tcBorders>
          </w:tcPr>
          <w:p w14:paraId="6C2D5A82"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sz w:val="24"/>
                <w:szCs w:val="24"/>
                <w:lang w:eastAsia="ru-RU"/>
              </w:rPr>
            </w:pPr>
          </w:p>
        </w:tc>
        <w:tc>
          <w:tcPr>
            <w:tcW w:w="3161" w:type="pct"/>
            <w:tcBorders>
              <w:top w:val="single" w:sz="4" w:space="0" w:color="auto"/>
              <w:left w:val="single" w:sz="4" w:space="0" w:color="auto"/>
              <w:bottom w:val="single" w:sz="4" w:space="0" w:color="auto"/>
              <w:right w:val="single" w:sz="4" w:space="0" w:color="auto"/>
            </w:tcBorders>
            <w:hideMark/>
          </w:tcPr>
          <w:p w14:paraId="22F630E1" w14:textId="77777777" w:rsidR="00E419F1" w:rsidRPr="00E419F1" w:rsidRDefault="00E419F1" w:rsidP="00E419F1">
            <w:pPr>
              <w:spacing w:after="255" w:line="240" w:lineRule="auto"/>
              <w:contextualSpacing/>
              <w:rPr>
                <w:rFonts w:ascii="Times New Roman" w:eastAsia="Times New Roman" w:hAnsi="Times New Roman"/>
                <w:sz w:val="24"/>
                <w:szCs w:val="24"/>
              </w:rPr>
            </w:pPr>
            <w:r w:rsidRPr="00E419F1">
              <w:rPr>
                <w:rFonts w:ascii="Times New Roman" w:eastAsia="Times New Roman" w:hAnsi="Times New Roman"/>
                <w:sz w:val="24"/>
                <w:szCs w:val="24"/>
              </w:rPr>
              <w:t xml:space="preserve">Внезапная сердечная смерть [Электронный ресурс] / Бокерия Л.А., Ревишвили А.Ш., Неминущий Н.М. – </w:t>
            </w:r>
            <w:proofErr w:type="gramStart"/>
            <w:r w:rsidRPr="00E419F1">
              <w:rPr>
                <w:rFonts w:ascii="Times New Roman" w:eastAsia="Times New Roman" w:hAnsi="Times New Roman"/>
                <w:sz w:val="24"/>
                <w:szCs w:val="24"/>
              </w:rPr>
              <w:t>М. :</w:t>
            </w:r>
            <w:proofErr w:type="gramEnd"/>
            <w:r w:rsidRPr="00E419F1">
              <w:rPr>
                <w:rFonts w:ascii="Times New Roman" w:eastAsia="Times New Roman" w:hAnsi="Times New Roman"/>
                <w:sz w:val="24"/>
                <w:szCs w:val="24"/>
              </w:rPr>
              <w:t xml:space="preserve"> ГЭОТАР-Медиа, 2013. – (Серия: «Библиотека врача-специалиста»). – </w:t>
            </w:r>
            <w:r w:rsidR="00762403">
              <w:rPr>
                <w:rFonts w:ascii="Times New Roman" w:eastAsia="Times New Roman" w:hAnsi="Times New Roman"/>
                <w:color w:val="0066CC"/>
                <w:sz w:val="24"/>
                <w:szCs w:val="24"/>
                <w:u w:val="single"/>
                <w:lang w:val="en-US"/>
              </w:rPr>
              <w:fldChar w:fldCharType="begin"/>
            </w:r>
            <w:r w:rsidR="00762403" w:rsidRPr="00C83B6E">
              <w:rPr>
                <w:rFonts w:ascii="Times New Roman" w:eastAsia="Times New Roman" w:hAnsi="Times New Roman"/>
                <w:color w:val="0066CC"/>
                <w:sz w:val="24"/>
                <w:szCs w:val="24"/>
                <w:u w:val="single"/>
              </w:rPr>
              <w:instrText xml:space="preserve"> </w:instrText>
            </w:r>
            <w:r w:rsidR="00762403">
              <w:rPr>
                <w:rFonts w:ascii="Times New Roman" w:eastAsia="Times New Roman" w:hAnsi="Times New Roman"/>
                <w:color w:val="0066CC"/>
                <w:sz w:val="24"/>
                <w:szCs w:val="24"/>
                <w:u w:val="single"/>
                <w:lang w:val="en-US"/>
              </w:rPr>
              <w:instrText>HYPERLINK</w:instrText>
            </w:r>
            <w:r w:rsidR="00762403" w:rsidRPr="00C83B6E">
              <w:rPr>
                <w:rFonts w:ascii="Times New Roman" w:eastAsia="Times New Roman" w:hAnsi="Times New Roman"/>
                <w:color w:val="0066CC"/>
                <w:sz w:val="24"/>
                <w:szCs w:val="24"/>
                <w:u w:val="single"/>
              </w:rPr>
              <w:instrText xml:space="preserve"> "</w:instrText>
            </w:r>
            <w:r w:rsidR="00762403">
              <w:rPr>
                <w:rFonts w:ascii="Times New Roman" w:eastAsia="Times New Roman" w:hAnsi="Times New Roman"/>
                <w:color w:val="0066CC"/>
                <w:sz w:val="24"/>
                <w:szCs w:val="24"/>
                <w:u w:val="single"/>
                <w:lang w:val="en-US"/>
              </w:rPr>
              <w:instrText>http</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www</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rosmedlib</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ru</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book</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ISBN</w:instrText>
            </w:r>
            <w:r w:rsidR="00762403" w:rsidRPr="00C83B6E">
              <w:rPr>
                <w:rFonts w:ascii="Times New Roman" w:eastAsia="Times New Roman" w:hAnsi="Times New Roman"/>
                <w:color w:val="0066CC"/>
                <w:sz w:val="24"/>
                <w:szCs w:val="24"/>
                <w:u w:val="single"/>
              </w:rPr>
              <w:instrText>9785970424506.</w:instrText>
            </w:r>
            <w:r w:rsidR="00762403">
              <w:rPr>
                <w:rFonts w:ascii="Times New Roman" w:eastAsia="Times New Roman" w:hAnsi="Times New Roman"/>
                <w:color w:val="0066CC"/>
                <w:sz w:val="24"/>
                <w:szCs w:val="24"/>
                <w:u w:val="single"/>
                <w:lang w:val="en-US"/>
              </w:rPr>
              <w:instrText>html</w:instrText>
            </w:r>
            <w:r w:rsidR="00762403" w:rsidRPr="00C83B6E">
              <w:rPr>
                <w:rFonts w:ascii="Times New Roman" w:eastAsia="Times New Roman" w:hAnsi="Times New Roman"/>
                <w:color w:val="0066CC"/>
                <w:sz w:val="24"/>
                <w:szCs w:val="24"/>
                <w:u w:val="single"/>
              </w:rPr>
              <w:instrText xml:space="preserve">" </w:instrText>
            </w:r>
            <w:r w:rsidR="00762403">
              <w:rPr>
                <w:rFonts w:ascii="Times New Roman" w:eastAsia="Times New Roman" w:hAnsi="Times New Roman"/>
                <w:color w:val="0066CC"/>
                <w:sz w:val="24"/>
                <w:szCs w:val="24"/>
                <w:u w:val="single"/>
                <w:lang w:val="en-US"/>
              </w:rPr>
              <w:fldChar w:fldCharType="separate"/>
            </w:r>
            <w:r w:rsidRPr="00E419F1">
              <w:rPr>
                <w:rFonts w:ascii="Times New Roman" w:eastAsia="Times New Roman" w:hAnsi="Times New Roman"/>
                <w:color w:val="0066CC"/>
                <w:sz w:val="24"/>
                <w:szCs w:val="24"/>
                <w:u w:val="single"/>
                <w:lang w:val="en-US"/>
              </w:rPr>
              <w:t>http</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www</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rosmedlib</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ru</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book</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ISBN</w:t>
            </w:r>
            <w:r w:rsidRPr="00E419F1">
              <w:rPr>
                <w:rFonts w:ascii="Times New Roman" w:eastAsia="Times New Roman" w:hAnsi="Times New Roman"/>
                <w:color w:val="0066CC"/>
                <w:sz w:val="24"/>
                <w:szCs w:val="24"/>
                <w:u w:val="single"/>
              </w:rPr>
              <w:t>9785970424506.</w:t>
            </w:r>
            <w:r w:rsidRPr="00E419F1">
              <w:rPr>
                <w:rFonts w:ascii="Times New Roman" w:eastAsia="Times New Roman" w:hAnsi="Times New Roman"/>
                <w:color w:val="0066CC"/>
                <w:sz w:val="24"/>
                <w:szCs w:val="24"/>
                <w:u w:val="single"/>
                <w:lang w:val="en-US"/>
              </w:rPr>
              <w:t>html</w:t>
            </w:r>
            <w:r w:rsidR="00762403">
              <w:rPr>
                <w:rFonts w:ascii="Times New Roman" w:eastAsia="Times New Roman" w:hAnsi="Times New Roman"/>
                <w:color w:val="0066CC"/>
                <w:sz w:val="24"/>
                <w:szCs w:val="24"/>
                <w:u w:val="single"/>
                <w:lang w:val="en-US"/>
              </w:rPr>
              <w:fldChar w:fldCharType="end"/>
            </w:r>
          </w:p>
        </w:tc>
        <w:tc>
          <w:tcPr>
            <w:tcW w:w="1552" w:type="pct"/>
            <w:tcBorders>
              <w:top w:val="single" w:sz="4" w:space="0" w:color="auto"/>
              <w:left w:val="single" w:sz="4" w:space="0" w:color="auto"/>
              <w:bottom w:val="single" w:sz="4" w:space="0" w:color="auto"/>
              <w:right w:val="single" w:sz="4" w:space="0" w:color="auto"/>
            </w:tcBorders>
          </w:tcPr>
          <w:p w14:paraId="59BDE0C2" w14:textId="77777777" w:rsidR="00E419F1" w:rsidRPr="00E419F1" w:rsidRDefault="00E419F1" w:rsidP="00E419F1">
            <w:pPr>
              <w:spacing w:after="255" w:line="240" w:lineRule="auto"/>
              <w:contextualSpacing/>
              <w:rPr>
                <w:rFonts w:ascii="Times New Roman" w:eastAsia="Times New Roman" w:hAnsi="Times New Roman"/>
                <w:sz w:val="24"/>
                <w:szCs w:val="24"/>
              </w:rPr>
            </w:pPr>
          </w:p>
        </w:tc>
      </w:tr>
      <w:tr w:rsidR="00E419F1" w:rsidRPr="00E419F1" w14:paraId="431361BE" w14:textId="77777777" w:rsidTr="001F2C26">
        <w:tc>
          <w:tcPr>
            <w:tcW w:w="287" w:type="pct"/>
            <w:tcBorders>
              <w:top w:val="single" w:sz="4" w:space="0" w:color="auto"/>
              <w:left w:val="single" w:sz="4" w:space="0" w:color="auto"/>
              <w:bottom w:val="single" w:sz="4" w:space="0" w:color="auto"/>
              <w:right w:val="single" w:sz="4" w:space="0" w:color="auto"/>
            </w:tcBorders>
          </w:tcPr>
          <w:p w14:paraId="7820E1F7"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sz w:val="24"/>
                <w:szCs w:val="24"/>
                <w:lang w:eastAsia="ru-RU"/>
              </w:rPr>
            </w:pPr>
          </w:p>
        </w:tc>
        <w:tc>
          <w:tcPr>
            <w:tcW w:w="3161" w:type="pct"/>
            <w:tcBorders>
              <w:top w:val="single" w:sz="4" w:space="0" w:color="auto"/>
              <w:left w:val="single" w:sz="4" w:space="0" w:color="auto"/>
              <w:bottom w:val="single" w:sz="4" w:space="0" w:color="auto"/>
              <w:right w:val="single" w:sz="4" w:space="0" w:color="auto"/>
            </w:tcBorders>
            <w:hideMark/>
          </w:tcPr>
          <w:p w14:paraId="2089AAAE" w14:textId="77777777" w:rsidR="00E419F1" w:rsidRPr="00E419F1" w:rsidRDefault="00E419F1" w:rsidP="00E419F1">
            <w:pPr>
              <w:spacing w:after="255" w:line="240" w:lineRule="auto"/>
              <w:contextualSpacing/>
              <w:rPr>
                <w:rFonts w:ascii="Times New Roman" w:eastAsia="Times New Roman" w:hAnsi="Times New Roman"/>
                <w:sz w:val="24"/>
                <w:szCs w:val="24"/>
              </w:rPr>
            </w:pPr>
            <w:r w:rsidRPr="00E419F1">
              <w:rPr>
                <w:rFonts w:ascii="Times New Roman" w:eastAsia="Times New Roman" w:hAnsi="Times New Roman"/>
                <w:sz w:val="24"/>
                <w:szCs w:val="24"/>
              </w:rPr>
              <w:t xml:space="preserve">Медикаментозное лечение нарушений ритма сердца [Электронный ресурс] / Благова О.В., Гиляров М.Ю., Недоступ А.В. и др. / Под ред. В.А. Сулимова – М. : ГЭОТАР-Медиа,2011.- </w:t>
            </w:r>
            <w:hyperlink r:id="rId18" w:history="1">
              <w:r w:rsidRPr="00E419F1">
                <w:rPr>
                  <w:rFonts w:ascii="Times New Roman" w:eastAsia="Times New Roman" w:hAnsi="Times New Roman"/>
                  <w:color w:val="0066CC"/>
                  <w:sz w:val="24"/>
                  <w:szCs w:val="24"/>
                  <w:u w:val="single"/>
                  <w:lang w:val="en-US"/>
                </w:rPr>
                <w:t>http</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www</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rosmedlib</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ru</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book</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ISBN</w:t>
              </w:r>
              <w:r w:rsidRPr="00E419F1">
                <w:rPr>
                  <w:rFonts w:ascii="Times New Roman" w:eastAsia="Times New Roman" w:hAnsi="Times New Roman"/>
                  <w:color w:val="0066CC"/>
                  <w:sz w:val="24"/>
                  <w:szCs w:val="24"/>
                  <w:u w:val="single"/>
                </w:rPr>
                <w:t>9785970418239.</w:t>
              </w:r>
              <w:r w:rsidRPr="00E419F1">
                <w:rPr>
                  <w:rFonts w:ascii="Times New Roman" w:eastAsia="Times New Roman" w:hAnsi="Times New Roman"/>
                  <w:color w:val="0066CC"/>
                  <w:sz w:val="24"/>
                  <w:szCs w:val="24"/>
                  <w:u w:val="single"/>
                  <w:lang w:val="en-US"/>
                </w:rPr>
                <w:t>html</w:t>
              </w:r>
            </w:hyperlink>
          </w:p>
        </w:tc>
        <w:tc>
          <w:tcPr>
            <w:tcW w:w="1552" w:type="pct"/>
            <w:tcBorders>
              <w:top w:val="single" w:sz="4" w:space="0" w:color="auto"/>
              <w:left w:val="single" w:sz="4" w:space="0" w:color="auto"/>
              <w:bottom w:val="single" w:sz="4" w:space="0" w:color="auto"/>
              <w:right w:val="single" w:sz="4" w:space="0" w:color="auto"/>
            </w:tcBorders>
          </w:tcPr>
          <w:p w14:paraId="5C65A90E" w14:textId="77777777" w:rsidR="00E419F1" w:rsidRPr="00E419F1" w:rsidRDefault="00E419F1" w:rsidP="00E419F1">
            <w:pPr>
              <w:spacing w:after="255" w:line="240" w:lineRule="auto"/>
              <w:contextualSpacing/>
              <w:rPr>
                <w:rFonts w:ascii="Times New Roman" w:eastAsia="Times New Roman" w:hAnsi="Times New Roman"/>
                <w:sz w:val="24"/>
                <w:szCs w:val="24"/>
              </w:rPr>
            </w:pPr>
          </w:p>
        </w:tc>
      </w:tr>
      <w:tr w:rsidR="00E419F1" w:rsidRPr="00E419F1" w14:paraId="3BEDA79A" w14:textId="77777777" w:rsidTr="001F2C26">
        <w:tc>
          <w:tcPr>
            <w:tcW w:w="287" w:type="pct"/>
            <w:tcBorders>
              <w:top w:val="single" w:sz="4" w:space="0" w:color="auto"/>
              <w:left w:val="single" w:sz="4" w:space="0" w:color="auto"/>
              <w:bottom w:val="single" w:sz="4" w:space="0" w:color="auto"/>
              <w:right w:val="single" w:sz="4" w:space="0" w:color="auto"/>
            </w:tcBorders>
          </w:tcPr>
          <w:p w14:paraId="59997FD4"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sz w:val="24"/>
                <w:szCs w:val="24"/>
                <w:lang w:eastAsia="ru-RU"/>
              </w:rPr>
            </w:pPr>
          </w:p>
        </w:tc>
        <w:tc>
          <w:tcPr>
            <w:tcW w:w="3161" w:type="pct"/>
            <w:tcBorders>
              <w:top w:val="single" w:sz="4" w:space="0" w:color="auto"/>
              <w:left w:val="single" w:sz="4" w:space="0" w:color="auto"/>
              <w:bottom w:val="single" w:sz="4" w:space="0" w:color="auto"/>
              <w:right w:val="single" w:sz="4" w:space="0" w:color="auto"/>
            </w:tcBorders>
            <w:hideMark/>
          </w:tcPr>
          <w:p w14:paraId="70C9BEA1" w14:textId="77777777" w:rsidR="00E419F1" w:rsidRPr="00E419F1" w:rsidRDefault="00E419F1" w:rsidP="00E419F1">
            <w:pPr>
              <w:spacing w:after="255" w:line="240" w:lineRule="auto"/>
              <w:contextualSpacing/>
              <w:rPr>
                <w:rFonts w:ascii="Times New Roman" w:eastAsia="Times New Roman" w:hAnsi="Times New Roman"/>
                <w:sz w:val="24"/>
                <w:szCs w:val="24"/>
              </w:rPr>
            </w:pPr>
            <w:r w:rsidRPr="00E419F1">
              <w:rPr>
                <w:rFonts w:ascii="Times New Roman" w:eastAsia="Times New Roman" w:hAnsi="Times New Roman"/>
                <w:sz w:val="24"/>
                <w:szCs w:val="24"/>
              </w:rPr>
              <w:t>«Лучевая диагностика болезней сердца и сосудов [Электронный ресурс</w:t>
            </w:r>
            <w:proofErr w:type="gramStart"/>
            <w:r w:rsidRPr="00E419F1">
              <w:rPr>
                <w:rFonts w:ascii="Times New Roman" w:eastAsia="Times New Roman" w:hAnsi="Times New Roman"/>
                <w:sz w:val="24"/>
                <w:szCs w:val="24"/>
              </w:rPr>
              <w:t>] :</w:t>
            </w:r>
            <w:proofErr w:type="gramEnd"/>
            <w:r w:rsidRPr="00E419F1">
              <w:rPr>
                <w:rFonts w:ascii="Times New Roman" w:eastAsia="Times New Roman" w:hAnsi="Times New Roman"/>
                <w:sz w:val="24"/>
                <w:szCs w:val="24"/>
              </w:rPr>
              <w:t xml:space="preserve"> национальное руководство / гл. ред. тома Л.С. Коков, гл. ред. серии С.К. Терновой – М. : ГЭОТАР-Медиа, 2011. – (Серия «Национальные руководства по лучевой диагностике и терапии» / гл. ред. серии С. К. Терновой).» – </w:t>
            </w:r>
            <w:r w:rsidR="00762403">
              <w:rPr>
                <w:rFonts w:ascii="Times New Roman" w:eastAsia="Times New Roman" w:hAnsi="Times New Roman"/>
                <w:color w:val="0066CC"/>
                <w:sz w:val="24"/>
                <w:szCs w:val="24"/>
                <w:u w:val="single"/>
                <w:lang w:val="en-US"/>
              </w:rPr>
              <w:fldChar w:fldCharType="begin"/>
            </w:r>
            <w:r w:rsidR="00762403" w:rsidRPr="00C83B6E">
              <w:rPr>
                <w:rFonts w:ascii="Times New Roman" w:eastAsia="Times New Roman" w:hAnsi="Times New Roman"/>
                <w:color w:val="0066CC"/>
                <w:sz w:val="24"/>
                <w:szCs w:val="24"/>
                <w:u w:val="single"/>
              </w:rPr>
              <w:instrText xml:space="preserve"> </w:instrText>
            </w:r>
            <w:r w:rsidR="00762403">
              <w:rPr>
                <w:rFonts w:ascii="Times New Roman" w:eastAsia="Times New Roman" w:hAnsi="Times New Roman"/>
                <w:color w:val="0066CC"/>
                <w:sz w:val="24"/>
                <w:szCs w:val="24"/>
                <w:u w:val="single"/>
                <w:lang w:val="en-US"/>
              </w:rPr>
              <w:instrText>HYPERLINK</w:instrText>
            </w:r>
            <w:r w:rsidR="00762403" w:rsidRPr="00C83B6E">
              <w:rPr>
                <w:rFonts w:ascii="Times New Roman" w:eastAsia="Times New Roman" w:hAnsi="Times New Roman"/>
                <w:color w:val="0066CC"/>
                <w:sz w:val="24"/>
                <w:szCs w:val="24"/>
                <w:u w:val="single"/>
              </w:rPr>
              <w:instrText xml:space="preserve"> "</w:instrText>
            </w:r>
            <w:r w:rsidR="00762403">
              <w:rPr>
                <w:rFonts w:ascii="Times New Roman" w:eastAsia="Times New Roman" w:hAnsi="Times New Roman"/>
                <w:color w:val="0066CC"/>
                <w:sz w:val="24"/>
                <w:szCs w:val="24"/>
                <w:u w:val="single"/>
                <w:lang w:val="en-US"/>
              </w:rPr>
              <w:instrText>http</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www</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rosmedlib</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ru</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book</w:instrText>
            </w:r>
            <w:r w:rsidR="00762403" w:rsidRPr="00C83B6E">
              <w:rPr>
                <w:rFonts w:ascii="Times New Roman" w:eastAsia="Times New Roman" w:hAnsi="Times New Roman"/>
                <w:color w:val="0066CC"/>
                <w:sz w:val="24"/>
                <w:szCs w:val="24"/>
                <w:u w:val="single"/>
              </w:rPr>
              <w:instrText>/</w:instrText>
            </w:r>
            <w:r w:rsidR="00762403">
              <w:rPr>
                <w:rFonts w:ascii="Times New Roman" w:eastAsia="Times New Roman" w:hAnsi="Times New Roman"/>
                <w:color w:val="0066CC"/>
                <w:sz w:val="24"/>
                <w:szCs w:val="24"/>
                <w:u w:val="single"/>
                <w:lang w:val="en-US"/>
              </w:rPr>
              <w:instrText>ISBN</w:instrText>
            </w:r>
            <w:r w:rsidR="00762403" w:rsidRPr="00C83B6E">
              <w:rPr>
                <w:rFonts w:ascii="Times New Roman" w:eastAsia="Times New Roman" w:hAnsi="Times New Roman"/>
                <w:color w:val="0066CC"/>
                <w:sz w:val="24"/>
                <w:szCs w:val="24"/>
                <w:u w:val="single"/>
              </w:rPr>
              <w:instrText>9785970419878.</w:instrText>
            </w:r>
            <w:r w:rsidR="00762403">
              <w:rPr>
                <w:rFonts w:ascii="Times New Roman" w:eastAsia="Times New Roman" w:hAnsi="Times New Roman"/>
                <w:color w:val="0066CC"/>
                <w:sz w:val="24"/>
                <w:szCs w:val="24"/>
                <w:u w:val="single"/>
                <w:lang w:val="en-US"/>
              </w:rPr>
              <w:instrText>html</w:instrText>
            </w:r>
            <w:r w:rsidR="00762403" w:rsidRPr="00C83B6E">
              <w:rPr>
                <w:rFonts w:ascii="Times New Roman" w:eastAsia="Times New Roman" w:hAnsi="Times New Roman"/>
                <w:color w:val="0066CC"/>
                <w:sz w:val="24"/>
                <w:szCs w:val="24"/>
                <w:u w:val="single"/>
              </w:rPr>
              <w:instrText xml:space="preserve">" </w:instrText>
            </w:r>
            <w:r w:rsidR="00762403">
              <w:rPr>
                <w:rFonts w:ascii="Times New Roman" w:eastAsia="Times New Roman" w:hAnsi="Times New Roman"/>
                <w:color w:val="0066CC"/>
                <w:sz w:val="24"/>
                <w:szCs w:val="24"/>
                <w:u w:val="single"/>
                <w:lang w:val="en-US"/>
              </w:rPr>
              <w:fldChar w:fldCharType="separate"/>
            </w:r>
            <w:r w:rsidRPr="00E419F1">
              <w:rPr>
                <w:rFonts w:ascii="Times New Roman" w:eastAsia="Times New Roman" w:hAnsi="Times New Roman"/>
                <w:color w:val="0066CC"/>
                <w:sz w:val="24"/>
                <w:szCs w:val="24"/>
                <w:u w:val="single"/>
                <w:lang w:val="en-US"/>
              </w:rPr>
              <w:t>http</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www</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rosmedlib</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ru</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book</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ISBN</w:t>
            </w:r>
            <w:r w:rsidRPr="00E419F1">
              <w:rPr>
                <w:rFonts w:ascii="Times New Roman" w:eastAsia="Times New Roman" w:hAnsi="Times New Roman"/>
                <w:color w:val="0066CC"/>
                <w:sz w:val="24"/>
                <w:szCs w:val="24"/>
                <w:u w:val="single"/>
              </w:rPr>
              <w:t>9785970419878.</w:t>
            </w:r>
            <w:r w:rsidRPr="00E419F1">
              <w:rPr>
                <w:rFonts w:ascii="Times New Roman" w:eastAsia="Times New Roman" w:hAnsi="Times New Roman"/>
                <w:color w:val="0066CC"/>
                <w:sz w:val="24"/>
                <w:szCs w:val="24"/>
                <w:u w:val="single"/>
                <w:lang w:val="en-US"/>
              </w:rPr>
              <w:t>html</w:t>
            </w:r>
            <w:r w:rsidR="00762403">
              <w:rPr>
                <w:rFonts w:ascii="Times New Roman" w:eastAsia="Times New Roman" w:hAnsi="Times New Roman"/>
                <w:color w:val="0066CC"/>
                <w:sz w:val="24"/>
                <w:szCs w:val="24"/>
                <w:u w:val="single"/>
                <w:lang w:val="en-US"/>
              </w:rPr>
              <w:fldChar w:fldCharType="end"/>
            </w:r>
          </w:p>
        </w:tc>
        <w:tc>
          <w:tcPr>
            <w:tcW w:w="1552" w:type="pct"/>
            <w:tcBorders>
              <w:top w:val="single" w:sz="4" w:space="0" w:color="auto"/>
              <w:left w:val="single" w:sz="4" w:space="0" w:color="auto"/>
              <w:bottom w:val="single" w:sz="4" w:space="0" w:color="auto"/>
              <w:right w:val="single" w:sz="4" w:space="0" w:color="auto"/>
            </w:tcBorders>
          </w:tcPr>
          <w:p w14:paraId="06A325CC" w14:textId="77777777" w:rsidR="00E419F1" w:rsidRPr="00E419F1" w:rsidRDefault="00E419F1" w:rsidP="00E419F1">
            <w:pPr>
              <w:spacing w:after="255" w:line="240" w:lineRule="auto"/>
              <w:contextualSpacing/>
              <w:rPr>
                <w:rFonts w:ascii="Times New Roman" w:eastAsia="Times New Roman" w:hAnsi="Times New Roman"/>
                <w:sz w:val="24"/>
                <w:szCs w:val="24"/>
              </w:rPr>
            </w:pPr>
          </w:p>
        </w:tc>
      </w:tr>
      <w:tr w:rsidR="00E419F1" w:rsidRPr="00E419F1" w14:paraId="31F4775C" w14:textId="77777777" w:rsidTr="001F2C26">
        <w:tc>
          <w:tcPr>
            <w:tcW w:w="287" w:type="pct"/>
            <w:tcBorders>
              <w:top w:val="single" w:sz="4" w:space="0" w:color="auto"/>
              <w:left w:val="single" w:sz="4" w:space="0" w:color="auto"/>
              <w:bottom w:val="single" w:sz="4" w:space="0" w:color="auto"/>
              <w:right w:val="single" w:sz="4" w:space="0" w:color="auto"/>
            </w:tcBorders>
          </w:tcPr>
          <w:p w14:paraId="27438408"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sz w:val="24"/>
                <w:szCs w:val="24"/>
                <w:lang w:eastAsia="ru-RU"/>
              </w:rPr>
            </w:pPr>
          </w:p>
        </w:tc>
        <w:tc>
          <w:tcPr>
            <w:tcW w:w="3161" w:type="pct"/>
            <w:tcBorders>
              <w:top w:val="single" w:sz="4" w:space="0" w:color="auto"/>
              <w:left w:val="single" w:sz="4" w:space="0" w:color="auto"/>
              <w:bottom w:val="single" w:sz="4" w:space="0" w:color="auto"/>
              <w:right w:val="single" w:sz="4" w:space="0" w:color="auto"/>
            </w:tcBorders>
            <w:hideMark/>
          </w:tcPr>
          <w:p w14:paraId="642CEC83" w14:textId="77777777" w:rsidR="00E419F1" w:rsidRPr="00E419F1" w:rsidRDefault="00E419F1" w:rsidP="00E419F1">
            <w:pPr>
              <w:spacing w:after="255" w:line="240" w:lineRule="auto"/>
              <w:contextualSpacing/>
              <w:rPr>
                <w:rFonts w:ascii="Times New Roman" w:eastAsia="Times New Roman" w:hAnsi="Times New Roman"/>
                <w:sz w:val="24"/>
                <w:szCs w:val="24"/>
              </w:rPr>
            </w:pPr>
            <w:r w:rsidRPr="00E419F1">
              <w:rPr>
                <w:rFonts w:ascii="Times New Roman" w:eastAsia="Times New Roman" w:hAnsi="Times New Roman"/>
                <w:sz w:val="24"/>
                <w:szCs w:val="24"/>
              </w:rPr>
              <w:t>Кардиомиопатии и миокардиты [Электронный ресурс</w:t>
            </w:r>
            <w:proofErr w:type="gramStart"/>
            <w:r w:rsidRPr="00E419F1">
              <w:rPr>
                <w:rFonts w:ascii="Times New Roman" w:eastAsia="Times New Roman" w:hAnsi="Times New Roman"/>
                <w:sz w:val="24"/>
                <w:szCs w:val="24"/>
              </w:rPr>
              <w:t>] :</w:t>
            </w:r>
            <w:proofErr w:type="gramEnd"/>
            <w:r w:rsidRPr="00E419F1">
              <w:rPr>
                <w:rFonts w:ascii="Times New Roman" w:eastAsia="Times New Roman" w:hAnsi="Times New Roman"/>
                <w:sz w:val="24"/>
                <w:szCs w:val="24"/>
              </w:rPr>
              <w:t xml:space="preserve"> руководство / Моисеев В.С., Киякбаев Г.К. - М. : ГЭОТАР-Медиа, 2013. - (Серия "Библиотека врача-специалиста"). - </w:t>
            </w:r>
            <w:r w:rsidRPr="00E419F1">
              <w:rPr>
                <w:rFonts w:ascii="Times New Roman" w:eastAsia="Times New Roman" w:hAnsi="Times New Roman"/>
                <w:sz w:val="24"/>
                <w:szCs w:val="24"/>
                <w:lang w:val="en-US"/>
              </w:rPr>
              <w:t>http</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www</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rosmedlib</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ru</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book</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ISBN</w:t>
            </w:r>
            <w:r w:rsidRPr="00E419F1">
              <w:rPr>
                <w:rFonts w:ascii="Times New Roman" w:eastAsia="Times New Roman" w:hAnsi="Times New Roman"/>
                <w:sz w:val="24"/>
                <w:szCs w:val="24"/>
              </w:rPr>
              <w:t>9785970425619.</w:t>
            </w:r>
            <w:r w:rsidRPr="00E419F1">
              <w:rPr>
                <w:rFonts w:ascii="Times New Roman" w:eastAsia="Times New Roman" w:hAnsi="Times New Roman"/>
                <w:sz w:val="24"/>
                <w:szCs w:val="24"/>
                <w:lang w:val="en-US"/>
              </w:rPr>
              <w:t>html</w:t>
            </w:r>
          </w:p>
        </w:tc>
        <w:tc>
          <w:tcPr>
            <w:tcW w:w="1552" w:type="pct"/>
            <w:tcBorders>
              <w:top w:val="single" w:sz="4" w:space="0" w:color="auto"/>
              <w:left w:val="single" w:sz="4" w:space="0" w:color="auto"/>
              <w:bottom w:val="single" w:sz="4" w:space="0" w:color="auto"/>
              <w:right w:val="single" w:sz="4" w:space="0" w:color="auto"/>
            </w:tcBorders>
          </w:tcPr>
          <w:p w14:paraId="2A7A53FA" w14:textId="77777777" w:rsidR="00E419F1" w:rsidRPr="00E419F1" w:rsidRDefault="00E419F1" w:rsidP="00E419F1">
            <w:pPr>
              <w:spacing w:after="255" w:line="240" w:lineRule="auto"/>
              <w:contextualSpacing/>
              <w:rPr>
                <w:rFonts w:ascii="Times New Roman" w:eastAsia="Times New Roman" w:hAnsi="Times New Roman"/>
                <w:sz w:val="24"/>
                <w:szCs w:val="24"/>
              </w:rPr>
            </w:pPr>
          </w:p>
        </w:tc>
      </w:tr>
      <w:tr w:rsidR="00E419F1" w:rsidRPr="00E419F1" w14:paraId="4C2BA132" w14:textId="77777777" w:rsidTr="001F2C26">
        <w:tc>
          <w:tcPr>
            <w:tcW w:w="287" w:type="pct"/>
            <w:tcBorders>
              <w:top w:val="single" w:sz="4" w:space="0" w:color="auto"/>
              <w:left w:val="single" w:sz="4" w:space="0" w:color="auto"/>
              <w:bottom w:val="single" w:sz="4" w:space="0" w:color="auto"/>
              <w:right w:val="single" w:sz="4" w:space="0" w:color="auto"/>
            </w:tcBorders>
          </w:tcPr>
          <w:p w14:paraId="0A93E096"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sz w:val="24"/>
                <w:szCs w:val="24"/>
                <w:lang w:eastAsia="ru-RU"/>
              </w:rPr>
            </w:pPr>
          </w:p>
        </w:tc>
        <w:tc>
          <w:tcPr>
            <w:tcW w:w="3161" w:type="pct"/>
            <w:tcBorders>
              <w:top w:val="single" w:sz="4" w:space="0" w:color="auto"/>
              <w:left w:val="single" w:sz="4" w:space="0" w:color="auto"/>
              <w:bottom w:val="single" w:sz="4" w:space="0" w:color="auto"/>
              <w:right w:val="single" w:sz="4" w:space="0" w:color="auto"/>
            </w:tcBorders>
            <w:hideMark/>
          </w:tcPr>
          <w:p w14:paraId="661B9E00" w14:textId="77777777" w:rsidR="00E419F1" w:rsidRPr="00E419F1" w:rsidRDefault="00E419F1" w:rsidP="00E419F1">
            <w:pPr>
              <w:spacing w:after="255" w:line="240" w:lineRule="auto"/>
              <w:contextualSpacing/>
              <w:rPr>
                <w:rFonts w:ascii="Times New Roman" w:eastAsia="Times New Roman" w:hAnsi="Times New Roman"/>
                <w:sz w:val="24"/>
                <w:szCs w:val="24"/>
                <w:highlight w:val="yellow"/>
              </w:rPr>
            </w:pPr>
            <w:r w:rsidRPr="00E419F1">
              <w:rPr>
                <w:rFonts w:ascii="Times New Roman" w:eastAsia="Times New Roman" w:hAnsi="Times New Roman"/>
                <w:sz w:val="24"/>
                <w:szCs w:val="24"/>
              </w:rPr>
              <w:t>"Реабилитация при заболеваниях сердца и суставов [Электронный ресурс</w:t>
            </w:r>
            <w:proofErr w:type="gramStart"/>
            <w:r w:rsidRPr="00E419F1">
              <w:rPr>
                <w:rFonts w:ascii="Times New Roman" w:eastAsia="Times New Roman" w:hAnsi="Times New Roman"/>
                <w:sz w:val="24"/>
                <w:szCs w:val="24"/>
              </w:rPr>
              <w:t>] :</w:t>
            </w:r>
            <w:proofErr w:type="gramEnd"/>
            <w:r w:rsidRPr="00E419F1">
              <w:rPr>
                <w:rFonts w:ascii="Times New Roman" w:eastAsia="Times New Roman" w:hAnsi="Times New Roman"/>
                <w:sz w:val="24"/>
                <w:szCs w:val="24"/>
              </w:rPr>
              <w:t xml:space="preserve"> руководство / Носков С.М, Маргазин В.А., Шкребко А.Н. и др. - М. : ГЭОТАР-Медиа, 2010. - (Серия "Библиотека врача-специалиста")." - </w:t>
            </w:r>
            <w:r w:rsidRPr="00E419F1">
              <w:rPr>
                <w:rFonts w:ascii="Times New Roman" w:eastAsia="Times New Roman" w:hAnsi="Times New Roman"/>
                <w:sz w:val="24"/>
                <w:szCs w:val="24"/>
                <w:lang w:val="en-US"/>
              </w:rPr>
              <w:t>http</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www</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rosmedlib</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ru</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book</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ISBN</w:t>
            </w:r>
            <w:r w:rsidRPr="00E419F1">
              <w:rPr>
                <w:rFonts w:ascii="Times New Roman" w:eastAsia="Times New Roman" w:hAnsi="Times New Roman"/>
                <w:sz w:val="24"/>
                <w:szCs w:val="24"/>
              </w:rPr>
              <w:t>9785970413647.</w:t>
            </w:r>
            <w:r w:rsidRPr="00E419F1">
              <w:rPr>
                <w:rFonts w:ascii="Times New Roman" w:eastAsia="Times New Roman" w:hAnsi="Times New Roman"/>
                <w:sz w:val="24"/>
                <w:szCs w:val="24"/>
                <w:lang w:val="en-US"/>
              </w:rPr>
              <w:t>html</w:t>
            </w:r>
          </w:p>
        </w:tc>
        <w:tc>
          <w:tcPr>
            <w:tcW w:w="1552" w:type="pct"/>
            <w:tcBorders>
              <w:top w:val="single" w:sz="4" w:space="0" w:color="auto"/>
              <w:left w:val="single" w:sz="4" w:space="0" w:color="auto"/>
              <w:bottom w:val="single" w:sz="4" w:space="0" w:color="auto"/>
              <w:right w:val="single" w:sz="4" w:space="0" w:color="auto"/>
            </w:tcBorders>
          </w:tcPr>
          <w:p w14:paraId="4C895917" w14:textId="77777777" w:rsidR="00E419F1" w:rsidRPr="00E419F1" w:rsidRDefault="00E419F1" w:rsidP="00E419F1">
            <w:pPr>
              <w:spacing w:after="255" w:line="240" w:lineRule="auto"/>
              <w:contextualSpacing/>
              <w:rPr>
                <w:rFonts w:ascii="Times New Roman" w:eastAsia="Times New Roman" w:hAnsi="Times New Roman"/>
                <w:sz w:val="24"/>
                <w:szCs w:val="24"/>
                <w:highlight w:val="yellow"/>
              </w:rPr>
            </w:pPr>
          </w:p>
        </w:tc>
      </w:tr>
    </w:tbl>
    <w:p w14:paraId="40D3CCD6" w14:textId="77777777" w:rsidR="00E419F1" w:rsidRPr="00E419F1" w:rsidRDefault="00E419F1" w:rsidP="00E419F1">
      <w:pPr>
        <w:tabs>
          <w:tab w:val="left" w:pos="898"/>
        </w:tabs>
        <w:spacing w:after="0" w:line="240" w:lineRule="auto"/>
        <w:rPr>
          <w:rFonts w:ascii="Times New Roman" w:eastAsia="Times New Roman" w:hAnsi="Times New Roman"/>
          <w:b/>
          <w:iCs/>
          <w:sz w:val="24"/>
          <w:szCs w:val="24"/>
          <w:lang w:eastAsia="ru-RU"/>
        </w:rPr>
      </w:pPr>
    </w:p>
    <w:p w14:paraId="18660722" w14:textId="77777777" w:rsidR="00E419F1" w:rsidRPr="00E419F1" w:rsidRDefault="00E419F1" w:rsidP="00E419F1">
      <w:pPr>
        <w:rPr>
          <w:rFonts w:ascii="Times New Roman" w:eastAsia="Times New Roman" w:hAnsi="Times New Roman"/>
          <w:b/>
          <w:iCs/>
          <w:sz w:val="24"/>
          <w:szCs w:val="24"/>
          <w:lang w:eastAsia="ru-RU"/>
        </w:rPr>
      </w:pPr>
      <w:r w:rsidRPr="00E419F1">
        <w:rPr>
          <w:rFonts w:ascii="Times New Roman" w:eastAsia="Times New Roman" w:hAnsi="Times New Roman"/>
          <w:b/>
          <w:iCs/>
          <w:sz w:val="24"/>
          <w:szCs w:val="24"/>
          <w:lang w:eastAsia="ru-RU"/>
        </w:rPr>
        <w:br w:type="page"/>
      </w:r>
    </w:p>
    <w:p w14:paraId="1D2C7194" w14:textId="77777777" w:rsidR="00E419F1" w:rsidRPr="00E419F1" w:rsidRDefault="00E419F1" w:rsidP="00E419F1">
      <w:pPr>
        <w:tabs>
          <w:tab w:val="left" w:pos="898"/>
        </w:tabs>
        <w:spacing w:after="0" w:line="240" w:lineRule="auto"/>
        <w:rPr>
          <w:rFonts w:ascii="Times New Roman" w:eastAsia="Times New Roman" w:hAnsi="Times New Roman"/>
          <w:b/>
          <w:iCs/>
          <w:sz w:val="24"/>
          <w:szCs w:val="24"/>
          <w:lang w:eastAsia="ru-RU"/>
        </w:rPr>
      </w:pPr>
    </w:p>
    <w:p w14:paraId="4D0E0685" w14:textId="77777777" w:rsidR="00E419F1" w:rsidRPr="00E419F1" w:rsidRDefault="00E419F1" w:rsidP="00E419F1">
      <w:pPr>
        <w:autoSpaceDE w:val="0"/>
        <w:autoSpaceDN w:val="0"/>
        <w:adjustRightInd w:val="0"/>
        <w:spacing w:after="0" w:line="240" w:lineRule="auto"/>
        <w:ind w:firstLine="708"/>
        <w:jc w:val="both"/>
        <w:rPr>
          <w:rFonts w:ascii="Times New Roman" w:hAnsi="Times New Roman"/>
          <w:sz w:val="24"/>
          <w:szCs w:val="24"/>
        </w:rPr>
      </w:pPr>
      <w:r w:rsidRPr="00E419F1">
        <w:rPr>
          <w:rFonts w:ascii="Times New Roman" w:hAnsi="Times New Roman"/>
          <w:b/>
          <w:sz w:val="24"/>
          <w:szCs w:val="24"/>
        </w:rPr>
        <w:t>Информационное обеспечение государственного экзамена</w:t>
      </w:r>
      <w:r w:rsidRPr="00E419F1">
        <w:rPr>
          <w:rFonts w:ascii="Times New Roman" w:hAnsi="Times New Roman"/>
          <w:sz w:val="24"/>
          <w:szCs w:val="24"/>
        </w:rPr>
        <w:t xml:space="preserve"> осуществляется посредством:</w:t>
      </w:r>
    </w:p>
    <w:p w14:paraId="2E1CE84C" w14:textId="77777777" w:rsidR="00E419F1" w:rsidRPr="00E419F1" w:rsidRDefault="00E419F1" w:rsidP="00E419F1">
      <w:pPr>
        <w:autoSpaceDE w:val="0"/>
        <w:autoSpaceDN w:val="0"/>
        <w:adjustRightInd w:val="0"/>
        <w:spacing w:after="0" w:line="240" w:lineRule="auto"/>
        <w:jc w:val="both"/>
        <w:rPr>
          <w:rFonts w:ascii="Times New Roman" w:hAnsi="Times New Roman"/>
          <w:sz w:val="24"/>
          <w:szCs w:val="24"/>
        </w:rPr>
      </w:pPr>
      <w:r w:rsidRPr="00E419F1">
        <w:rPr>
          <w:rFonts w:ascii="Times New Roman" w:hAnsi="Times New Roman"/>
          <w:sz w:val="24"/>
          <w:szCs w:val="24"/>
        </w:rPr>
        <w:t>- размещения программы ГИА на сайте www.kazangmu.ru и информационных стендах кафедр,</w:t>
      </w:r>
    </w:p>
    <w:p w14:paraId="26086621" w14:textId="77777777" w:rsidR="00E419F1" w:rsidRPr="00E419F1" w:rsidRDefault="00E419F1" w:rsidP="00E419F1">
      <w:pPr>
        <w:autoSpaceDE w:val="0"/>
        <w:autoSpaceDN w:val="0"/>
        <w:adjustRightInd w:val="0"/>
        <w:spacing w:after="0" w:line="240" w:lineRule="auto"/>
        <w:jc w:val="both"/>
        <w:rPr>
          <w:rFonts w:ascii="Times New Roman" w:hAnsi="Times New Roman"/>
          <w:sz w:val="24"/>
          <w:szCs w:val="24"/>
        </w:rPr>
      </w:pPr>
      <w:r w:rsidRPr="00E419F1">
        <w:rPr>
          <w:rFonts w:ascii="Times New Roman" w:hAnsi="Times New Roman"/>
          <w:sz w:val="24"/>
          <w:szCs w:val="24"/>
        </w:rPr>
        <w:t>- оповещения о времени и месте проведения, порядке государственного экзамена посредством информирования студентов, организованного отделом ординатуры.</w:t>
      </w:r>
    </w:p>
    <w:p w14:paraId="2B42D482" w14:textId="77777777" w:rsidR="00E419F1" w:rsidRPr="00E419F1" w:rsidRDefault="00E419F1" w:rsidP="00E419F1">
      <w:pPr>
        <w:autoSpaceDE w:val="0"/>
        <w:autoSpaceDN w:val="0"/>
        <w:adjustRightInd w:val="0"/>
        <w:spacing w:after="0" w:line="240" w:lineRule="auto"/>
        <w:ind w:firstLine="708"/>
        <w:jc w:val="both"/>
        <w:rPr>
          <w:rFonts w:ascii="Times New Roman" w:hAnsi="Times New Roman"/>
          <w:sz w:val="24"/>
          <w:szCs w:val="24"/>
        </w:rPr>
      </w:pPr>
      <w:r w:rsidRPr="00E419F1">
        <w:rPr>
          <w:rFonts w:ascii="Times New Roman" w:hAnsi="Times New Roman"/>
          <w:sz w:val="24"/>
          <w:szCs w:val="24"/>
        </w:rPr>
        <w:t>Информация о дате и месте проведения государственного экзамена размещается на сайте http://kgmu.kcn.ru/traineeship и информационных стендах отдела ординатуры и кафедр.</w:t>
      </w:r>
    </w:p>
    <w:p w14:paraId="3DDF54DF" w14:textId="77777777" w:rsidR="00E419F1" w:rsidRPr="00E419F1" w:rsidRDefault="00E419F1" w:rsidP="00E419F1">
      <w:pPr>
        <w:spacing w:after="0" w:line="240" w:lineRule="atLeast"/>
        <w:rPr>
          <w:rFonts w:ascii="Times New Roman" w:eastAsia="Times New Roman" w:hAnsi="Times New Roman"/>
          <w:sz w:val="24"/>
          <w:szCs w:val="24"/>
          <w:lang w:eastAsia="ru-RU"/>
        </w:rPr>
      </w:pPr>
    </w:p>
    <w:p w14:paraId="3BC7BA17" w14:textId="77777777" w:rsidR="00E419F1" w:rsidRPr="00E419F1" w:rsidRDefault="00E419F1" w:rsidP="00E419F1">
      <w:pPr>
        <w:spacing w:after="0" w:line="240" w:lineRule="atLeast"/>
        <w:rPr>
          <w:rFonts w:ascii="Times New Roman" w:eastAsia="Times New Roman" w:hAnsi="Times New Roman"/>
          <w:b/>
          <w:sz w:val="24"/>
          <w:szCs w:val="24"/>
          <w:lang w:eastAsia="ru-RU"/>
        </w:rPr>
      </w:pPr>
      <w:r w:rsidRPr="00E419F1">
        <w:rPr>
          <w:rFonts w:ascii="Times New Roman" w:eastAsia="Times New Roman" w:hAnsi="Times New Roman"/>
          <w:b/>
          <w:sz w:val="24"/>
          <w:szCs w:val="24"/>
          <w:lang w:eastAsia="ru-RU"/>
        </w:rPr>
        <w:t>Методические рекомендации к подготовке и сдаче итогового государственного экзамена.</w:t>
      </w:r>
    </w:p>
    <w:p w14:paraId="783ADE57" w14:textId="77777777" w:rsidR="00E419F1" w:rsidRPr="00E419F1" w:rsidRDefault="00E419F1" w:rsidP="00E419F1">
      <w:pPr>
        <w:spacing w:after="0" w:line="240" w:lineRule="atLeast"/>
        <w:ind w:firstLine="708"/>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По каждому заболеванию врач-ординатор должен знать этиологию и патогенез, современную классификацию, клиническую картину, особенности течения и возможные осложнения заболеваний, программу обследования и методы диагностики, </w:t>
      </w:r>
      <w:proofErr w:type="gramStart"/>
      <w:r w:rsidRPr="00E419F1">
        <w:rPr>
          <w:rFonts w:ascii="Times New Roman" w:eastAsia="Times New Roman" w:hAnsi="Times New Roman"/>
          <w:sz w:val="24"/>
          <w:szCs w:val="24"/>
          <w:lang w:eastAsia="ru-RU"/>
        </w:rPr>
        <w:t>принципы  лечения</w:t>
      </w:r>
      <w:proofErr w:type="gramEnd"/>
      <w:r w:rsidRPr="00E419F1">
        <w:rPr>
          <w:rFonts w:ascii="Times New Roman" w:eastAsia="Times New Roman" w:hAnsi="Times New Roman"/>
          <w:sz w:val="24"/>
          <w:szCs w:val="24"/>
          <w:lang w:eastAsia="ru-RU"/>
        </w:rPr>
        <w:t xml:space="preserve">, диспансеризацию, реабилитацию, экспертизу трудоспособности, медико-социальную экспертизу больных. Выпускник должен уметь собрать анамнез у больного, </w:t>
      </w:r>
      <w:proofErr w:type="gramStart"/>
      <w:r w:rsidRPr="00E419F1">
        <w:rPr>
          <w:rFonts w:ascii="Times New Roman" w:eastAsia="Times New Roman" w:hAnsi="Times New Roman"/>
          <w:sz w:val="24"/>
          <w:szCs w:val="24"/>
          <w:lang w:eastAsia="ru-RU"/>
        </w:rPr>
        <w:t>провести  обследование</w:t>
      </w:r>
      <w:proofErr w:type="gramEnd"/>
      <w:r w:rsidRPr="00E419F1">
        <w:rPr>
          <w:rFonts w:ascii="Times New Roman" w:eastAsia="Times New Roman" w:hAnsi="Times New Roman"/>
          <w:sz w:val="24"/>
          <w:szCs w:val="24"/>
          <w:lang w:eastAsia="ru-RU"/>
        </w:rPr>
        <w:t>, поставить диагноз (на основании клиники, лабораторных и инструментальных данных), определить тактику лечения, оказать неотложную помощь при неотложных состояниях.</w:t>
      </w:r>
    </w:p>
    <w:p w14:paraId="0570B595" w14:textId="77777777" w:rsidR="00E419F1" w:rsidRPr="00E419F1" w:rsidRDefault="00E419F1" w:rsidP="00E419F1">
      <w:pPr>
        <w:spacing w:after="0" w:line="240" w:lineRule="auto"/>
        <w:ind w:left="360"/>
        <w:contextualSpacing/>
        <w:rPr>
          <w:rFonts w:ascii="Times New Roman" w:hAnsi="Times New Roman"/>
          <w:sz w:val="24"/>
          <w:szCs w:val="24"/>
        </w:rPr>
      </w:pPr>
    </w:p>
    <w:p w14:paraId="4FF2BFEA" w14:textId="133222AC" w:rsidR="00E419F1" w:rsidRDefault="00E419F1" w:rsidP="00E419F1">
      <w:pPr>
        <w:spacing w:after="0" w:line="240" w:lineRule="auto"/>
        <w:ind w:left="360"/>
        <w:contextualSpacing/>
        <w:rPr>
          <w:rFonts w:ascii="Times New Roman" w:hAnsi="Times New Roman"/>
          <w:sz w:val="24"/>
          <w:szCs w:val="24"/>
        </w:rPr>
      </w:pPr>
    </w:p>
    <w:p w14:paraId="0568CF3E" w14:textId="4DE3F4E8" w:rsidR="002B6C0F" w:rsidRDefault="002B6C0F" w:rsidP="00E419F1">
      <w:pPr>
        <w:spacing w:after="0" w:line="240" w:lineRule="auto"/>
        <w:ind w:left="360"/>
        <w:contextualSpacing/>
        <w:rPr>
          <w:rFonts w:ascii="Times New Roman" w:hAnsi="Times New Roman"/>
          <w:sz w:val="24"/>
          <w:szCs w:val="24"/>
        </w:rPr>
      </w:pPr>
    </w:p>
    <w:p w14:paraId="4CDB3D40" w14:textId="7BC355FF" w:rsidR="00E419F1" w:rsidRPr="00E419F1" w:rsidRDefault="00E419F1" w:rsidP="00E419F1">
      <w:pPr>
        <w:spacing w:after="0" w:line="240" w:lineRule="auto"/>
        <w:contextualSpacing/>
        <w:mirrorIndents/>
        <w:rPr>
          <w:rFonts w:ascii="Times New Roman" w:eastAsia="Times New Roman" w:hAnsi="Times New Roman"/>
          <w:b/>
          <w:sz w:val="24"/>
          <w:szCs w:val="24"/>
          <w:lang w:eastAsia="ru-RU"/>
        </w:rPr>
      </w:pPr>
      <w:r w:rsidRPr="00E419F1">
        <w:rPr>
          <w:rFonts w:ascii="Times New Roman" w:eastAsia="Times New Roman" w:hAnsi="Times New Roman"/>
          <w:b/>
          <w:sz w:val="24"/>
          <w:szCs w:val="24"/>
          <w:lang w:eastAsia="ru-RU"/>
        </w:rPr>
        <w:t>Образец экзаменационного билета.</w:t>
      </w:r>
    </w:p>
    <w:p w14:paraId="4F4D4130" w14:textId="77777777" w:rsidR="00E419F1" w:rsidRDefault="00E419F1" w:rsidP="004A4B74">
      <w:pPr>
        <w:spacing w:after="0" w:line="240" w:lineRule="auto"/>
        <w:contextualSpacing/>
        <w:mirrorIndents/>
        <w:jc w:val="center"/>
        <w:rPr>
          <w:rFonts w:ascii="Times New Roman" w:eastAsia="Times New Roman" w:hAnsi="Times New Roman"/>
          <w:sz w:val="24"/>
          <w:szCs w:val="24"/>
          <w:lang w:eastAsia="ru-RU"/>
        </w:rPr>
      </w:pPr>
    </w:p>
    <w:p w14:paraId="38A2F7E3" w14:textId="05EC24D2"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Федеральное государственное бюджетное образовательное учреждение</w:t>
      </w:r>
    </w:p>
    <w:p w14:paraId="5F0C8FF0" w14:textId="77777777"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высшего образования</w:t>
      </w:r>
    </w:p>
    <w:p w14:paraId="7FFADE2C" w14:textId="77777777"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«Казанский государственный медицинский университет»</w:t>
      </w:r>
    </w:p>
    <w:p w14:paraId="562A4514" w14:textId="77777777"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Министерства здравоохранения Российской Федерации</w:t>
      </w:r>
    </w:p>
    <w:p w14:paraId="2EA8FD4A" w14:textId="77777777" w:rsidR="00FF15B8" w:rsidRPr="004A4B74" w:rsidRDefault="00FF15B8" w:rsidP="004A4B74">
      <w:pPr>
        <w:spacing w:after="0" w:line="240" w:lineRule="auto"/>
        <w:contextualSpacing/>
        <w:mirrorIndents/>
        <w:jc w:val="center"/>
        <w:rPr>
          <w:rFonts w:ascii="Times New Roman" w:hAnsi="Times New Roman"/>
          <w:sz w:val="24"/>
          <w:szCs w:val="24"/>
          <w:lang w:eastAsia="ru-RU"/>
        </w:rPr>
      </w:pPr>
      <w:r w:rsidRPr="004A4B74">
        <w:rPr>
          <w:rFonts w:ascii="Times New Roman" w:hAnsi="Times New Roman"/>
          <w:sz w:val="24"/>
          <w:szCs w:val="24"/>
          <w:lang w:eastAsia="ru-RU"/>
        </w:rPr>
        <w:t>Кафедра кардиологии ФПК и ППС</w:t>
      </w:r>
    </w:p>
    <w:p w14:paraId="2409BE60" w14:textId="77777777"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p>
    <w:p w14:paraId="24D92F16" w14:textId="77777777"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p>
    <w:p w14:paraId="0BBC5E0C" w14:textId="77777777" w:rsidR="007B1F52" w:rsidRPr="004A4B74" w:rsidRDefault="007B1F52" w:rsidP="004A4B74">
      <w:pPr>
        <w:spacing w:after="0" w:line="240" w:lineRule="auto"/>
        <w:contextualSpacing/>
        <w:mirrorIndents/>
        <w:jc w:val="right"/>
        <w:rPr>
          <w:rFonts w:ascii="Times New Roman" w:hAnsi="Times New Roman"/>
          <w:sz w:val="24"/>
          <w:szCs w:val="24"/>
        </w:rPr>
      </w:pPr>
      <w:r w:rsidRPr="004A4B74">
        <w:rPr>
          <w:rFonts w:ascii="Times New Roman" w:hAnsi="Times New Roman"/>
          <w:sz w:val="24"/>
          <w:szCs w:val="24"/>
        </w:rPr>
        <w:t>«УТВЕРЖДАЮ»</w:t>
      </w:r>
    </w:p>
    <w:p w14:paraId="5470A349" w14:textId="77777777" w:rsidR="007B1F52" w:rsidRPr="004A4B74" w:rsidRDefault="007B1F52" w:rsidP="004A4B74">
      <w:pPr>
        <w:spacing w:after="0" w:line="240" w:lineRule="auto"/>
        <w:contextualSpacing/>
        <w:mirrorIndents/>
        <w:jc w:val="right"/>
        <w:rPr>
          <w:rFonts w:ascii="Times New Roman" w:hAnsi="Times New Roman"/>
          <w:sz w:val="24"/>
          <w:szCs w:val="24"/>
        </w:rPr>
      </w:pPr>
      <w:r w:rsidRPr="004A4B74">
        <w:rPr>
          <w:rFonts w:ascii="Times New Roman" w:hAnsi="Times New Roman"/>
          <w:sz w:val="24"/>
          <w:szCs w:val="24"/>
        </w:rPr>
        <w:t xml:space="preserve">Первый проректор </w:t>
      </w:r>
    </w:p>
    <w:p w14:paraId="003518D1" w14:textId="77777777" w:rsidR="007B1F52" w:rsidRPr="004A4B74" w:rsidRDefault="007B1F52" w:rsidP="004A4B74">
      <w:pPr>
        <w:spacing w:after="0" w:line="240" w:lineRule="auto"/>
        <w:contextualSpacing/>
        <w:mirrorIndents/>
        <w:jc w:val="right"/>
        <w:rPr>
          <w:rFonts w:ascii="Times New Roman" w:hAnsi="Times New Roman"/>
          <w:sz w:val="24"/>
          <w:szCs w:val="24"/>
        </w:rPr>
      </w:pPr>
      <w:r w:rsidRPr="004A4B74">
        <w:rPr>
          <w:rFonts w:ascii="Times New Roman" w:hAnsi="Times New Roman"/>
          <w:sz w:val="24"/>
          <w:szCs w:val="24"/>
        </w:rPr>
        <w:t>______________ Л.М. Мухарямова</w:t>
      </w:r>
    </w:p>
    <w:p w14:paraId="1005AF9E" w14:textId="77777777" w:rsidR="007B1F52" w:rsidRPr="004A4B74" w:rsidRDefault="007B1F52" w:rsidP="004A4B74">
      <w:pPr>
        <w:spacing w:after="0" w:line="240" w:lineRule="auto"/>
        <w:contextualSpacing/>
        <w:mirrorIndents/>
        <w:jc w:val="right"/>
        <w:rPr>
          <w:rFonts w:ascii="Times New Roman" w:hAnsi="Times New Roman"/>
          <w:sz w:val="24"/>
          <w:szCs w:val="24"/>
        </w:rPr>
      </w:pPr>
      <w:r w:rsidRPr="004A4B74">
        <w:rPr>
          <w:rFonts w:ascii="Times New Roman" w:hAnsi="Times New Roman"/>
          <w:sz w:val="24"/>
          <w:szCs w:val="24"/>
        </w:rPr>
        <w:t>«__</w:t>
      </w:r>
      <w:proofErr w:type="gramStart"/>
      <w:r w:rsidRPr="004A4B74">
        <w:rPr>
          <w:rFonts w:ascii="Times New Roman" w:hAnsi="Times New Roman"/>
          <w:sz w:val="24"/>
          <w:szCs w:val="24"/>
        </w:rPr>
        <w:t>_»_</w:t>
      </w:r>
      <w:proofErr w:type="gramEnd"/>
      <w:r w:rsidRPr="004A4B74">
        <w:rPr>
          <w:rFonts w:ascii="Times New Roman" w:hAnsi="Times New Roman"/>
          <w:sz w:val="24"/>
          <w:szCs w:val="24"/>
        </w:rPr>
        <w:t>_________________2022 г.</w:t>
      </w:r>
    </w:p>
    <w:p w14:paraId="452F01E3" w14:textId="77777777" w:rsidR="007B1F52" w:rsidRPr="004A4B74" w:rsidRDefault="007B1F52" w:rsidP="004A4B74">
      <w:pPr>
        <w:spacing w:after="0" w:line="240" w:lineRule="auto"/>
        <w:contextualSpacing/>
        <w:mirrorIndents/>
        <w:jc w:val="right"/>
        <w:rPr>
          <w:rFonts w:ascii="Times New Roman" w:hAnsi="Times New Roman"/>
          <w:sz w:val="24"/>
          <w:szCs w:val="24"/>
        </w:rPr>
      </w:pPr>
    </w:p>
    <w:p w14:paraId="3E36A303" w14:textId="77777777"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p>
    <w:p w14:paraId="51187385" w14:textId="77777777" w:rsidR="00FF15B8" w:rsidRPr="004A4B74" w:rsidRDefault="00FF15B8" w:rsidP="004A4B74">
      <w:pPr>
        <w:spacing w:after="0" w:line="240" w:lineRule="auto"/>
        <w:contextualSpacing/>
        <w:mirrorIndents/>
        <w:jc w:val="center"/>
        <w:rPr>
          <w:rFonts w:ascii="Times New Roman" w:eastAsia="Times New Roman" w:hAnsi="Times New Roman"/>
          <w:b/>
          <w:sz w:val="24"/>
          <w:szCs w:val="24"/>
          <w:lang w:eastAsia="ru-RU"/>
        </w:rPr>
      </w:pPr>
    </w:p>
    <w:p w14:paraId="32148F75" w14:textId="77777777"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p>
    <w:p w14:paraId="59D042AF" w14:textId="77777777"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 xml:space="preserve">ДЛЯ ГОСУДАРСТВЕННОЙ ИТОГОВОЙ АТТЕСТАЦИИ ОРДИНАТОРОВ </w:t>
      </w:r>
    </w:p>
    <w:p w14:paraId="259B22D8" w14:textId="2C653272"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 xml:space="preserve">ПО СПЕЦИАЛЬНОСТИ </w:t>
      </w:r>
      <w:r w:rsidRPr="004A4B74">
        <w:rPr>
          <w:rFonts w:ascii="Times New Roman" w:eastAsia="Times New Roman" w:hAnsi="Times New Roman"/>
          <w:bCs/>
          <w:sz w:val="24"/>
          <w:szCs w:val="24"/>
          <w:lang w:eastAsia="ru-RU"/>
        </w:rPr>
        <w:t>31.08.36</w:t>
      </w:r>
      <w:r w:rsidRPr="004A4B74">
        <w:rPr>
          <w:rFonts w:ascii="Times New Roman" w:eastAsia="Times New Roman" w:hAnsi="Times New Roman"/>
          <w:color w:val="000000"/>
          <w:sz w:val="24"/>
          <w:szCs w:val="24"/>
          <w:lang w:eastAsia="ru-RU"/>
        </w:rPr>
        <w:t xml:space="preserve"> «кардиология»</w:t>
      </w:r>
    </w:p>
    <w:p w14:paraId="4B948831" w14:textId="77777777" w:rsidR="00FF15B8" w:rsidRPr="004A4B74" w:rsidRDefault="00FF15B8" w:rsidP="004A4B74">
      <w:pPr>
        <w:spacing w:after="0" w:line="240" w:lineRule="auto"/>
        <w:contextualSpacing/>
        <w:mirrorIndents/>
        <w:jc w:val="center"/>
        <w:rPr>
          <w:rFonts w:ascii="Times New Roman" w:eastAsia="Times New Roman" w:hAnsi="Times New Roman"/>
          <w:b/>
          <w:sz w:val="24"/>
          <w:szCs w:val="24"/>
          <w:lang w:eastAsia="ru-RU"/>
        </w:rPr>
      </w:pPr>
    </w:p>
    <w:p w14:paraId="1C39A3D5" w14:textId="77777777" w:rsidR="00FF15B8" w:rsidRPr="004A4B74" w:rsidRDefault="00FF15B8" w:rsidP="004A4B74">
      <w:pPr>
        <w:spacing w:after="0" w:line="240" w:lineRule="auto"/>
        <w:contextualSpacing/>
        <w:mirrorIndents/>
        <w:jc w:val="center"/>
        <w:rPr>
          <w:rFonts w:ascii="Times New Roman" w:eastAsia="Times New Roman" w:hAnsi="Times New Roman"/>
          <w:b/>
          <w:sz w:val="24"/>
          <w:szCs w:val="24"/>
          <w:lang w:eastAsia="ru-RU"/>
        </w:rPr>
      </w:pPr>
    </w:p>
    <w:p w14:paraId="6A4EE8A9" w14:textId="77777777" w:rsidR="00FF15B8" w:rsidRPr="004A4B74" w:rsidRDefault="00FF15B8" w:rsidP="004A4B74">
      <w:pPr>
        <w:spacing w:after="0" w:line="240" w:lineRule="auto"/>
        <w:contextualSpacing/>
        <w:mirrorIndents/>
        <w:jc w:val="center"/>
        <w:rPr>
          <w:rFonts w:ascii="Times New Roman" w:eastAsia="Times New Roman" w:hAnsi="Times New Roman"/>
          <w:b/>
          <w:sz w:val="24"/>
          <w:szCs w:val="24"/>
          <w:lang w:eastAsia="ru-RU"/>
        </w:rPr>
      </w:pPr>
      <w:r w:rsidRPr="004A4B74">
        <w:rPr>
          <w:rFonts w:ascii="Times New Roman" w:eastAsia="Times New Roman" w:hAnsi="Times New Roman"/>
          <w:b/>
          <w:sz w:val="24"/>
          <w:szCs w:val="24"/>
          <w:lang w:eastAsia="ru-RU"/>
        </w:rPr>
        <w:t>Экзаменационный билет № 1</w:t>
      </w:r>
    </w:p>
    <w:p w14:paraId="704083C4" w14:textId="77777777"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p>
    <w:p w14:paraId="760BF760" w14:textId="26B07B8C"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Вопросы:</w:t>
      </w:r>
    </w:p>
    <w:p w14:paraId="5B806A4C" w14:textId="77777777" w:rsidR="0018230E" w:rsidRPr="004A4B74" w:rsidRDefault="0018230E" w:rsidP="004A4B74">
      <w:pPr>
        <w:spacing w:after="0" w:line="240" w:lineRule="auto"/>
        <w:contextualSpacing/>
        <w:mirrorIndents/>
        <w:jc w:val="center"/>
        <w:rPr>
          <w:rFonts w:ascii="Times New Roman" w:eastAsia="Times New Roman" w:hAnsi="Times New Roman"/>
          <w:sz w:val="24"/>
          <w:szCs w:val="24"/>
          <w:lang w:eastAsia="ru-RU"/>
        </w:rPr>
      </w:pPr>
    </w:p>
    <w:p w14:paraId="4557699D" w14:textId="6AA944F8" w:rsidR="00FF15B8" w:rsidRPr="004A4B74" w:rsidRDefault="00FF15B8" w:rsidP="004A4B74">
      <w:pPr>
        <w:pStyle w:val="a6"/>
        <w:numPr>
          <w:ilvl w:val="0"/>
          <w:numId w:val="8"/>
        </w:numPr>
        <w:spacing w:after="0" w:line="240" w:lineRule="auto"/>
        <w:mirrorIndents/>
        <w:rPr>
          <w:rFonts w:ascii="Times New Roman" w:eastAsia="Times New Roman" w:hAnsi="Times New Roman"/>
          <w:sz w:val="24"/>
          <w:szCs w:val="24"/>
          <w:lang w:eastAsia="ru-RU"/>
        </w:rPr>
      </w:pPr>
      <w:r w:rsidRPr="004A4B74">
        <w:rPr>
          <w:rFonts w:ascii="Times New Roman" w:hAnsi="Times New Roman"/>
          <w:sz w:val="24"/>
          <w:szCs w:val="24"/>
        </w:rPr>
        <w:t xml:space="preserve">Экстренная помощь при инфаркте миокарда </w:t>
      </w:r>
      <w:proofErr w:type="gramStart"/>
      <w:r w:rsidRPr="004A4B74">
        <w:rPr>
          <w:rFonts w:ascii="Times New Roman" w:hAnsi="Times New Roman"/>
          <w:sz w:val="24"/>
          <w:szCs w:val="24"/>
        </w:rPr>
        <w:t>без подъемом</w:t>
      </w:r>
      <w:proofErr w:type="gramEnd"/>
      <w:r w:rsidRPr="004A4B74">
        <w:rPr>
          <w:rFonts w:ascii="Times New Roman" w:hAnsi="Times New Roman"/>
          <w:sz w:val="24"/>
          <w:szCs w:val="24"/>
        </w:rPr>
        <w:t xml:space="preserve"> сегмента </w:t>
      </w:r>
      <w:r w:rsidRPr="004A4B74">
        <w:rPr>
          <w:rFonts w:ascii="Times New Roman" w:hAnsi="Times New Roman"/>
          <w:sz w:val="24"/>
          <w:szCs w:val="24"/>
          <w:lang w:val="en-US"/>
        </w:rPr>
        <w:t>ST</w:t>
      </w:r>
      <w:r w:rsidRPr="004A4B74">
        <w:rPr>
          <w:rFonts w:ascii="Times New Roman" w:hAnsi="Times New Roman"/>
          <w:sz w:val="24"/>
          <w:szCs w:val="24"/>
        </w:rPr>
        <w:t>.</w:t>
      </w:r>
    </w:p>
    <w:p w14:paraId="52483641" w14:textId="77777777" w:rsidR="004A4B74" w:rsidRDefault="004A4B74" w:rsidP="004A4B74">
      <w:pPr>
        <w:pStyle w:val="a6"/>
        <w:numPr>
          <w:ilvl w:val="0"/>
          <w:numId w:val="8"/>
        </w:numPr>
        <w:spacing w:after="160" w:line="252" w:lineRule="auto"/>
        <w:rPr>
          <w:rFonts w:ascii="Times New Roman" w:hAnsi="Times New Roman"/>
          <w:sz w:val="24"/>
          <w:szCs w:val="24"/>
        </w:rPr>
      </w:pPr>
      <w:r>
        <w:rPr>
          <w:rFonts w:ascii="Times New Roman" w:hAnsi="Times New Roman"/>
          <w:sz w:val="24"/>
          <w:szCs w:val="24"/>
        </w:rPr>
        <w:t>Аспекты диагностики заболеваний сердечно-сосудистой системы при COVID-19. Общие рекомендации по оценке кардиального статуса при пандемии COVID-19</w:t>
      </w:r>
    </w:p>
    <w:p w14:paraId="457B76BD" w14:textId="3F2CDAA6" w:rsidR="00FF15B8" w:rsidRPr="004A4B74" w:rsidRDefault="00FF15B8" w:rsidP="004A4B74">
      <w:pPr>
        <w:spacing w:after="0" w:line="240" w:lineRule="auto"/>
        <w:ind w:left="720"/>
        <w:contextualSpacing/>
        <w:mirrorIndents/>
        <w:jc w:val="center"/>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lastRenderedPageBreak/>
        <w:t>Ситуационная задача</w:t>
      </w:r>
      <w:r w:rsidR="00E22CFA" w:rsidRPr="004A4B74">
        <w:rPr>
          <w:rFonts w:ascii="Times New Roman" w:eastAsia="Times New Roman" w:hAnsi="Times New Roman"/>
          <w:sz w:val="24"/>
          <w:szCs w:val="24"/>
          <w:lang w:eastAsia="ru-RU"/>
        </w:rPr>
        <w:t>:</w:t>
      </w:r>
    </w:p>
    <w:p w14:paraId="41ADB265" w14:textId="77777777" w:rsidR="0049617C" w:rsidRPr="004A4B74" w:rsidRDefault="0049617C" w:rsidP="004A4B74">
      <w:pPr>
        <w:spacing w:after="0" w:line="240" w:lineRule="auto"/>
        <w:contextualSpacing/>
        <w:mirrorIndents/>
        <w:jc w:val="center"/>
        <w:rPr>
          <w:rFonts w:ascii="Times New Roman" w:eastAsia="Times New Roman" w:hAnsi="Times New Roman"/>
          <w:sz w:val="24"/>
          <w:szCs w:val="24"/>
          <w:lang w:eastAsia="ru-RU"/>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51"/>
        <w:gridCol w:w="8784"/>
      </w:tblGrid>
      <w:tr w:rsidR="00E22CFA" w:rsidRPr="004A4B74" w14:paraId="401EB90E" w14:textId="77777777" w:rsidTr="00E22CFA">
        <w:trPr>
          <w:jc w:val="center"/>
        </w:trPr>
        <w:tc>
          <w:tcPr>
            <w:tcW w:w="295" w:type="pct"/>
            <w:tcBorders>
              <w:top w:val="single" w:sz="8" w:space="0" w:color="000000"/>
              <w:left w:val="single" w:sz="8" w:space="0" w:color="000000"/>
              <w:bottom w:val="single" w:sz="8" w:space="0" w:color="000000"/>
              <w:right w:val="single" w:sz="8" w:space="0" w:color="000000"/>
            </w:tcBorders>
            <w:vAlign w:val="center"/>
          </w:tcPr>
          <w:p w14:paraId="705F7359" w14:textId="0176B0E5" w:rsidR="00E22CFA" w:rsidRPr="004A4B74" w:rsidRDefault="00E22CFA" w:rsidP="004A4B74">
            <w:pPr>
              <w:spacing w:after="0" w:line="240" w:lineRule="auto"/>
              <w:contextualSpacing/>
              <w:mirrorIndents/>
              <w:jc w:val="center"/>
              <w:rPr>
                <w:rFonts w:ascii="Times New Roman" w:eastAsia="Times New Roman" w:hAnsi="Times New Roman"/>
                <w:b/>
                <w:sz w:val="24"/>
                <w:szCs w:val="24"/>
                <w:lang w:val="en-US"/>
              </w:rPr>
            </w:pPr>
          </w:p>
        </w:tc>
        <w:tc>
          <w:tcPr>
            <w:tcW w:w="4705"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59F8FD6A" w14:textId="7F8A8345" w:rsidR="00E22CFA" w:rsidRPr="004A4B74" w:rsidRDefault="00E22CFA" w:rsidP="004A4B74">
            <w:pPr>
              <w:spacing w:after="0" w:line="240" w:lineRule="auto"/>
              <w:contextualSpacing/>
              <w:mirrorIndents/>
              <w:rPr>
                <w:rFonts w:ascii="Times New Roman" w:eastAsia="Times New Roman" w:hAnsi="Times New Roman"/>
                <w:b/>
                <w:sz w:val="24"/>
                <w:szCs w:val="24"/>
              </w:rPr>
            </w:pPr>
            <w:r w:rsidRPr="004A4B74">
              <w:rPr>
                <w:rFonts w:ascii="Times New Roman" w:hAnsi="Times New Roman"/>
                <w:b/>
                <w:bCs/>
                <w:color w:val="000000"/>
                <w:sz w:val="24"/>
                <w:szCs w:val="24"/>
              </w:rPr>
              <w:t>Текст элемента задачи (мини кейса):</w:t>
            </w:r>
          </w:p>
        </w:tc>
      </w:tr>
      <w:tr w:rsidR="00E22CFA" w:rsidRPr="004A4B74" w14:paraId="4A073F89" w14:textId="77777777" w:rsidTr="00E22CFA">
        <w:trPr>
          <w:jc w:val="center"/>
        </w:trPr>
        <w:tc>
          <w:tcPr>
            <w:tcW w:w="295" w:type="pct"/>
            <w:tcBorders>
              <w:top w:val="single" w:sz="8" w:space="0" w:color="000000"/>
              <w:left w:val="single" w:sz="8" w:space="0" w:color="000000"/>
              <w:bottom w:val="single" w:sz="8" w:space="0" w:color="000000"/>
              <w:right w:val="single" w:sz="8" w:space="0" w:color="000000"/>
            </w:tcBorders>
            <w:vAlign w:val="center"/>
          </w:tcPr>
          <w:p w14:paraId="5A6161FE" w14:textId="7FDADBD5" w:rsidR="00E22CFA" w:rsidRPr="004A4B74" w:rsidRDefault="00E22CFA" w:rsidP="004A4B74">
            <w:pPr>
              <w:spacing w:after="0" w:line="240" w:lineRule="auto"/>
              <w:contextualSpacing/>
              <w:mirrorIndents/>
              <w:jc w:val="center"/>
              <w:rPr>
                <w:rFonts w:ascii="Times New Roman" w:eastAsia="Times New Roman" w:hAnsi="Times New Roman"/>
                <w:b/>
                <w:sz w:val="24"/>
                <w:szCs w:val="24"/>
                <w:lang w:val="en-US"/>
              </w:rPr>
            </w:pPr>
            <w:r w:rsidRPr="004A4B74">
              <w:rPr>
                <w:rFonts w:ascii="Times New Roman" w:hAnsi="Times New Roman"/>
                <w:color w:val="000000"/>
                <w:sz w:val="24"/>
                <w:szCs w:val="24"/>
              </w:rPr>
              <w:t>Н</w:t>
            </w:r>
          </w:p>
        </w:tc>
        <w:tc>
          <w:tcPr>
            <w:tcW w:w="4705"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64F94635" w14:textId="0A307EA2" w:rsidR="00E22CFA" w:rsidRPr="004A4B74" w:rsidRDefault="00E22CFA" w:rsidP="004A4B74">
            <w:pPr>
              <w:spacing w:after="0" w:line="240" w:lineRule="auto"/>
              <w:contextualSpacing/>
              <w:mirrorIndents/>
              <w:rPr>
                <w:rFonts w:ascii="Times New Roman" w:eastAsia="Times New Roman" w:hAnsi="Times New Roman"/>
                <w:b/>
                <w:sz w:val="24"/>
                <w:szCs w:val="24"/>
              </w:rPr>
            </w:pPr>
            <w:r w:rsidRPr="004A4B74">
              <w:rPr>
                <w:rFonts w:ascii="Times New Roman" w:hAnsi="Times New Roman"/>
                <w:b/>
                <w:bCs/>
                <w:color w:val="000000"/>
                <w:sz w:val="24"/>
                <w:szCs w:val="24"/>
              </w:rPr>
              <w:t>001</w:t>
            </w:r>
          </w:p>
        </w:tc>
      </w:tr>
      <w:tr w:rsidR="00E22CFA" w:rsidRPr="004A4B74" w14:paraId="4CBD5D67" w14:textId="77777777" w:rsidTr="00E22CFA">
        <w:trPr>
          <w:jc w:val="center"/>
        </w:trPr>
        <w:tc>
          <w:tcPr>
            <w:tcW w:w="295" w:type="pct"/>
            <w:tcBorders>
              <w:top w:val="single" w:sz="8" w:space="0" w:color="auto"/>
              <w:left w:val="single" w:sz="8" w:space="0" w:color="auto"/>
              <w:bottom w:val="single" w:sz="8" w:space="0" w:color="auto"/>
              <w:right w:val="single" w:sz="8" w:space="0" w:color="auto"/>
            </w:tcBorders>
            <w:vAlign w:val="center"/>
            <w:hideMark/>
          </w:tcPr>
          <w:p w14:paraId="75AE16FD" w14:textId="77777777" w:rsidR="00E22CFA" w:rsidRPr="004A4B74" w:rsidRDefault="00E22CFA" w:rsidP="004A4B74">
            <w:pPr>
              <w:spacing w:after="0" w:line="240" w:lineRule="auto"/>
              <w:contextualSpacing/>
              <w:mirrorIndents/>
              <w:jc w:val="center"/>
              <w:rPr>
                <w:rFonts w:ascii="Times New Roman" w:eastAsia="Times New Roman" w:hAnsi="Times New Roman"/>
                <w:sz w:val="24"/>
                <w:szCs w:val="24"/>
                <w:lang w:val="en-US" w:eastAsia="ru-RU"/>
              </w:rPr>
            </w:pPr>
            <w:r w:rsidRPr="004A4B74">
              <w:rPr>
                <w:rFonts w:ascii="Times New Roman" w:eastAsia="Times New Roman" w:hAnsi="Times New Roman"/>
                <w:sz w:val="24"/>
                <w:szCs w:val="24"/>
                <w:lang w:val="en-US" w:eastAsia="ru-RU"/>
              </w:rPr>
              <w:t>И</w:t>
            </w:r>
          </w:p>
        </w:tc>
        <w:tc>
          <w:tcPr>
            <w:tcW w:w="470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FB563AA" w14:textId="77777777" w:rsidR="00E22CFA" w:rsidRPr="004A4B74" w:rsidRDefault="00E22CFA" w:rsidP="004A4B74">
            <w:pPr>
              <w:spacing w:after="0" w:line="240" w:lineRule="auto"/>
              <w:contextualSpacing/>
              <w:mirrorIndents/>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ОЗНАКОМЬТЕСЬ С СИТУАЦИЕЙ И ДАЙТЕ РАЗВЕРНУТЫЕ ОТВЕТЫ НА ВОПРОСЫ</w:t>
            </w:r>
          </w:p>
        </w:tc>
      </w:tr>
      <w:tr w:rsidR="00E22CFA" w:rsidRPr="004A4B74" w14:paraId="6BAB14DC" w14:textId="77777777" w:rsidTr="00E22CFA">
        <w:trPr>
          <w:jc w:val="center"/>
        </w:trPr>
        <w:tc>
          <w:tcPr>
            <w:tcW w:w="295" w:type="pct"/>
            <w:tcBorders>
              <w:top w:val="single" w:sz="8" w:space="0" w:color="auto"/>
              <w:left w:val="single" w:sz="8" w:space="0" w:color="auto"/>
              <w:bottom w:val="single" w:sz="8" w:space="0" w:color="auto"/>
              <w:right w:val="single" w:sz="8" w:space="0" w:color="auto"/>
            </w:tcBorders>
            <w:vAlign w:val="center"/>
            <w:hideMark/>
          </w:tcPr>
          <w:p w14:paraId="17B520CC" w14:textId="77777777" w:rsidR="00E22CFA" w:rsidRPr="004A4B74" w:rsidRDefault="00E22CFA" w:rsidP="004A4B74">
            <w:pPr>
              <w:spacing w:after="0" w:line="240" w:lineRule="auto"/>
              <w:contextualSpacing/>
              <w:mirrorIndents/>
              <w:jc w:val="center"/>
              <w:rPr>
                <w:rFonts w:ascii="Times New Roman" w:eastAsia="Times New Roman" w:hAnsi="Times New Roman"/>
                <w:sz w:val="24"/>
                <w:szCs w:val="24"/>
                <w:lang w:val="en-US" w:eastAsia="ru-RU"/>
              </w:rPr>
            </w:pPr>
            <w:r w:rsidRPr="004A4B74">
              <w:rPr>
                <w:rFonts w:ascii="Times New Roman" w:eastAsia="Times New Roman" w:hAnsi="Times New Roman"/>
                <w:sz w:val="24"/>
                <w:szCs w:val="24"/>
                <w:lang w:val="en-US" w:eastAsia="ru-RU"/>
              </w:rPr>
              <w:t>У</w:t>
            </w:r>
          </w:p>
        </w:tc>
        <w:tc>
          <w:tcPr>
            <w:tcW w:w="470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C14DB7C" w14:textId="77777777" w:rsidR="00E22CFA" w:rsidRPr="004A4B74" w:rsidRDefault="00E22CFA" w:rsidP="004A4B74">
            <w:pPr>
              <w:spacing w:after="0" w:line="240" w:lineRule="auto"/>
              <w:contextualSpacing/>
              <w:mirrorIndents/>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Мужчина, 60 лет, обратился в клинику с жалобами на боли за грудиной сжимающего характера, без иррадиации при ходьбе на 200-300 м, подъеме на 3 этаж, боли купируются через 5-7 минут в покое, сопровождается одышкой инспираторного характера; на неритмичное, учащенное сердцебиение.</w:t>
            </w:r>
          </w:p>
          <w:p w14:paraId="6734EE39" w14:textId="77777777" w:rsidR="00E22CFA" w:rsidRPr="004A4B74" w:rsidRDefault="00E22CFA" w:rsidP="004A4B74">
            <w:pPr>
              <w:spacing w:after="0" w:line="240" w:lineRule="auto"/>
              <w:contextualSpacing/>
              <w:mirrorIndents/>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Из анамнеза известно, что вышеуказанные жалобы беспокоят пациента около 3 лет, к врачам не обращался. Пациент страдает от хронического гломерулонефрита около 5 лет.  Семейный анамнез: отец умер от инфаркта миокарда в 75 лет, мать страдала гипертонической болезнью, сахарным диабетом.</w:t>
            </w:r>
          </w:p>
          <w:p w14:paraId="74A3FA2A" w14:textId="77777777" w:rsidR="00E22CFA" w:rsidRPr="004A4B74" w:rsidRDefault="00E22CFA" w:rsidP="004A4B74">
            <w:pPr>
              <w:spacing w:after="0" w:line="240" w:lineRule="auto"/>
              <w:contextualSpacing/>
              <w:mirrorIndents/>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При осмотре: состояние относительно удовлетворительное. ИМТ – 24,5 кг/м</w:t>
            </w:r>
            <w:r w:rsidRPr="004A4B74">
              <w:rPr>
                <w:rFonts w:ascii="Times New Roman" w:eastAsia="Times New Roman" w:hAnsi="Times New Roman"/>
                <w:sz w:val="24"/>
                <w:szCs w:val="24"/>
                <w:vertAlign w:val="superscript"/>
                <w:lang w:eastAsia="ru-RU"/>
              </w:rPr>
              <w:t>2</w:t>
            </w:r>
            <w:r w:rsidRPr="004A4B74">
              <w:rPr>
                <w:rFonts w:ascii="Times New Roman" w:eastAsia="Times New Roman" w:hAnsi="Times New Roman"/>
                <w:sz w:val="24"/>
                <w:szCs w:val="24"/>
                <w:lang w:eastAsia="ru-RU"/>
              </w:rPr>
              <w:t>. Окружность талии – 92 см, окружность бедер – 80 см. Кожные покровы чистые, физиологической окраски, умеренной влажности. В легких дыхание везикулярное, проводится по всем полям, хрипов нет. Тоны сердца приглушены, аритмичные, шумы не выслушиваются. ЧСС 110 уд/мин., АД 170/100 мм рт. ст. Живот мягкий, при пальпации безболезненный. Печень и селезенка не увеличены, при пальпации безболезненны.</w:t>
            </w:r>
          </w:p>
          <w:p w14:paraId="51C107F4" w14:textId="77777777" w:rsidR="00E22CFA" w:rsidRPr="004A4B74" w:rsidRDefault="00E22CFA" w:rsidP="004A4B74">
            <w:pPr>
              <w:spacing w:after="0" w:line="240" w:lineRule="auto"/>
              <w:contextualSpacing/>
              <w:mirrorIndents/>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 xml:space="preserve">В анализах: общий холестерин – 5,5 ммоль/л, ТГ 2,0 ммоль/л, ХС-ЛПВП 1,0 ммоль/л, ХС-ЛПНП 2,7 ммоль/л; глюкоза натощак – 4,5 ммоль/л, креатинин 130 мкмоль/л, СКФ (по формуле </w:t>
            </w:r>
            <w:r w:rsidRPr="004A4B74">
              <w:rPr>
                <w:rFonts w:ascii="Times New Roman" w:eastAsia="Times New Roman" w:hAnsi="Times New Roman"/>
                <w:sz w:val="24"/>
                <w:szCs w:val="24"/>
                <w:lang w:val="en-US" w:eastAsia="ru-RU"/>
              </w:rPr>
              <w:t>CKD</w:t>
            </w:r>
            <w:r w:rsidRPr="004A4B74">
              <w:rPr>
                <w:rFonts w:ascii="Times New Roman" w:eastAsia="Times New Roman" w:hAnsi="Times New Roman"/>
                <w:sz w:val="24"/>
                <w:szCs w:val="24"/>
                <w:lang w:eastAsia="ru-RU"/>
              </w:rPr>
              <w:t>-</w:t>
            </w:r>
            <w:r w:rsidRPr="004A4B74">
              <w:rPr>
                <w:rFonts w:ascii="Times New Roman" w:eastAsia="Times New Roman" w:hAnsi="Times New Roman"/>
                <w:sz w:val="24"/>
                <w:szCs w:val="24"/>
                <w:lang w:val="en-US" w:eastAsia="ru-RU"/>
              </w:rPr>
              <w:t>EPI</w:t>
            </w:r>
            <w:r w:rsidRPr="004A4B74">
              <w:rPr>
                <w:rFonts w:ascii="Times New Roman" w:eastAsia="Times New Roman" w:hAnsi="Times New Roman"/>
                <w:sz w:val="24"/>
                <w:szCs w:val="24"/>
                <w:lang w:eastAsia="ru-RU"/>
              </w:rPr>
              <w:t xml:space="preserve">) = 51 мл/мин. </w:t>
            </w:r>
          </w:p>
          <w:p w14:paraId="755B0EA7" w14:textId="77777777" w:rsidR="00E22CFA" w:rsidRPr="004A4B74" w:rsidRDefault="00E22CFA" w:rsidP="004A4B74">
            <w:pPr>
              <w:spacing w:after="0" w:line="240" w:lineRule="auto"/>
              <w:contextualSpacing/>
              <w:mirrorIndents/>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Пациенту была снята электрокардиограмма</w:t>
            </w:r>
          </w:p>
          <w:p w14:paraId="414E15E7" w14:textId="612F578C" w:rsidR="00E22CFA" w:rsidRPr="004A4B74" w:rsidRDefault="00E22CFA" w:rsidP="004A4B74">
            <w:pPr>
              <w:spacing w:after="0" w:line="240" w:lineRule="auto"/>
              <w:contextualSpacing/>
              <w:mirrorIndents/>
              <w:rPr>
                <w:rFonts w:ascii="Times New Roman" w:eastAsia="Times New Roman" w:hAnsi="Times New Roman"/>
                <w:sz w:val="24"/>
                <w:szCs w:val="24"/>
                <w:lang w:eastAsia="ru-RU"/>
              </w:rPr>
            </w:pPr>
            <w:r w:rsidRPr="004A4B74">
              <w:rPr>
                <w:rFonts w:ascii="Times New Roman" w:eastAsia="Times New Roman" w:hAnsi="Times New Roman"/>
                <w:noProof/>
                <w:sz w:val="24"/>
                <w:szCs w:val="24"/>
                <w:lang w:eastAsia="ru-RU"/>
              </w:rPr>
              <w:drawing>
                <wp:inline distT="0" distB="0" distL="0" distR="0" wp14:anchorId="7C29F315" wp14:editId="3BB9C7B6">
                  <wp:extent cx="4848225" cy="27908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48225" cy="2790825"/>
                          </a:xfrm>
                          <a:prstGeom prst="rect">
                            <a:avLst/>
                          </a:prstGeom>
                          <a:noFill/>
                          <a:ln>
                            <a:noFill/>
                          </a:ln>
                        </pic:spPr>
                      </pic:pic>
                    </a:graphicData>
                  </a:graphic>
                </wp:inline>
              </w:drawing>
            </w:r>
          </w:p>
        </w:tc>
      </w:tr>
      <w:tr w:rsidR="00CB0341" w:rsidRPr="004A4B74" w14:paraId="6B7C46D4" w14:textId="77777777" w:rsidTr="00E22CFA">
        <w:trPr>
          <w:jc w:val="center"/>
        </w:trPr>
        <w:tc>
          <w:tcPr>
            <w:tcW w:w="295" w:type="pct"/>
            <w:tcBorders>
              <w:top w:val="single" w:sz="8" w:space="0" w:color="auto"/>
              <w:left w:val="single" w:sz="8" w:space="0" w:color="auto"/>
              <w:bottom w:val="single" w:sz="8" w:space="0" w:color="auto"/>
              <w:right w:val="single" w:sz="8" w:space="0" w:color="auto"/>
            </w:tcBorders>
            <w:vAlign w:val="center"/>
          </w:tcPr>
          <w:p w14:paraId="5BBC8EAD" w14:textId="19B628BB" w:rsidR="00CB0341" w:rsidRPr="004A4B74" w:rsidRDefault="00CB0341" w:rsidP="004A4B74">
            <w:pPr>
              <w:spacing w:after="0" w:line="240" w:lineRule="auto"/>
              <w:contextualSpacing/>
              <w:mirrorIndents/>
              <w:jc w:val="center"/>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В</w:t>
            </w:r>
          </w:p>
        </w:tc>
        <w:tc>
          <w:tcPr>
            <w:tcW w:w="470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BBA7736" w14:textId="3F7486A8" w:rsidR="00CB0341" w:rsidRPr="004A4B74" w:rsidRDefault="00CB0341" w:rsidP="004A4B74">
            <w:pPr>
              <w:spacing w:after="0" w:line="240" w:lineRule="auto"/>
              <w:contextualSpacing/>
              <w:mirrorIndents/>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Вопросы</w:t>
            </w:r>
          </w:p>
        </w:tc>
      </w:tr>
      <w:tr w:rsidR="00E22CFA" w:rsidRPr="004A4B74" w14:paraId="0B1AA7AE" w14:textId="77777777" w:rsidTr="00CB0341">
        <w:trPr>
          <w:jc w:val="center"/>
        </w:trPr>
        <w:tc>
          <w:tcPr>
            <w:tcW w:w="295" w:type="pct"/>
            <w:tcBorders>
              <w:top w:val="single" w:sz="8" w:space="0" w:color="auto"/>
              <w:left w:val="single" w:sz="8" w:space="0" w:color="auto"/>
              <w:bottom w:val="single" w:sz="8" w:space="0" w:color="auto"/>
              <w:right w:val="single" w:sz="8" w:space="0" w:color="auto"/>
            </w:tcBorders>
            <w:vAlign w:val="center"/>
          </w:tcPr>
          <w:p w14:paraId="1D4C22E0" w14:textId="076FA154" w:rsidR="00E22CFA" w:rsidRPr="004A4B74" w:rsidRDefault="00E22CFA" w:rsidP="008A425A">
            <w:pPr>
              <w:pStyle w:val="a6"/>
              <w:numPr>
                <w:ilvl w:val="0"/>
                <w:numId w:val="11"/>
              </w:numPr>
              <w:spacing w:after="0" w:line="240" w:lineRule="auto"/>
              <w:mirrorIndents/>
              <w:jc w:val="center"/>
              <w:rPr>
                <w:rFonts w:ascii="Times New Roman" w:eastAsia="Times New Roman" w:hAnsi="Times New Roman"/>
                <w:sz w:val="24"/>
                <w:szCs w:val="24"/>
                <w:lang w:val="en-US" w:eastAsia="ru-RU"/>
              </w:rPr>
            </w:pPr>
          </w:p>
        </w:tc>
        <w:tc>
          <w:tcPr>
            <w:tcW w:w="470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047BC96" w14:textId="77777777" w:rsidR="00E22CFA" w:rsidRPr="004A4B74" w:rsidRDefault="00E22CFA" w:rsidP="004A4B74">
            <w:pPr>
              <w:spacing w:after="0" w:line="240" w:lineRule="auto"/>
              <w:contextualSpacing/>
              <w:mirrorIndents/>
              <w:rPr>
                <w:rFonts w:ascii="Times New Roman" w:eastAsia="Times New Roman" w:hAnsi="Times New Roman"/>
                <w:sz w:val="24"/>
                <w:szCs w:val="24"/>
                <w:lang w:val="en-US" w:eastAsia="ru-RU"/>
              </w:rPr>
            </w:pPr>
            <w:r w:rsidRPr="004A4B74">
              <w:rPr>
                <w:rFonts w:ascii="Times New Roman" w:eastAsia="Times New Roman" w:hAnsi="Times New Roman"/>
                <w:sz w:val="24"/>
                <w:szCs w:val="24"/>
                <w:lang w:val="en-US" w:eastAsia="ru-RU"/>
              </w:rPr>
              <w:t>Предположите наиболее вероятный диагноз.</w:t>
            </w:r>
          </w:p>
        </w:tc>
      </w:tr>
      <w:tr w:rsidR="00E22CFA" w:rsidRPr="004A4B74" w14:paraId="21922975" w14:textId="77777777" w:rsidTr="00CB0341">
        <w:trPr>
          <w:jc w:val="center"/>
        </w:trPr>
        <w:tc>
          <w:tcPr>
            <w:tcW w:w="295" w:type="pct"/>
            <w:tcBorders>
              <w:top w:val="single" w:sz="8" w:space="0" w:color="auto"/>
              <w:left w:val="single" w:sz="8" w:space="0" w:color="auto"/>
              <w:bottom w:val="single" w:sz="8" w:space="0" w:color="auto"/>
              <w:right w:val="single" w:sz="8" w:space="0" w:color="auto"/>
            </w:tcBorders>
            <w:vAlign w:val="center"/>
          </w:tcPr>
          <w:p w14:paraId="189F61F4" w14:textId="608CD29B" w:rsidR="00E22CFA" w:rsidRPr="004A4B74" w:rsidRDefault="00E22CFA" w:rsidP="008A425A">
            <w:pPr>
              <w:pStyle w:val="a6"/>
              <w:numPr>
                <w:ilvl w:val="0"/>
                <w:numId w:val="11"/>
              </w:numPr>
              <w:spacing w:after="0" w:line="240" w:lineRule="auto"/>
              <w:mirrorIndents/>
              <w:jc w:val="center"/>
              <w:rPr>
                <w:rFonts w:ascii="Times New Roman" w:eastAsia="Times New Roman" w:hAnsi="Times New Roman"/>
                <w:sz w:val="24"/>
                <w:szCs w:val="24"/>
                <w:lang w:val="en-US" w:eastAsia="ru-RU"/>
              </w:rPr>
            </w:pPr>
          </w:p>
        </w:tc>
        <w:tc>
          <w:tcPr>
            <w:tcW w:w="470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E80E306" w14:textId="77777777" w:rsidR="00E22CFA" w:rsidRPr="004A4B74" w:rsidRDefault="00E22CFA" w:rsidP="004A4B74">
            <w:pPr>
              <w:spacing w:after="0" w:line="240" w:lineRule="auto"/>
              <w:contextualSpacing/>
              <w:mirrorIndents/>
              <w:rPr>
                <w:rFonts w:ascii="Times New Roman" w:eastAsia="Times New Roman" w:hAnsi="Times New Roman"/>
                <w:sz w:val="24"/>
                <w:szCs w:val="24"/>
                <w:lang w:val="en-US" w:eastAsia="ru-RU"/>
              </w:rPr>
            </w:pPr>
            <w:r w:rsidRPr="004A4B74">
              <w:rPr>
                <w:rFonts w:ascii="Times New Roman" w:eastAsia="Times New Roman" w:hAnsi="Times New Roman"/>
                <w:sz w:val="24"/>
                <w:szCs w:val="24"/>
                <w:lang w:val="en-US" w:eastAsia="ru-RU"/>
              </w:rPr>
              <w:t>Обоснуйте поставленный Вами диагноз.</w:t>
            </w:r>
          </w:p>
        </w:tc>
      </w:tr>
      <w:tr w:rsidR="00E22CFA" w:rsidRPr="004A4B74" w14:paraId="083DF6FF" w14:textId="77777777" w:rsidTr="00CB0341">
        <w:trPr>
          <w:jc w:val="center"/>
        </w:trPr>
        <w:tc>
          <w:tcPr>
            <w:tcW w:w="295" w:type="pct"/>
            <w:tcBorders>
              <w:top w:val="single" w:sz="8" w:space="0" w:color="auto"/>
              <w:left w:val="single" w:sz="8" w:space="0" w:color="auto"/>
              <w:bottom w:val="single" w:sz="8" w:space="0" w:color="auto"/>
              <w:right w:val="single" w:sz="8" w:space="0" w:color="auto"/>
            </w:tcBorders>
            <w:vAlign w:val="center"/>
          </w:tcPr>
          <w:p w14:paraId="7F4D43E5" w14:textId="15785BE7" w:rsidR="00E22CFA" w:rsidRPr="004A4B74" w:rsidRDefault="00E22CFA" w:rsidP="008A425A">
            <w:pPr>
              <w:pStyle w:val="a6"/>
              <w:numPr>
                <w:ilvl w:val="0"/>
                <w:numId w:val="11"/>
              </w:numPr>
              <w:spacing w:after="0" w:line="240" w:lineRule="auto"/>
              <w:mirrorIndents/>
              <w:jc w:val="center"/>
              <w:rPr>
                <w:rFonts w:ascii="Times New Roman" w:eastAsia="Times New Roman" w:hAnsi="Times New Roman"/>
                <w:sz w:val="24"/>
                <w:szCs w:val="24"/>
                <w:lang w:val="en-US" w:eastAsia="ru-RU"/>
              </w:rPr>
            </w:pPr>
          </w:p>
        </w:tc>
        <w:tc>
          <w:tcPr>
            <w:tcW w:w="470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92E81FE" w14:textId="77777777" w:rsidR="00E22CFA" w:rsidRPr="004A4B74" w:rsidRDefault="00E22CFA" w:rsidP="004A4B74">
            <w:pPr>
              <w:spacing w:after="0" w:line="240" w:lineRule="auto"/>
              <w:contextualSpacing/>
              <w:mirrorIndents/>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Составьте и обоснуйте план дополнительного обследования пациента.</w:t>
            </w:r>
          </w:p>
        </w:tc>
      </w:tr>
      <w:tr w:rsidR="00E22CFA" w:rsidRPr="004A4B74" w14:paraId="7212BD91" w14:textId="77777777" w:rsidTr="00CB0341">
        <w:trPr>
          <w:jc w:val="center"/>
        </w:trPr>
        <w:tc>
          <w:tcPr>
            <w:tcW w:w="295" w:type="pct"/>
            <w:tcBorders>
              <w:top w:val="single" w:sz="8" w:space="0" w:color="auto"/>
              <w:left w:val="single" w:sz="8" w:space="0" w:color="auto"/>
              <w:bottom w:val="single" w:sz="8" w:space="0" w:color="auto"/>
              <w:right w:val="single" w:sz="8" w:space="0" w:color="auto"/>
            </w:tcBorders>
            <w:vAlign w:val="center"/>
          </w:tcPr>
          <w:p w14:paraId="4C3942B8" w14:textId="456A6D5B" w:rsidR="00E22CFA" w:rsidRPr="004A4B74" w:rsidRDefault="00E22CFA" w:rsidP="008A425A">
            <w:pPr>
              <w:pStyle w:val="a6"/>
              <w:numPr>
                <w:ilvl w:val="0"/>
                <w:numId w:val="11"/>
              </w:numPr>
              <w:spacing w:after="0" w:line="240" w:lineRule="auto"/>
              <w:mirrorIndents/>
              <w:jc w:val="center"/>
              <w:rPr>
                <w:rFonts w:ascii="Times New Roman" w:eastAsia="Times New Roman" w:hAnsi="Times New Roman"/>
                <w:sz w:val="24"/>
                <w:szCs w:val="24"/>
                <w:lang w:eastAsia="ru-RU"/>
              </w:rPr>
            </w:pPr>
          </w:p>
        </w:tc>
        <w:tc>
          <w:tcPr>
            <w:tcW w:w="470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3E0CC84" w14:textId="77777777" w:rsidR="00E22CFA" w:rsidRPr="004A4B74" w:rsidRDefault="00E22CFA" w:rsidP="004A4B74">
            <w:pPr>
              <w:spacing w:after="0" w:line="240" w:lineRule="auto"/>
              <w:contextualSpacing/>
              <w:mirrorIndents/>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Опишите Ваш алгоритм лечения нарушения ритма сердца. Обоснуйте свой выбор.</w:t>
            </w:r>
          </w:p>
        </w:tc>
      </w:tr>
      <w:tr w:rsidR="00E22CFA" w:rsidRPr="004A4B74" w14:paraId="4D41D237" w14:textId="77777777" w:rsidTr="00CB0341">
        <w:trPr>
          <w:jc w:val="center"/>
        </w:trPr>
        <w:tc>
          <w:tcPr>
            <w:tcW w:w="295" w:type="pct"/>
            <w:tcBorders>
              <w:top w:val="single" w:sz="8" w:space="0" w:color="auto"/>
              <w:left w:val="single" w:sz="8" w:space="0" w:color="auto"/>
              <w:bottom w:val="single" w:sz="8" w:space="0" w:color="auto"/>
              <w:right w:val="single" w:sz="8" w:space="0" w:color="auto"/>
            </w:tcBorders>
            <w:vAlign w:val="center"/>
          </w:tcPr>
          <w:p w14:paraId="53FF46CE" w14:textId="1EF21DFE" w:rsidR="00E22CFA" w:rsidRPr="004A4B74" w:rsidRDefault="00E22CFA" w:rsidP="008A425A">
            <w:pPr>
              <w:pStyle w:val="a6"/>
              <w:numPr>
                <w:ilvl w:val="0"/>
                <w:numId w:val="11"/>
              </w:numPr>
              <w:spacing w:after="0" w:line="240" w:lineRule="auto"/>
              <w:mirrorIndents/>
              <w:jc w:val="center"/>
              <w:rPr>
                <w:rFonts w:ascii="Times New Roman" w:eastAsia="Times New Roman" w:hAnsi="Times New Roman"/>
                <w:sz w:val="24"/>
                <w:szCs w:val="24"/>
                <w:lang w:val="en-US" w:eastAsia="ru-RU"/>
              </w:rPr>
            </w:pPr>
          </w:p>
        </w:tc>
        <w:tc>
          <w:tcPr>
            <w:tcW w:w="470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D4077D4" w14:textId="77777777" w:rsidR="00E22CFA" w:rsidRPr="004A4B74" w:rsidRDefault="00E22CFA" w:rsidP="004A4B74">
            <w:pPr>
              <w:spacing w:after="0" w:line="240" w:lineRule="auto"/>
              <w:contextualSpacing/>
              <w:mirrorIndents/>
              <w:rPr>
                <w:rFonts w:ascii="Times New Roman" w:eastAsia="Times New Roman" w:hAnsi="Times New Roman"/>
                <w:sz w:val="24"/>
                <w:szCs w:val="24"/>
                <w:lang w:val="en-US" w:eastAsia="ru-RU"/>
              </w:rPr>
            </w:pPr>
            <w:r w:rsidRPr="004A4B74">
              <w:rPr>
                <w:rFonts w:ascii="Times New Roman" w:eastAsia="Times New Roman" w:hAnsi="Times New Roman"/>
                <w:sz w:val="24"/>
                <w:szCs w:val="24"/>
                <w:lang w:eastAsia="ru-RU"/>
              </w:rPr>
              <w:t xml:space="preserve">При проведении сцинтиграфии миокарда в покое обнаружена аномалия перфузия миокарда 12% в области сегментов нижней стенки ЛЖ. Будут ли внесены изменения в терапию антикоагулянтами? Ваша дальнейшая тактика. </w:t>
            </w:r>
            <w:r w:rsidRPr="004A4B74">
              <w:rPr>
                <w:rFonts w:ascii="Times New Roman" w:eastAsia="Times New Roman" w:hAnsi="Times New Roman"/>
                <w:sz w:val="24"/>
                <w:szCs w:val="24"/>
                <w:lang w:val="en-US" w:eastAsia="ru-RU"/>
              </w:rPr>
              <w:t>Обоснуйте Ваш выбор.</w:t>
            </w:r>
          </w:p>
        </w:tc>
      </w:tr>
    </w:tbl>
    <w:p w14:paraId="32F72CD5" w14:textId="77777777" w:rsidR="00CB7C5B" w:rsidRPr="004A4B74" w:rsidRDefault="00CB7C5B" w:rsidP="004A4B74">
      <w:pPr>
        <w:spacing w:after="0" w:line="240" w:lineRule="auto"/>
        <w:contextualSpacing/>
        <w:mirrorIndents/>
        <w:jc w:val="center"/>
        <w:rPr>
          <w:rFonts w:ascii="Times New Roman" w:eastAsia="Times New Roman" w:hAnsi="Times New Roman"/>
          <w:color w:val="FF0000"/>
          <w:sz w:val="24"/>
          <w:szCs w:val="24"/>
          <w:lang w:eastAsia="ru-RU"/>
        </w:rPr>
      </w:pPr>
    </w:p>
    <w:p w14:paraId="4F7FBDC5" w14:textId="77777777" w:rsidR="00CB7C5B" w:rsidRPr="004A4B74" w:rsidRDefault="00CB7C5B" w:rsidP="004A4B74">
      <w:pPr>
        <w:spacing w:after="0" w:line="240" w:lineRule="auto"/>
        <w:contextualSpacing/>
        <w:mirrorIndents/>
        <w:jc w:val="center"/>
        <w:rPr>
          <w:rFonts w:ascii="Times New Roman" w:eastAsia="Times New Roman" w:hAnsi="Times New Roman"/>
          <w:color w:val="FF0000"/>
          <w:sz w:val="24"/>
          <w:szCs w:val="24"/>
          <w:lang w:eastAsia="ru-RU"/>
        </w:rPr>
      </w:pPr>
    </w:p>
    <w:p w14:paraId="234FDFDC" w14:textId="4FCC4C43" w:rsidR="007B1F52" w:rsidRDefault="007B1F52" w:rsidP="004A4B74">
      <w:pPr>
        <w:spacing w:line="240" w:lineRule="auto"/>
        <w:contextualSpacing/>
        <w:mirrorIndents/>
        <w:jc w:val="center"/>
        <w:rPr>
          <w:rFonts w:ascii="Times New Roman" w:hAnsi="Times New Roman"/>
          <w:b/>
          <w:sz w:val="24"/>
          <w:szCs w:val="24"/>
        </w:rPr>
      </w:pPr>
      <w:r w:rsidRPr="004A4B74">
        <w:rPr>
          <w:rFonts w:ascii="Times New Roman" w:hAnsi="Times New Roman"/>
          <w:b/>
          <w:sz w:val="24"/>
          <w:szCs w:val="24"/>
        </w:rPr>
        <w:lastRenderedPageBreak/>
        <w:t>Ситуационная задача</w:t>
      </w:r>
    </w:p>
    <w:p w14:paraId="6B969741" w14:textId="77777777" w:rsidR="004A4B74" w:rsidRPr="004A4B74" w:rsidRDefault="004A4B74" w:rsidP="004A4B74">
      <w:pPr>
        <w:spacing w:line="240" w:lineRule="auto"/>
        <w:contextualSpacing/>
        <w:mirrorIndents/>
        <w:jc w:val="center"/>
        <w:rPr>
          <w:rFonts w:ascii="Times New Roman" w:hAnsi="Times New Roman"/>
          <w:sz w:val="24"/>
          <w:szCs w:val="24"/>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51"/>
        <w:gridCol w:w="8584"/>
      </w:tblGrid>
      <w:tr w:rsidR="002D7EB0" w:rsidRPr="004A4B74" w14:paraId="2A8B86AC" w14:textId="77777777" w:rsidTr="002D7EB0">
        <w:trPr>
          <w:jc w:val="center"/>
        </w:trPr>
        <w:tc>
          <w:tcPr>
            <w:tcW w:w="402" w:type="pct"/>
            <w:tcBorders>
              <w:top w:val="single" w:sz="8" w:space="0" w:color="auto"/>
              <w:left w:val="single" w:sz="8" w:space="0" w:color="auto"/>
              <w:bottom w:val="single" w:sz="8" w:space="0" w:color="auto"/>
              <w:right w:val="single" w:sz="8" w:space="0" w:color="auto"/>
            </w:tcBorders>
            <w:shd w:val="clear" w:color="auto" w:fill="auto"/>
            <w:vAlign w:val="center"/>
          </w:tcPr>
          <w:p w14:paraId="4A4BBB5C" w14:textId="1E7DE16C" w:rsidR="002D7EB0" w:rsidRPr="004A4B74" w:rsidRDefault="002D7EB0" w:rsidP="004A4B74">
            <w:pPr>
              <w:spacing w:line="240" w:lineRule="auto"/>
              <w:contextualSpacing/>
              <w:mirrorIndents/>
              <w:jc w:val="center"/>
              <w:rPr>
                <w:rFonts w:ascii="Times New Roman" w:hAnsi="Times New Roman"/>
                <w:sz w:val="24"/>
                <w:szCs w:val="24"/>
              </w:rPr>
            </w:pPr>
          </w:p>
        </w:tc>
        <w:tc>
          <w:tcPr>
            <w:tcW w:w="4598" w:type="pct"/>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2CB1580C" w14:textId="7E21CF68" w:rsidR="002D7EB0" w:rsidRPr="004A4B74" w:rsidRDefault="002D7EB0" w:rsidP="004A4B74">
            <w:pPr>
              <w:spacing w:line="240" w:lineRule="auto"/>
              <w:contextualSpacing/>
              <w:mirrorIndents/>
              <w:rPr>
                <w:rFonts w:ascii="Times New Roman" w:hAnsi="Times New Roman"/>
                <w:b/>
                <w:sz w:val="24"/>
                <w:szCs w:val="24"/>
              </w:rPr>
            </w:pPr>
            <w:r w:rsidRPr="004A4B74">
              <w:rPr>
                <w:rFonts w:ascii="Times New Roman" w:hAnsi="Times New Roman"/>
                <w:b/>
                <w:bCs/>
                <w:color w:val="000000"/>
                <w:sz w:val="24"/>
                <w:szCs w:val="24"/>
              </w:rPr>
              <w:t>Текст элемента задачи (мини кейса):</w:t>
            </w:r>
          </w:p>
        </w:tc>
      </w:tr>
      <w:tr w:rsidR="002D7EB0" w:rsidRPr="004A4B74" w14:paraId="56920B6C" w14:textId="77777777" w:rsidTr="002D7EB0">
        <w:trPr>
          <w:jc w:val="center"/>
        </w:trPr>
        <w:tc>
          <w:tcPr>
            <w:tcW w:w="402" w:type="pct"/>
            <w:tcBorders>
              <w:top w:val="single" w:sz="8" w:space="0" w:color="auto"/>
              <w:left w:val="single" w:sz="8" w:space="0" w:color="auto"/>
              <w:bottom w:val="single" w:sz="8" w:space="0" w:color="auto"/>
              <w:right w:val="single" w:sz="8" w:space="0" w:color="auto"/>
            </w:tcBorders>
            <w:shd w:val="clear" w:color="auto" w:fill="auto"/>
            <w:vAlign w:val="center"/>
          </w:tcPr>
          <w:p w14:paraId="161BB46B" w14:textId="1F651C13" w:rsidR="002D7EB0" w:rsidRPr="004A4B74" w:rsidRDefault="002D7EB0" w:rsidP="004A4B74">
            <w:pPr>
              <w:spacing w:line="240" w:lineRule="auto"/>
              <w:contextualSpacing/>
              <w:mirrorIndents/>
              <w:jc w:val="center"/>
              <w:rPr>
                <w:rFonts w:ascii="Times New Roman" w:hAnsi="Times New Roman"/>
                <w:sz w:val="24"/>
                <w:szCs w:val="24"/>
              </w:rPr>
            </w:pPr>
            <w:r w:rsidRPr="004A4B74">
              <w:rPr>
                <w:rFonts w:ascii="Times New Roman" w:hAnsi="Times New Roman"/>
                <w:color w:val="000000"/>
                <w:sz w:val="24"/>
                <w:szCs w:val="24"/>
              </w:rPr>
              <w:t>Н</w:t>
            </w:r>
          </w:p>
        </w:tc>
        <w:tc>
          <w:tcPr>
            <w:tcW w:w="4598" w:type="pct"/>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3FE530E8" w14:textId="1A1BCF3F" w:rsidR="002D7EB0" w:rsidRPr="004A4B74" w:rsidRDefault="004A4B74" w:rsidP="004A4B74">
            <w:pPr>
              <w:spacing w:line="240" w:lineRule="auto"/>
              <w:contextualSpacing/>
              <w:mirrorIndents/>
              <w:rPr>
                <w:rFonts w:ascii="Times New Roman" w:hAnsi="Times New Roman"/>
                <w:b/>
                <w:sz w:val="24"/>
                <w:szCs w:val="24"/>
              </w:rPr>
            </w:pPr>
            <w:r>
              <w:rPr>
                <w:rFonts w:ascii="Times New Roman" w:hAnsi="Times New Roman"/>
                <w:b/>
                <w:bCs/>
                <w:color w:val="000000"/>
                <w:sz w:val="24"/>
                <w:szCs w:val="24"/>
              </w:rPr>
              <w:t>002</w:t>
            </w:r>
          </w:p>
        </w:tc>
      </w:tr>
      <w:tr w:rsidR="002D7EB0" w:rsidRPr="004A4B74" w14:paraId="0F8ED179" w14:textId="77777777" w:rsidTr="002D7EB0">
        <w:trPr>
          <w:jc w:val="center"/>
        </w:trPr>
        <w:tc>
          <w:tcPr>
            <w:tcW w:w="402" w:type="pct"/>
            <w:shd w:val="clear" w:color="auto" w:fill="auto"/>
            <w:vAlign w:val="center"/>
          </w:tcPr>
          <w:p w14:paraId="45BA44CF" w14:textId="77777777" w:rsidR="002D7EB0" w:rsidRPr="004A4B74" w:rsidRDefault="002D7EB0" w:rsidP="004A4B74">
            <w:pPr>
              <w:spacing w:line="240" w:lineRule="auto"/>
              <w:contextualSpacing/>
              <w:mirrorIndents/>
              <w:jc w:val="center"/>
              <w:rPr>
                <w:rFonts w:ascii="Times New Roman" w:hAnsi="Times New Roman"/>
                <w:sz w:val="24"/>
                <w:szCs w:val="24"/>
              </w:rPr>
            </w:pPr>
            <w:r w:rsidRPr="004A4B74">
              <w:rPr>
                <w:rFonts w:ascii="Times New Roman" w:hAnsi="Times New Roman"/>
                <w:sz w:val="24"/>
                <w:szCs w:val="24"/>
              </w:rPr>
              <w:t>И</w:t>
            </w:r>
          </w:p>
        </w:tc>
        <w:tc>
          <w:tcPr>
            <w:tcW w:w="4598" w:type="pct"/>
            <w:shd w:val="clear" w:color="auto" w:fill="auto"/>
            <w:tcMar>
              <w:top w:w="0" w:type="dxa"/>
              <w:left w:w="28" w:type="dxa"/>
              <w:bottom w:w="0" w:type="dxa"/>
              <w:right w:w="28" w:type="dxa"/>
            </w:tcMar>
            <w:vAlign w:val="center"/>
          </w:tcPr>
          <w:p w14:paraId="7AEDCAED" w14:textId="77777777" w:rsidR="002D7EB0" w:rsidRPr="004A4B74" w:rsidRDefault="002D7EB0" w:rsidP="004A4B74">
            <w:pPr>
              <w:spacing w:line="240" w:lineRule="auto"/>
              <w:contextualSpacing/>
              <w:mirrorIndents/>
              <w:rPr>
                <w:rFonts w:ascii="Times New Roman" w:hAnsi="Times New Roman"/>
                <w:b/>
                <w:sz w:val="24"/>
                <w:szCs w:val="24"/>
              </w:rPr>
            </w:pPr>
            <w:r w:rsidRPr="004A4B74">
              <w:rPr>
                <w:rFonts w:ascii="Times New Roman" w:hAnsi="Times New Roman"/>
                <w:b/>
                <w:sz w:val="24"/>
                <w:szCs w:val="24"/>
              </w:rPr>
              <w:t>ОЗНАКОМЬТЕСЬ С СИТУАЦИЕЙ И ДАЙТЕ РАЗВЕРНУТЫЕ ОТВЕТЫ НА ВОПРОСЫ</w:t>
            </w:r>
          </w:p>
        </w:tc>
      </w:tr>
      <w:tr w:rsidR="002D7EB0" w:rsidRPr="004A4B74" w14:paraId="52E5413B" w14:textId="77777777" w:rsidTr="002D7EB0">
        <w:trPr>
          <w:jc w:val="center"/>
        </w:trPr>
        <w:tc>
          <w:tcPr>
            <w:tcW w:w="402" w:type="pct"/>
            <w:shd w:val="clear" w:color="auto" w:fill="auto"/>
            <w:vAlign w:val="center"/>
          </w:tcPr>
          <w:p w14:paraId="7506CDAB" w14:textId="77777777" w:rsidR="002D7EB0" w:rsidRPr="004A4B74" w:rsidRDefault="002D7EB0" w:rsidP="004A4B74">
            <w:pPr>
              <w:spacing w:line="240" w:lineRule="auto"/>
              <w:contextualSpacing/>
              <w:mirrorIndents/>
              <w:jc w:val="center"/>
              <w:rPr>
                <w:rFonts w:ascii="Times New Roman" w:hAnsi="Times New Roman"/>
                <w:sz w:val="24"/>
                <w:szCs w:val="24"/>
              </w:rPr>
            </w:pPr>
            <w:r w:rsidRPr="004A4B74">
              <w:rPr>
                <w:rFonts w:ascii="Times New Roman" w:hAnsi="Times New Roman"/>
                <w:sz w:val="24"/>
                <w:szCs w:val="24"/>
              </w:rPr>
              <w:t>У</w:t>
            </w:r>
          </w:p>
        </w:tc>
        <w:tc>
          <w:tcPr>
            <w:tcW w:w="4598" w:type="pct"/>
            <w:shd w:val="clear" w:color="auto" w:fill="auto"/>
            <w:tcMar>
              <w:top w:w="0" w:type="dxa"/>
              <w:left w:w="28" w:type="dxa"/>
              <w:bottom w:w="0" w:type="dxa"/>
              <w:right w:w="28" w:type="dxa"/>
            </w:tcMar>
            <w:vAlign w:val="center"/>
          </w:tcPr>
          <w:p w14:paraId="0EC234A1" w14:textId="77777777" w:rsidR="002D7EB0" w:rsidRPr="004A4B74" w:rsidRDefault="002D7EB0" w:rsidP="004A4B74">
            <w:pPr>
              <w:spacing w:line="240" w:lineRule="auto"/>
              <w:contextualSpacing/>
              <w:mirrorIndents/>
              <w:rPr>
                <w:rFonts w:ascii="Times New Roman" w:hAnsi="Times New Roman"/>
                <w:sz w:val="24"/>
                <w:szCs w:val="24"/>
              </w:rPr>
            </w:pPr>
            <w:r w:rsidRPr="004A4B74">
              <w:rPr>
                <w:rFonts w:ascii="Times New Roman" w:hAnsi="Times New Roman"/>
                <w:sz w:val="24"/>
                <w:szCs w:val="24"/>
              </w:rPr>
              <w:t>Мужчина, 52 года, доставлен в клинику бригадой СМП с жалобами на боль в груди жгучего характера с иррадиацией в левую руку, нижнюю челюсть, холодный пот, головокружение, общую слабость.</w:t>
            </w:r>
          </w:p>
          <w:p w14:paraId="32B1E5AB" w14:textId="77777777" w:rsidR="002D7EB0" w:rsidRPr="004A4B74" w:rsidRDefault="002D7EB0" w:rsidP="004A4B74">
            <w:pPr>
              <w:spacing w:line="240" w:lineRule="auto"/>
              <w:contextualSpacing/>
              <w:mirrorIndents/>
              <w:rPr>
                <w:rFonts w:ascii="Times New Roman" w:hAnsi="Times New Roman"/>
                <w:sz w:val="24"/>
                <w:szCs w:val="24"/>
              </w:rPr>
            </w:pPr>
            <w:r w:rsidRPr="004A4B74">
              <w:rPr>
                <w:rFonts w:ascii="Times New Roman" w:hAnsi="Times New Roman"/>
                <w:sz w:val="24"/>
                <w:szCs w:val="24"/>
              </w:rPr>
              <w:t>Из анамнеза известно, что вышеуказанные жалобы возникли после перенесенного стресса на работе, последние два года пациент отмечал загрудинные боли при значительной физической нагрузке, значение этому не придавал, к врачам не обращался. Пациент страдает от артериальной гипертензии около 4х лет, отмечает эпизоды повышения артериального давления до 190/110 мм рт. ст., лекарственных препаратов не принимает.  Семейный анамнез: не отягощен</w:t>
            </w:r>
          </w:p>
          <w:p w14:paraId="2D49CC41" w14:textId="77777777" w:rsidR="002D7EB0" w:rsidRPr="004A4B74" w:rsidRDefault="002D7EB0" w:rsidP="004A4B74">
            <w:pPr>
              <w:spacing w:line="240" w:lineRule="auto"/>
              <w:contextualSpacing/>
              <w:mirrorIndents/>
              <w:rPr>
                <w:rFonts w:ascii="Times New Roman" w:hAnsi="Times New Roman"/>
                <w:sz w:val="24"/>
                <w:szCs w:val="24"/>
              </w:rPr>
            </w:pPr>
            <w:r w:rsidRPr="004A4B74">
              <w:rPr>
                <w:rFonts w:ascii="Times New Roman" w:hAnsi="Times New Roman"/>
                <w:sz w:val="24"/>
                <w:szCs w:val="24"/>
              </w:rPr>
              <w:t>При осмотре: состояние тяжелое. ИМТ – 34 кг/м</w:t>
            </w:r>
            <w:r w:rsidRPr="004A4B74">
              <w:rPr>
                <w:rFonts w:ascii="Times New Roman" w:hAnsi="Times New Roman"/>
                <w:sz w:val="24"/>
                <w:szCs w:val="24"/>
                <w:vertAlign w:val="superscript"/>
              </w:rPr>
              <w:t>2</w:t>
            </w:r>
            <w:r w:rsidRPr="004A4B74">
              <w:rPr>
                <w:rFonts w:ascii="Times New Roman" w:hAnsi="Times New Roman"/>
                <w:sz w:val="24"/>
                <w:szCs w:val="24"/>
              </w:rPr>
              <w:t>. Окружность талии – 110 см, окружность бедер – 105 см. Кожные покровы чистые, бледные. В легких дыхание везикулярное, проводится по всем полям, хрипов нет. Тоны сердца приглушены, ритмичные, шумы не выслушиваются. ЧСС 110 уд/мин., АД 80/40 мм рт. ст. Живот мягкий, при пальпации безболезненный. Печень и селезенка не увеличены, при пальпации безболезненны, сатурация 98%.</w:t>
            </w:r>
          </w:p>
          <w:p w14:paraId="0B6139C8" w14:textId="77777777" w:rsidR="002D7EB0" w:rsidRPr="004A4B74" w:rsidRDefault="002D7EB0" w:rsidP="004A4B74">
            <w:pPr>
              <w:spacing w:line="240" w:lineRule="auto"/>
              <w:contextualSpacing/>
              <w:mirrorIndents/>
              <w:rPr>
                <w:rFonts w:ascii="Times New Roman" w:hAnsi="Times New Roman"/>
                <w:sz w:val="24"/>
                <w:szCs w:val="24"/>
              </w:rPr>
            </w:pPr>
            <w:r w:rsidRPr="004A4B74">
              <w:rPr>
                <w:rFonts w:ascii="Times New Roman" w:hAnsi="Times New Roman"/>
                <w:sz w:val="24"/>
                <w:szCs w:val="24"/>
              </w:rPr>
              <w:t xml:space="preserve">В анализах: общий холестерин – 7,2 ммоль/л, ТГ 2,7 ммоль/л, ХС-ЛПВП 0,6 ммоль/л, ХС-ЛПНП 4,3 ммоль/л; глюкоза натощак – 6,5 ммоль/л, через 2 часа после приема 75 г глюкозы – 6,9 ммоль/л; креатинин 76 мкмоль/л, СКФ (по формуле CKD-EPI) = 100 мл/мин. </w:t>
            </w:r>
          </w:p>
          <w:p w14:paraId="0D42F57C" w14:textId="77777777" w:rsidR="002D7EB0" w:rsidRPr="004A4B74" w:rsidRDefault="002D7EB0" w:rsidP="004A4B74">
            <w:pPr>
              <w:spacing w:line="240" w:lineRule="auto"/>
              <w:contextualSpacing/>
              <w:mirrorIndents/>
              <w:rPr>
                <w:rFonts w:ascii="Times New Roman" w:hAnsi="Times New Roman"/>
                <w:sz w:val="24"/>
                <w:szCs w:val="24"/>
              </w:rPr>
            </w:pPr>
            <w:r w:rsidRPr="004A4B74">
              <w:rPr>
                <w:rFonts w:ascii="Times New Roman" w:hAnsi="Times New Roman"/>
                <w:sz w:val="24"/>
                <w:szCs w:val="24"/>
              </w:rPr>
              <w:t>В приемно-диагностическом отделении пациенту была снята электрокардиограмма:</w:t>
            </w:r>
          </w:p>
          <w:p w14:paraId="3F26E9D4" w14:textId="471CBEFA" w:rsidR="002D7EB0" w:rsidRPr="004A4B74" w:rsidRDefault="002D7EB0" w:rsidP="004A4B74">
            <w:pPr>
              <w:spacing w:line="240" w:lineRule="auto"/>
              <w:contextualSpacing/>
              <w:mirrorIndents/>
              <w:rPr>
                <w:rFonts w:ascii="Times New Roman" w:hAnsi="Times New Roman"/>
                <w:sz w:val="24"/>
                <w:szCs w:val="24"/>
              </w:rPr>
            </w:pPr>
            <w:r w:rsidRPr="004A4B74">
              <w:rPr>
                <w:rFonts w:ascii="Times New Roman" w:hAnsi="Times New Roman"/>
                <w:noProof/>
                <w:sz w:val="24"/>
                <w:szCs w:val="24"/>
                <w:lang w:eastAsia="ru-RU"/>
              </w:rPr>
              <w:drawing>
                <wp:inline distT="0" distB="0" distL="0" distR="0" wp14:anchorId="4CB9EAE9" wp14:editId="42DD83F9">
                  <wp:extent cx="4427855" cy="3176270"/>
                  <wp:effectExtent l="0" t="0" r="0" b="5080"/>
                  <wp:docPr id="1" name="Рисунок 1" descr="C:\Users\Денис\Desktop\ФОС для ЗМ\22-02-2018_11-17-05\STEMI к zadach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C:\Users\Денис\Desktop\ФОС для ЗМ\22-02-2018_11-17-05\STEMI к zadacha 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27855" cy="3176270"/>
                          </a:xfrm>
                          <a:prstGeom prst="rect">
                            <a:avLst/>
                          </a:prstGeom>
                          <a:noFill/>
                          <a:ln>
                            <a:noFill/>
                          </a:ln>
                        </pic:spPr>
                      </pic:pic>
                    </a:graphicData>
                  </a:graphic>
                </wp:inline>
              </w:drawing>
            </w:r>
          </w:p>
        </w:tc>
      </w:tr>
      <w:tr w:rsidR="002D7EB0" w:rsidRPr="004A4B74" w14:paraId="14B05F95" w14:textId="77777777" w:rsidTr="002D7EB0">
        <w:trPr>
          <w:jc w:val="center"/>
        </w:trPr>
        <w:tc>
          <w:tcPr>
            <w:tcW w:w="402" w:type="pct"/>
            <w:shd w:val="clear" w:color="auto" w:fill="auto"/>
            <w:vAlign w:val="center"/>
          </w:tcPr>
          <w:p w14:paraId="40045EC2" w14:textId="77777777" w:rsidR="002D7EB0" w:rsidRPr="004A4B74" w:rsidRDefault="002D7EB0" w:rsidP="004A4B74">
            <w:pPr>
              <w:spacing w:line="240" w:lineRule="auto"/>
              <w:contextualSpacing/>
              <w:mirrorIndents/>
              <w:jc w:val="center"/>
              <w:rPr>
                <w:rFonts w:ascii="Times New Roman" w:hAnsi="Times New Roman"/>
                <w:sz w:val="24"/>
                <w:szCs w:val="24"/>
              </w:rPr>
            </w:pPr>
          </w:p>
        </w:tc>
        <w:tc>
          <w:tcPr>
            <w:tcW w:w="4598" w:type="pct"/>
            <w:shd w:val="clear" w:color="auto" w:fill="auto"/>
            <w:tcMar>
              <w:top w:w="0" w:type="dxa"/>
              <w:left w:w="28" w:type="dxa"/>
              <w:bottom w:w="0" w:type="dxa"/>
              <w:right w:w="28" w:type="dxa"/>
            </w:tcMar>
            <w:vAlign w:val="center"/>
          </w:tcPr>
          <w:p w14:paraId="4FBCAFC8" w14:textId="77777777" w:rsidR="002D7EB0" w:rsidRPr="004A4B74" w:rsidRDefault="002D7EB0" w:rsidP="004A4B74">
            <w:pPr>
              <w:spacing w:line="240" w:lineRule="auto"/>
              <w:contextualSpacing/>
              <w:mirrorIndents/>
              <w:rPr>
                <w:rFonts w:ascii="Times New Roman" w:hAnsi="Times New Roman"/>
                <w:sz w:val="24"/>
                <w:szCs w:val="24"/>
              </w:rPr>
            </w:pPr>
          </w:p>
        </w:tc>
      </w:tr>
      <w:tr w:rsidR="002D7EB0" w:rsidRPr="004A4B74" w14:paraId="3D6EFC7B" w14:textId="77777777" w:rsidTr="002D7EB0">
        <w:trPr>
          <w:jc w:val="center"/>
        </w:trPr>
        <w:tc>
          <w:tcPr>
            <w:tcW w:w="402" w:type="pct"/>
            <w:shd w:val="clear" w:color="auto" w:fill="auto"/>
            <w:vAlign w:val="center"/>
          </w:tcPr>
          <w:p w14:paraId="4D4F8C07" w14:textId="77777777" w:rsidR="002D7EB0" w:rsidRPr="004A4B74" w:rsidRDefault="002D7EB0" w:rsidP="004A4B74">
            <w:pPr>
              <w:spacing w:line="240" w:lineRule="auto"/>
              <w:contextualSpacing/>
              <w:mirrorIndents/>
              <w:jc w:val="center"/>
              <w:rPr>
                <w:rFonts w:ascii="Times New Roman" w:hAnsi="Times New Roman"/>
                <w:sz w:val="24"/>
                <w:szCs w:val="24"/>
              </w:rPr>
            </w:pPr>
            <w:r w:rsidRPr="004A4B74">
              <w:rPr>
                <w:rFonts w:ascii="Times New Roman" w:hAnsi="Times New Roman"/>
                <w:sz w:val="24"/>
                <w:szCs w:val="24"/>
              </w:rPr>
              <w:t>В</w:t>
            </w:r>
          </w:p>
        </w:tc>
        <w:tc>
          <w:tcPr>
            <w:tcW w:w="4598" w:type="pct"/>
            <w:shd w:val="clear" w:color="auto" w:fill="auto"/>
            <w:tcMar>
              <w:top w:w="0" w:type="dxa"/>
              <w:left w:w="28" w:type="dxa"/>
              <w:bottom w:w="0" w:type="dxa"/>
              <w:right w:w="28" w:type="dxa"/>
            </w:tcMar>
            <w:vAlign w:val="center"/>
          </w:tcPr>
          <w:p w14:paraId="627BAB7E" w14:textId="77777777" w:rsidR="002D7EB0" w:rsidRPr="004A4B74" w:rsidRDefault="002D7EB0" w:rsidP="004A4B74">
            <w:pPr>
              <w:spacing w:line="240" w:lineRule="auto"/>
              <w:contextualSpacing/>
              <w:mirrorIndents/>
              <w:rPr>
                <w:rFonts w:ascii="Times New Roman" w:hAnsi="Times New Roman"/>
                <w:sz w:val="24"/>
                <w:szCs w:val="24"/>
              </w:rPr>
            </w:pPr>
            <w:r w:rsidRPr="004A4B74">
              <w:rPr>
                <w:rFonts w:ascii="Times New Roman" w:hAnsi="Times New Roman"/>
                <w:sz w:val="24"/>
                <w:szCs w:val="24"/>
              </w:rPr>
              <w:t>Предположите наиболее вероятный диагноз.</w:t>
            </w:r>
          </w:p>
        </w:tc>
      </w:tr>
      <w:tr w:rsidR="002D7EB0" w:rsidRPr="004A4B74" w14:paraId="6FE636A8" w14:textId="77777777" w:rsidTr="002D7EB0">
        <w:trPr>
          <w:jc w:val="center"/>
        </w:trPr>
        <w:tc>
          <w:tcPr>
            <w:tcW w:w="402" w:type="pct"/>
            <w:shd w:val="clear" w:color="auto" w:fill="auto"/>
            <w:vAlign w:val="center"/>
          </w:tcPr>
          <w:p w14:paraId="65D8D040" w14:textId="77777777" w:rsidR="002D7EB0" w:rsidRPr="004A4B74" w:rsidRDefault="002D7EB0" w:rsidP="004A4B74">
            <w:pPr>
              <w:spacing w:line="240" w:lineRule="auto"/>
              <w:contextualSpacing/>
              <w:mirrorIndents/>
              <w:jc w:val="center"/>
              <w:rPr>
                <w:rFonts w:ascii="Times New Roman" w:hAnsi="Times New Roman"/>
                <w:sz w:val="24"/>
                <w:szCs w:val="24"/>
              </w:rPr>
            </w:pPr>
            <w:r w:rsidRPr="004A4B74">
              <w:rPr>
                <w:rFonts w:ascii="Times New Roman" w:hAnsi="Times New Roman"/>
                <w:sz w:val="24"/>
                <w:szCs w:val="24"/>
              </w:rPr>
              <w:t>В</w:t>
            </w:r>
          </w:p>
        </w:tc>
        <w:tc>
          <w:tcPr>
            <w:tcW w:w="4598" w:type="pct"/>
            <w:shd w:val="clear" w:color="auto" w:fill="auto"/>
            <w:tcMar>
              <w:top w:w="0" w:type="dxa"/>
              <w:left w:w="28" w:type="dxa"/>
              <w:bottom w:w="0" w:type="dxa"/>
              <w:right w:w="28" w:type="dxa"/>
            </w:tcMar>
            <w:vAlign w:val="center"/>
          </w:tcPr>
          <w:p w14:paraId="0246C452" w14:textId="77777777" w:rsidR="002D7EB0" w:rsidRPr="004A4B74" w:rsidRDefault="002D7EB0" w:rsidP="004A4B74">
            <w:pPr>
              <w:spacing w:line="240" w:lineRule="auto"/>
              <w:contextualSpacing/>
              <w:mirrorIndents/>
              <w:rPr>
                <w:rFonts w:ascii="Times New Roman" w:hAnsi="Times New Roman"/>
                <w:sz w:val="24"/>
                <w:szCs w:val="24"/>
              </w:rPr>
            </w:pPr>
            <w:r w:rsidRPr="004A4B74">
              <w:rPr>
                <w:rFonts w:ascii="Times New Roman" w:hAnsi="Times New Roman"/>
                <w:sz w:val="24"/>
                <w:szCs w:val="24"/>
              </w:rPr>
              <w:t>Обоснуйте поставленный Вами диагноз.</w:t>
            </w:r>
          </w:p>
        </w:tc>
      </w:tr>
      <w:tr w:rsidR="002D7EB0" w:rsidRPr="004A4B74" w14:paraId="4D8BBBFA" w14:textId="77777777" w:rsidTr="002D7EB0">
        <w:trPr>
          <w:jc w:val="center"/>
        </w:trPr>
        <w:tc>
          <w:tcPr>
            <w:tcW w:w="402" w:type="pct"/>
            <w:shd w:val="clear" w:color="auto" w:fill="auto"/>
            <w:vAlign w:val="center"/>
          </w:tcPr>
          <w:p w14:paraId="6DCBC610" w14:textId="77777777" w:rsidR="002D7EB0" w:rsidRPr="004A4B74" w:rsidRDefault="002D7EB0" w:rsidP="004A4B74">
            <w:pPr>
              <w:spacing w:line="240" w:lineRule="auto"/>
              <w:contextualSpacing/>
              <w:mirrorIndents/>
              <w:jc w:val="center"/>
              <w:rPr>
                <w:rFonts w:ascii="Times New Roman" w:hAnsi="Times New Roman"/>
                <w:sz w:val="24"/>
                <w:szCs w:val="24"/>
              </w:rPr>
            </w:pPr>
            <w:r w:rsidRPr="004A4B74">
              <w:rPr>
                <w:rFonts w:ascii="Times New Roman" w:hAnsi="Times New Roman"/>
                <w:sz w:val="24"/>
                <w:szCs w:val="24"/>
              </w:rPr>
              <w:t>В</w:t>
            </w:r>
          </w:p>
        </w:tc>
        <w:tc>
          <w:tcPr>
            <w:tcW w:w="4598" w:type="pct"/>
            <w:shd w:val="clear" w:color="auto" w:fill="auto"/>
            <w:tcMar>
              <w:top w:w="0" w:type="dxa"/>
              <w:left w:w="28" w:type="dxa"/>
              <w:bottom w:w="0" w:type="dxa"/>
              <w:right w:w="28" w:type="dxa"/>
            </w:tcMar>
            <w:vAlign w:val="center"/>
          </w:tcPr>
          <w:p w14:paraId="182138C6" w14:textId="77777777" w:rsidR="002D7EB0" w:rsidRPr="004A4B74" w:rsidRDefault="002D7EB0" w:rsidP="004A4B74">
            <w:pPr>
              <w:spacing w:line="240" w:lineRule="auto"/>
              <w:contextualSpacing/>
              <w:mirrorIndents/>
              <w:rPr>
                <w:rFonts w:ascii="Times New Roman" w:hAnsi="Times New Roman"/>
                <w:sz w:val="24"/>
                <w:szCs w:val="24"/>
              </w:rPr>
            </w:pPr>
            <w:r w:rsidRPr="004A4B74">
              <w:rPr>
                <w:rFonts w:ascii="Times New Roman" w:hAnsi="Times New Roman"/>
                <w:sz w:val="24"/>
                <w:szCs w:val="24"/>
              </w:rPr>
              <w:t>Составьте и обоснуйте план дополнительного обследования пациента.</w:t>
            </w:r>
          </w:p>
        </w:tc>
      </w:tr>
      <w:tr w:rsidR="002D7EB0" w:rsidRPr="004A4B74" w14:paraId="1B83341E" w14:textId="77777777" w:rsidTr="002D7EB0">
        <w:trPr>
          <w:jc w:val="center"/>
        </w:trPr>
        <w:tc>
          <w:tcPr>
            <w:tcW w:w="402" w:type="pct"/>
            <w:shd w:val="clear" w:color="auto" w:fill="auto"/>
            <w:vAlign w:val="center"/>
          </w:tcPr>
          <w:p w14:paraId="04B73A91" w14:textId="77777777" w:rsidR="002D7EB0" w:rsidRPr="004A4B74" w:rsidRDefault="002D7EB0" w:rsidP="004A4B74">
            <w:pPr>
              <w:spacing w:line="240" w:lineRule="auto"/>
              <w:contextualSpacing/>
              <w:mirrorIndents/>
              <w:jc w:val="center"/>
              <w:rPr>
                <w:rFonts w:ascii="Times New Roman" w:hAnsi="Times New Roman"/>
                <w:sz w:val="24"/>
                <w:szCs w:val="24"/>
              </w:rPr>
            </w:pPr>
            <w:r w:rsidRPr="004A4B74">
              <w:rPr>
                <w:rFonts w:ascii="Times New Roman" w:hAnsi="Times New Roman"/>
                <w:sz w:val="24"/>
                <w:szCs w:val="24"/>
              </w:rPr>
              <w:t>В</w:t>
            </w:r>
          </w:p>
        </w:tc>
        <w:tc>
          <w:tcPr>
            <w:tcW w:w="4598" w:type="pct"/>
            <w:shd w:val="clear" w:color="auto" w:fill="auto"/>
            <w:tcMar>
              <w:top w:w="0" w:type="dxa"/>
              <w:left w:w="28" w:type="dxa"/>
              <w:bottom w:w="0" w:type="dxa"/>
              <w:right w:w="28" w:type="dxa"/>
            </w:tcMar>
            <w:vAlign w:val="center"/>
          </w:tcPr>
          <w:p w14:paraId="55182D00" w14:textId="77777777" w:rsidR="002D7EB0" w:rsidRPr="004A4B74" w:rsidRDefault="002D7EB0" w:rsidP="004A4B74">
            <w:pPr>
              <w:spacing w:line="240" w:lineRule="auto"/>
              <w:contextualSpacing/>
              <w:mirrorIndents/>
              <w:rPr>
                <w:rFonts w:ascii="Times New Roman" w:hAnsi="Times New Roman"/>
                <w:sz w:val="24"/>
                <w:szCs w:val="24"/>
              </w:rPr>
            </w:pPr>
            <w:r w:rsidRPr="004A4B74">
              <w:rPr>
                <w:rFonts w:ascii="Times New Roman" w:hAnsi="Times New Roman"/>
                <w:sz w:val="24"/>
                <w:szCs w:val="24"/>
              </w:rPr>
              <w:t>Какой антиагрегантный препарат/препараты рекомендованы данному пациенту. Обоснуйте свой выбор.</w:t>
            </w:r>
          </w:p>
        </w:tc>
      </w:tr>
      <w:tr w:rsidR="002D7EB0" w:rsidRPr="004A4B74" w14:paraId="3EF39E80" w14:textId="77777777" w:rsidTr="002D7EB0">
        <w:trPr>
          <w:jc w:val="center"/>
        </w:trPr>
        <w:tc>
          <w:tcPr>
            <w:tcW w:w="402" w:type="pct"/>
            <w:shd w:val="clear" w:color="auto" w:fill="auto"/>
            <w:vAlign w:val="center"/>
          </w:tcPr>
          <w:p w14:paraId="13731195" w14:textId="77777777" w:rsidR="002D7EB0" w:rsidRPr="004A4B74" w:rsidRDefault="002D7EB0" w:rsidP="004A4B74">
            <w:pPr>
              <w:spacing w:line="240" w:lineRule="auto"/>
              <w:contextualSpacing/>
              <w:mirrorIndents/>
              <w:jc w:val="center"/>
              <w:rPr>
                <w:rFonts w:ascii="Times New Roman" w:hAnsi="Times New Roman"/>
                <w:sz w:val="24"/>
                <w:szCs w:val="24"/>
              </w:rPr>
            </w:pPr>
            <w:r w:rsidRPr="004A4B74">
              <w:rPr>
                <w:rFonts w:ascii="Times New Roman" w:hAnsi="Times New Roman"/>
                <w:sz w:val="24"/>
                <w:szCs w:val="24"/>
              </w:rPr>
              <w:lastRenderedPageBreak/>
              <w:t>В</w:t>
            </w:r>
          </w:p>
        </w:tc>
        <w:tc>
          <w:tcPr>
            <w:tcW w:w="4598" w:type="pct"/>
            <w:shd w:val="clear" w:color="auto" w:fill="auto"/>
            <w:tcMar>
              <w:top w:w="0" w:type="dxa"/>
              <w:left w:w="28" w:type="dxa"/>
              <w:bottom w:w="0" w:type="dxa"/>
              <w:right w:w="28" w:type="dxa"/>
            </w:tcMar>
            <w:vAlign w:val="center"/>
          </w:tcPr>
          <w:p w14:paraId="12BB8540" w14:textId="77777777" w:rsidR="002D7EB0" w:rsidRPr="004A4B74" w:rsidRDefault="002D7EB0" w:rsidP="004A4B74">
            <w:pPr>
              <w:spacing w:line="240" w:lineRule="auto"/>
              <w:contextualSpacing/>
              <w:mirrorIndents/>
              <w:rPr>
                <w:rFonts w:ascii="Times New Roman" w:hAnsi="Times New Roman"/>
                <w:sz w:val="24"/>
                <w:szCs w:val="24"/>
              </w:rPr>
            </w:pPr>
            <w:r w:rsidRPr="004A4B74">
              <w:rPr>
                <w:rFonts w:ascii="Times New Roman" w:hAnsi="Times New Roman"/>
                <w:sz w:val="24"/>
                <w:szCs w:val="24"/>
              </w:rPr>
              <w:t>При проведении коронарной ангиографии была обнаружена окклюзия передней межжелудочковой ветви левой коронарной артерии в медиальном сегменте. Пациенты было проведено стентирование с использованием голометаллического стента. Дайте Ваши рекомендации относительно продолжительности двойной антитромботической терапии. Какие группы лекарственных препаратов Вы рекомендуете данному пациенту в условиях стационара. Обоснуйте Ваш выбор.</w:t>
            </w:r>
          </w:p>
        </w:tc>
      </w:tr>
    </w:tbl>
    <w:p w14:paraId="23145B76" w14:textId="77777777" w:rsidR="007B1F52" w:rsidRPr="004A4B74" w:rsidRDefault="007B1F52" w:rsidP="004A4B74">
      <w:pPr>
        <w:spacing w:line="240" w:lineRule="auto"/>
        <w:contextualSpacing/>
        <w:mirrorIndents/>
        <w:rPr>
          <w:rFonts w:ascii="Times New Roman" w:hAnsi="Times New Roman"/>
          <w:sz w:val="24"/>
          <w:szCs w:val="24"/>
        </w:rPr>
      </w:pPr>
    </w:p>
    <w:p w14:paraId="4EEE19E5" w14:textId="0D71D969" w:rsidR="004A4B74" w:rsidRDefault="004A4B74">
      <w:pPr>
        <w:spacing w:after="0" w:line="240" w:lineRule="auto"/>
        <w:rPr>
          <w:rFonts w:ascii="Times New Roman" w:eastAsia="Times New Roman" w:hAnsi="Times New Roman"/>
          <w:sz w:val="24"/>
          <w:szCs w:val="24"/>
          <w:lang w:eastAsia="ru-RU"/>
        </w:rPr>
      </w:pPr>
    </w:p>
    <w:p w14:paraId="2F9C6AFE" w14:textId="0A1E7EAB"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Федеральное государственное бюджетное образовательное учреждение</w:t>
      </w:r>
    </w:p>
    <w:p w14:paraId="1EC15988" w14:textId="77777777"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высшего образования</w:t>
      </w:r>
    </w:p>
    <w:p w14:paraId="7A948647" w14:textId="77777777"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«Казанский государственный медицинский университет»</w:t>
      </w:r>
    </w:p>
    <w:p w14:paraId="2EF043C3" w14:textId="77777777"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Министерства здравоохранения Российской Федерации</w:t>
      </w:r>
    </w:p>
    <w:p w14:paraId="52644DF4" w14:textId="77777777" w:rsidR="00FF15B8" w:rsidRPr="004A4B74" w:rsidRDefault="00FF15B8" w:rsidP="004A4B74">
      <w:pPr>
        <w:spacing w:after="0" w:line="240" w:lineRule="auto"/>
        <w:contextualSpacing/>
        <w:mirrorIndents/>
        <w:jc w:val="center"/>
        <w:rPr>
          <w:rFonts w:ascii="Times New Roman" w:hAnsi="Times New Roman"/>
          <w:sz w:val="24"/>
          <w:szCs w:val="24"/>
          <w:lang w:eastAsia="ru-RU"/>
        </w:rPr>
      </w:pPr>
      <w:r w:rsidRPr="004A4B74">
        <w:rPr>
          <w:rFonts w:ascii="Times New Roman" w:hAnsi="Times New Roman"/>
          <w:sz w:val="24"/>
          <w:szCs w:val="24"/>
          <w:lang w:eastAsia="ru-RU"/>
        </w:rPr>
        <w:t>Кафедра кардиологии ФПК и ППС</w:t>
      </w:r>
    </w:p>
    <w:p w14:paraId="6D0F79BB" w14:textId="77777777"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p>
    <w:p w14:paraId="05BDF0F3" w14:textId="77777777"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p>
    <w:p w14:paraId="7BE1249F" w14:textId="77777777" w:rsidR="007B1F52" w:rsidRPr="004A4B74" w:rsidRDefault="007B1F52" w:rsidP="004A4B74">
      <w:pPr>
        <w:spacing w:after="0" w:line="240" w:lineRule="auto"/>
        <w:contextualSpacing/>
        <w:mirrorIndents/>
        <w:jc w:val="right"/>
        <w:rPr>
          <w:rFonts w:ascii="Times New Roman" w:hAnsi="Times New Roman"/>
          <w:sz w:val="24"/>
          <w:szCs w:val="24"/>
        </w:rPr>
      </w:pPr>
      <w:r w:rsidRPr="004A4B74">
        <w:rPr>
          <w:rFonts w:ascii="Times New Roman" w:hAnsi="Times New Roman"/>
          <w:sz w:val="24"/>
          <w:szCs w:val="24"/>
        </w:rPr>
        <w:t>«УТВЕРЖДАЮ»</w:t>
      </w:r>
    </w:p>
    <w:p w14:paraId="0746DAC8" w14:textId="77777777" w:rsidR="007B1F52" w:rsidRPr="004A4B74" w:rsidRDefault="007B1F52" w:rsidP="004A4B74">
      <w:pPr>
        <w:spacing w:after="0" w:line="240" w:lineRule="auto"/>
        <w:contextualSpacing/>
        <w:mirrorIndents/>
        <w:jc w:val="right"/>
        <w:rPr>
          <w:rFonts w:ascii="Times New Roman" w:hAnsi="Times New Roman"/>
          <w:sz w:val="24"/>
          <w:szCs w:val="24"/>
        </w:rPr>
      </w:pPr>
      <w:r w:rsidRPr="004A4B74">
        <w:rPr>
          <w:rFonts w:ascii="Times New Roman" w:hAnsi="Times New Roman"/>
          <w:sz w:val="24"/>
          <w:szCs w:val="24"/>
        </w:rPr>
        <w:t xml:space="preserve">Первый проректор </w:t>
      </w:r>
    </w:p>
    <w:p w14:paraId="4443D73D" w14:textId="77777777" w:rsidR="007B1F52" w:rsidRPr="004A4B74" w:rsidRDefault="007B1F52" w:rsidP="004A4B74">
      <w:pPr>
        <w:spacing w:after="0" w:line="240" w:lineRule="auto"/>
        <w:contextualSpacing/>
        <w:mirrorIndents/>
        <w:jc w:val="right"/>
        <w:rPr>
          <w:rFonts w:ascii="Times New Roman" w:hAnsi="Times New Roman"/>
          <w:sz w:val="24"/>
          <w:szCs w:val="24"/>
        </w:rPr>
      </w:pPr>
      <w:r w:rsidRPr="004A4B74">
        <w:rPr>
          <w:rFonts w:ascii="Times New Roman" w:hAnsi="Times New Roman"/>
          <w:sz w:val="24"/>
          <w:szCs w:val="24"/>
        </w:rPr>
        <w:t>______________ Л.М. Мухарямова</w:t>
      </w:r>
    </w:p>
    <w:p w14:paraId="79A51BEB" w14:textId="77777777" w:rsidR="007B1F52" w:rsidRPr="004A4B74" w:rsidRDefault="007B1F52" w:rsidP="004A4B74">
      <w:pPr>
        <w:spacing w:after="0" w:line="240" w:lineRule="auto"/>
        <w:contextualSpacing/>
        <w:mirrorIndents/>
        <w:jc w:val="right"/>
        <w:rPr>
          <w:rFonts w:ascii="Times New Roman" w:hAnsi="Times New Roman"/>
          <w:sz w:val="24"/>
          <w:szCs w:val="24"/>
        </w:rPr>
      </w:pPr>
      <w:r w:rsidRPr="004A4B74">
        <w:rPr>
          <w:rFonts w:ascii="Times New Roman" w:hAnsi="Times New Roman"/>
          <w:sz w:val="24"/>
          <w:szCs w:val="24"/>
        </w:rPr>
        <w:t>«__</w:t>
      </w:r>
      <w:proofErr w:type="gramStart"/>
      <w:r w:rsidRPr="004A4B74">
        <w:rPr>
          <w:rFonts w:ascii="Times New Roman" w:hAnsi="Times New Roman"/>
          <w:sz w:val="24"/>
          <w:szCs w:val="24"/>
        </w:rPr>
        <w:t>_»_</w:t>
      </w:r>
      <w:proofErr w:type="gramEnd"/>
      <w:r w:rsidRPr="004A4B74">
        <w:rPr>
          <w:rFonts w:ascii="Times New Roman" w:hAnsi="Times New Roman"/>
          <w:sz w:val="24"/>
          <w:szCs w:val="24"/>
        </w:rPr>
        <w:t>_________________2022 г.</w:t>
      </w:r>
    </w:p>
    <w:p w14:paraId="57C27480" w14:textId="77777777"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p>
    <w:p w14:paraId="3A4956C3" w14:textId="77777777"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p>
    <w:p w14:paraId="2A923FBF" w14:textId="77777777"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 xml:space="preserve">ДЛЯ ГОСУДАРСТВЕННОЙ ИТОГОВОЙ АТТЕСТАЦИИ ОРДИНАТОРОВ </w:t>
      </w:r>
    </w:p>
    <w:p w14:paraId="47A4521C" w14:textId="77777777"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 xml:space="preserve">ПО СПЕЦИАЛЬНОСТИ </w:t>
      </w:r>
      <w:r w:rsidRPr="004A4B74">
        <w:rPr>
          <w:rFonts w:ascii="Times New Roman" w:eastAsia="Times New Roman" w:hAnsi="Times New Roman"/>
          <w:bCs/>
          <w:sz w:val="24"/>
          <w:szCs w:val="24"/>
          <w:lang w:eastAsia="ru-RU"/>
        </w:rPr>
        <w:t>31.08.36</w:t>
      </w:r>
      <w:r w:rsidRPr="004A4B74">
        <w:rPr>
          <w:rFonts w:ascii="Times New Roman" w:eastAsia="Times New Roman" w:hAnsi="Times New Roman"/>
          <w:color w:val="000000"/>
          <w:sz w:val="24"/>
          <w:szCs w:val="24"/>
          <w:lang w:eastAsia="ru-RU"/>
        </w:rPr>
        <w:t xml:space="preserve"> «кардиология»</w:t>
      </w:r>
    </w:p>
    <w:p w14:paraId="05EEE034" w14:textId="77777777" w:rsidR="00FF15B8" w:rsidRPr="004A4B74" w:rsidRDefault="00FF15B8" w:rsidP="004A4B74">
      <w:pPr>
        <w:spacing w:after="0" w:line="240" w:lineRule="auto"/>
        <w:contextualSpacing/>
        <w:mirrorIndents/>
        <w:jc w:val="center"/>
        <w:rPr>
          <w:rFonts w:ascii="Times New Roman" w:eastAsia="Times New Roman" w:hAnsi="Times New Roman"/>
          <w:b/>
          <w:sz w:val="24"/>
          <w:szCs w:val="24"/>
          <w:lang w:eastAsia="ru-RU"/>
        </w:rPr>
      </w:pPr>
    </w:p>
    <w:p w14:paraId="23000D5D" w14:textId="4F843F8B" w:rsidR="00FF15B8" w:rsidRPr="004A4B74" w:rsidRDefault="00FF15B8" w:rsidP="004A4B74">
      <w:pPr>
        <w:spacing w:after="0" w:line="240" w:lineRule="auto"/>
        <w:contextualSpacing/>
        <w:mirrorIndents/>
        <w:jc w:val="center"/>
        <w:rPr>
          <w:rFonts w:ascii="Times New Roman" w:eastAsia="Times New Roman" w:hAnsi="Times New Roman"/>
          <w:b/>
          <w:sz w:val="24"/>
          <w:szCs w:val="24"/>
          <w:lang w:eastAsia="ru-RU"/>
        </w:rPr>
      </w:pPr>
      <w:r w:rsidRPr="004A4B74">
        <w:rPr>
          <w:rFonts w:ascii="Times New Roman" w:eastAsia="Times New Roman" w:hAnsi="Times New Roman"/>
          <w:b/>
          <w:sz w:val="24"/>
          <w:szCs w:val="24"/>
          <w:lang w:eastAsia="ru-RU"/>
        </w:rPr>
        <w:t>Экзаменационный билет № 2</w:t>
      </w:r>
    </w:p>
    <w:p w14:paraId="540D5D3C" w14:textId="77777777"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p>
    <w:p w14:paraId="5ADC36EC" w14:textId="687AC78A" w:rsidR="002A0B79" w:rsidRPr="004A4B74" w:rsidRDefault="00E22CFA" w:rsidP="004A4B74">
      <w:pPr>
        <w:spacing w:after="0" w:line="240" w:lineRule="auto"/>
        <w:contextualSpacing/>
        <w:mirrorIndents/>
        <w:jc w:val="center"/>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Вопросы:</w:t>
      </w:r>
    </w:p>
    <w:p w14:paraId="4945E27B" w14:textId="77777777" w:rsidR="0018230E" w:rsidRPr="004A4B74" w:rsidRDefault="0018230E" w:rsidP="004A4B74">
      <w:pPr>
        <w:spacing w:after="0" w:line="240" w:lineRule="auto"/>
        <w:contextualSpacing/>
        <w:mirrorIndents/>
        <w:jc w:val="center"/>
        <w:rPr>
          <w:rFonts w:ascii="Times New Roman" w:eastAsia="Times New Roman" w:hAnsi="Times New Roman"/>
          <w:sz w:val="24"/>
          <w:szCs w:val="24"/>
          <w:lang w:eastAsia="ru-RU"/>
        </w:rPr>
      </w:pPr>
    </w:p>
    <w:p w14:paraId="5CA00B84" w14:textId="76F63223" w:rsidR="002A0B79" w:rsidRPr="004A4B74" w:rsidRDefault="00393A65" w:rsidP="004A4B74">
      <w:pPr>
        <w:numPr>
          <w:ilvl w:val="0"/>
          <w:numId w:val="9"/>
        </w:numPr>
        <w:spacing w:after="0" w:line="240" w:lineRule="auto"/>
        <w:contextualSpacing/>
        <w:mirrorIndents/>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 xml:space="preserve">Алгоритм оказания помощи </w:t>
      </w:r>
      <w:r w:rsidR="002A0B79" w:rsidRPr="004A4B74">
        <w:rPr>
          <w:rFonts w:ascii="Times New Roman" w:eastAsia="Times New Roman" w:hAnsi="Times New Roman"/>
          <w:sz w:val="24"/>
          <w:szCs w:val="24"/>
          <w:lang w:eastAsia="ru-RU"/>
        </w:rPr>
        <w:t>при инфаркте миокарда с подъемом сегмента ST.</w:t>
      </w:r>
    </w:p>
    <w:p w14:paraId="00647C4F" w14:textId="77777777" w:rsidR="004A4B74" w:rsidRDefault="004A4B74" w:rsidP="004A4B74">
      <w:pPr>
        <w:pStyle w:val="a6"/>
        <w:numPr>
          <w:ilvl w:val="0"/>
          <w:numId w:val="9"/>
        </w:numPr>
        <w:spacing w:after="160" w:line="252" w:lineRule="auto"/>
        <w:rPr>
          <w:rFonts w:ascii="Times New Roman" w:hAnsi="Times New Roman"/>
          <w:sz w:val="24"/>
          <w:szCs w:val="24"/>
        </w:rPr>
      </w:pPr>
      <w:r>
        <w:rPr>
          <w:rFonts w:ascii="Times New Roman" w:hAnsi="Times New Roman"/>
          <w:sz w:val="24"/>
          <w:szCs w:val="24"/>
        </w:rPr>
        <w:t>Взаимосвязь COVID-19 с сердечно-сосудистыми заболеваниями. Исходы при сочетании COVID-19 и сердечно-сосудистых заболеваний</w:t>
      </w:r>
    </w:p>
    <w:p w14:paraId="5DEE65EB" w14:textId="77777777" w:rsidR="00B74FA2" w:rsidRPr="004A4B74" w:rsidRDefault="00B74FA2" w:rsidP="004A4B74">
      <w:pPr>
        <w:spacing w:after="0" w:line="240" w:lineRule="auto"/>
        <w:ind w:left="360"/>
        <w:contextualSpacing/>
        <w:mirrorIndents/>
        <w:rPr>
          <w:rFonts w:ascii="Times New Roman" w:eastAsia="Times New Roman" w:hAnsi="Times New Roman"/>
          <w:sz w:val="24"/>
          <w:szCs w:val="24"/>
          <w:lang w:eastAsia="ru-RU"/>
        </w:rPr>
      </w:pPr>
    </w:p>
    <w:p w14:paraId="327F76DC" w14:textId="39C241B9" w:rsidR="00546FFC" w:rsidRPr="004A4B74" w:rsidRDefault="000458AF" w:rsidP="004A4B74">
      <w:pPr>
        <w:spacing w:after="0" w:line="240" w:lineRule="auto"/>
        <w:ind w:left="720"/>
        <w:contextualSpacing/>
        <w:mirrorIndents/>
        <w:jc w:val="center"/>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Ситуационная задача</w:t>
      </w:r>
      <w:r w:rsidR="004F4F0F" w:rsidRPr="004A4B74">
        <w:rPr>
          <w:rFonts w:ascii="Times New Roman" w:eastAsia="Times New Roman" w:hAnsi="Times New Roman"/>
          <w:sz w:val="24"/>
          <w:szCs w:val="24"/>
          <w:lang w:eastAsia="ru-RU"/>
        </w:rPr>
        <w:t>:</w:t>
      </w:r>
    </w:p>
    <w:p w14:paraId="19E5E05E" w14:textId="77777777" w:rsidR="0018230E" w:rsidRPr="004A4B74" w:rsidRDefault="0018230E" w:rsidP="004A4B74">
      <w:pPr>
        <w:spacing w:after="0" w:line="240" w:lineRule="auto"/>
        <w:ind w:left="720"/>
        <w:contextualSpacing/>
        <w:mirrorIndents/>
        <w:jc w:val="center"/>
        <w:rPr>
          <w:rFonts w:ascii="Times New Roman" w:hAnsi="Times New Roman"/>
          <w:b/>
          <w:sz w:val="24"/>
          <w:szCs w:val="24"/>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79"/>
        <w:gridCol w:w="8556"/>
      </w:tblGrid>
      <w:tr w:rsidR="00E22CFA" w:rsidRPr="004A4B74" w14:paraId="77837EF7" w14:textId="77777777" w:rsidTr="00E22CFA">
        <w:trPr>
          <w:jc w:val="center"/>
        </w:trPr>
        <w:tc>
          <w:tcPr>
            <w:tcW w:w="417" w:type="pct"/>
            <w:tcBorders>
              <w:top w:val="single" w:sz="8" w:space="0" w:color="auto"/>
              <w:left w:val="single" w:sz="8" w:space="0" w:color="auto"/>
              <w:bottom w:val="single" w:sz="8" w:space="0" w:color="auto"/>
              <w:right w:val="single" w:sz="8" w:space="0" w:color="auto"/>
            </w:tcBorders>
            <w:vAlign w:val="center"/>
          </w:tcPr>
          <w:p w14:paraId="5EFFB202" w14:textId="66CDCA6E" w:rsidR="00E22CFA" w:rsidRPr="004A4B74" w:rsidRDefault="00E22CFA" w:rsidP="004A4B74">
            <w:pPr>
              <w:spacing w:after="0" w:line="240" w:lineRule="auto"/>
              <w:contextualSpacing/>
              <w:mirrorIndents/>
              <w:jc w:val="center"/>
              <w:rPr>
                <w:rFonts w:ascii="Times New Roman" w:eastAsia="Times New Roman" w:hAnsi="Times New Roman"/>
                <w:sz w:val="24"/>
                <w:szCs w:val="24"/>
              </w:rPr>
            </w:pPr>
          </w:p>
        </w:tc>
        <w:tc>
          <w:tcPr>
            <w:tcW w:w="458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726687E" w14:textId="6875ED15" w:rsidR="00E22CFA" w:rsidRPr="004A4B74" w:rsidRDefault="00E22CFA" w:rsidP="004A4B74">
            <w:pPr>
              <w:spacing w:after="0" w:line="240" w:lineRule="auto"/>
              <w:contextualSpacing/>
              <w:mirrorIndents/>
              <w:rPr>
                <w:rFonts w:ascii="Times New Roman" w:eastAsia="Times New Roman" w:hAnsi="Times New Roman"/>
                <w:sz w:val="24"/>
                <w:szCs w:val="24"/>
              </w:rPr>
            </w:pPr>
            <w:r w:rsidRPr="004A4B74">
              <w:rPr>
                <w:rFonts w:ascii="Times New Roman" w:hAnsi="Times New Roman"/>
                <w:b/>
                <w:bCs/>
                <w:color w:val="000000"/>
                <w:sz w:val="24"/>
                <w:szCs w:val="24"/>
              </w:rPr>
              <w:t>Текст элемента задачи (мини кейса):</w:t>
            </w:r>
          </w:p>
        </w:tc>
      </w:tr>
      <w:tr w:rsidR="00E22CFA" w:rsidRPr="004A4B74" w14:paraId="6BD49F23" w14:textId="77777777" w:rsidTr="00E22CFA">
        <w:trPr>
          <w:jc w:val="center"/>
        </w:trPr>
        <w:tc>
          <w:tcPr>
            <w:tcW w:w="417" w:type="pct"/>
            <w:tcBorders>
              <w:top w:val="single" w:sz="8" w:space="0" w:color="auto"/>
              <w:left w:val="single" w:sz="8" w:space="0" w:color="auto"/>
              <w:bottom w:val="single" w:sz="8" w:space="0" w:color="auto"/>
              <w:right w:val="single" w:sz="8" w:space="0" w:color="auto"/>
            </w:tcBorders>
            <w:vAlign w:val="center"/>
          </w:tcPr>
          <w:p w14:paraId="74BCE625" w14:textId="0F152476" w:rsidR="00E22CFA" w:rsidRPr="004A4B74" w:rsidRDefault="00E22CFA" w:rsidP="004A4B74">
            <w:pPr>
              <w:spacing w:after="0" w:line="240" w:lineRule="auto"/>
              <w:contextualSpacing/>
              <w:mirrorIndents/>
              <w:jc w:val="center"/>
              <w:rPr>
                <w:rFonts w:ascii="Times New Roman" w:eastAsia="Times New Roman" w:hAnsi="Times New Roman"/>
                <w:sz w:val="24"/>
                <w:szCs w:val="24"/>
              </w:rPr>
            </w:pPr>
            <w:r w:rsidRPr="004A4B74">
              <w:rPr>
                <w:rFonts w:ascii="Times New Roman" w:hAnsi="Times New Roman"/>
                <w:color w:val="000000"/>
                <w:sz w:val="24"/>
                <w:szCs w:val="24"/>
              </w:rPr>
              <w:t>Н</w:t>
            </w:r>
          </w:p>
        </w:tc>
        <w:tc>
          <w:tcPr>
            <w:tcW w:w="458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57E40C" w14:textId="452FDE53" w:rsidR="00E22CFA" w:rsidRPr="004A4B74" w:rsidRDefault="002D7EB0" w:rsidP="004A4B74">
            <w:pPr>
              <w:spacing w:after="0" w:line="240" w:lineRule="auto"/>
              <w:contextualSpacing/>
              <w:mirrorIndents/>
              <w:rPr>
                <w:rFonts w:ascii="Times New Roman" w:eastAsia="Times New Roman" w:hAnsi="Times New Roman"/>
                <w:sz w:val="24"/>
                <w:szCs w:val="24"/>
              </w:rPr>
            </w:pPr>
            <w:r w:rsidRPr="004A4B74">
              <w:rPr>
                <w:rFonts w:ascii="Times New Roman" w:hAnsi="Times New Roman"/>
                <w:b/>
                <w:bCs/>
                <w:color w:val="000000"/>
                <w:sz w:val="24"/>
                <w:szCs w:val="24"/>
              </w:rPr>
              <w:t>001</w:t>
            </w:r>
          </w:p>
        </w:tc>
      </w:tr>
      <w:tr w:rsidR="00E22CFA" w:rsidRPr="004A4B74" w14:paraId="7BD2C3FE" w14:textId="77777777" w:rsidTr="00E22CFA">
        <w:trPr>
          <w:jc w:val="center"/>
        </w:trPr>
        <w:tc>
          <w:tcPr>
            <w:tcW w:w="417" w:type="pct"/>
            <w:tcBorders>
              <w:top w:val="single" w:sz="8" w:space="0" w:color="auto"/>
              <w:left w:val="single" w:sz="8" w:space="0" w:color="auto"/>
              <w:bottom w:val="single" w:sz="8" w:space="0" w:color="auto"/>
              <w:right w:val="single" w:sz="8" w:space="0" w:color="auto"/>
            </w:tcBorders>
            <w:vAlign w:val="center"/>
            <w:hideMark/>
          </w:tcPr>
          <w:p w14:paraId="0AAAB7BB" w14:textId="77777777" w:rsidR="00E22CFA" w:rsidRPr="004A4B74" w:rsidRDefault="00E22CFA" w:rsidP="004A4B74">
            <w:pPr>
              <w:spacing w:after="0" w:line="240" w:lineRule="auto"/>
              <w:contextualSpacing/>
              <w:mirrorIndents/>
              <w:jc w:val="center"/>
              <w:rPr>
                <w:rFonts w:ascii="Times New Roman" w:eastAsia="Times New Roman" w:hAnsi="Times New Roman"/>
                <w:sz w:val="24"/>
                <w:szCs w:val="24"/>
                <w:lang w:val="en-US"/>
              </w:rPr>
            </w:pPr>
            <w:r w:rsidRPr="004A4B74">
              <w:rPr>
                <w:rFonts w:ascii="Times New Roman" w:eastAsia="Times New Roman" w:hAnsi="Times New Roman"/>
                <w:sz w:val="24"/>
                <w:szCs w:val="24"/>
                <w:lang w:val="en-US"/>
              </w:rPr>
              <w:t>И</w:t>
            </w:r>
          </w:p>
        </w:tc>
        <w:tc>
          <w:tcPr>
            <w:tcW w:w="458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47D0918" w14:textId="77777777" w:rsidR="00E22CFA" w:rsidRPr="004A4B74" w:rsidRDefault="00E22CFA" w:rsidP="004A4B74">
            <w:pPr>
              <w:spacing w:after="0" w:line="240" w:lineRule="auto"/>
              <w:contextualSpacing/>
              <w:mirrorIndents/>
              <w:rPr>
                <w:rFonts w:ascii="Times New Roman" w:eastAsia="Times New Roman" w:hAnsi="Times New Roman"/>
                <w:b/>
                <w:sz w:val="24"/>
                <w:szCs w:val="24"/>
                <w:lang w:eastAsia="ru-RU"/>
              </w:rPr>
            </w:pPr>
            <w:r w:rsidRPr="004A4B74">
              <w:rPr>
                <w:rFonts w:ascii="Times New Roman" w:eastAsia="Times New Roman" w:hAnsi="Times New Roman"/>
                <w:b/>
                <w:sz w:val="24"/>
                <w:szCs w:val="24"/>
                <w:lang w:eastAsia="ru-RU"/>
              </w:rPr>
              <w:t>ОЗНАКОМЬТЕСЬ С СИТУАЦИЕЙ И ДАЙТЕ РАЗВЕРНУТЫЕ ОТВЕТЫ НА ВОПРОСЫ</w:t>
            </w:r>
          </w:p>
        </w:tc>
      </w:tr>
      <w:tr w:rsidR="00E22CFA" w:rsidRPr="004A4B74" w14:paraId="4FD59D14" w14:textId="77777777" w:rsidTr="00E22CFA">
        <w:trPr>
          <w:jc w:val="center"/>
        </w:trPr>
        <w:tc>
          <w:tcPr>
            <w:tcW w:w="417" w:type="pct"/>
            <w:tcBorders>
              <w:top w:val="single" w:sz="8" w:space="0" w:color="auto"/>
              <w:left w:val="single" w:sz="8" w:space="0" w:color="auto"/>
              <w:bottom w:val="single" w:sz="8" w:space="0" w:color="auto"/>
              <w:right w:val="single" w:sz="8" w:space="0" w:color="auto"/>
            </w:tcBorders>
            <w:vAlign w:val="center"/>
            <w:hideMark/>
          </w:tcPr>
          <w:p w14:paraId="5FB5E53A" w14:textId="77777777" w:rsidR="00E22CFA" w:rsidRPr="004A4B74" w:rsidRDefault="00E22CFA" w:rsidP="004A4B74">
            <w:pPr>
              <w:spacing w:after="0" w:line="240" w:lineRule="auto"/>
              <w:contextualSpacing/>
              <w:mirrorIndents/>
              <w:jc w:val="center"/>
              <w:rPr>
                <w:rFonts w:ascii="Times New Roman" w:eastAsia="Times New Roman" w:hAnsi="Times New Roman"/>
                <w:sz w:val="24"/>
                <w:szCs w:val="24"/>
                <w:lang w:val="en-US"/>
              </w:rPr>
            </w:pPr>
            <w:r w:rsidRPr="004A4B74">
              <w:rPr>
                <w:rFonts w:ascii="Times New Roman" w:eastAsia="Times New Roman" w:hAnsi="Times New Roman"/>
                <w:sz w:val="24"/>
                <w:szCs w:val="24"/>
                <w:lang w:val="en-US"/>
              </w:rPr>
              <w:t>У</w:t>
            </w:r>
          </w:p>
        </w:tc>
        <w:tc>
          <w:tcPr>
            <w:tcW w:w="458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154D4D0" w14:textId="77777777" w:rsidR="00E22CFA" w:rsidRPr="004A4B74" w:rsidRDefault="00E22CFA" w:rsidP="004A4B74">
            <w:pPr>
              <w:spacing w:after="0" w:line="240" w:lineRule="auto"/>
              <w:contextualSpacing/>
              <w:mirrorIndents/>
              <w:jc w:val="both"/>
              <w:rPr>
                <w:rFonts w:ascii="Times New Roman" w:eastAsia="Times New Roman" w:hAnsi="Times New Roman"/>
                <w:sz w:val="24"/>
                <w:szCs w:val="24"/>
              </w:rPr>
            </w:pPr>
            <w:r w:rsidRPr="004A4B74">
              <w:rPr>
                <w:rFonts w:ascii="Times New Roman" w:eastAsia="Times New Roman" w:hAnsi="Times New Roman"/>
                <w:sz w:val="24"/>
                <w:szCs w:val="24"/>
              </w:rPr>
              <w:t>Пациентка, 24 лет на момент осмотра предъявляет на ухудшение самочувствия в виде снижения толерантности к ФН в течение последних 2 лет. Амбулаторно препараты не принимает. В 2014г. операция по пластике ДМЖП. Госпитализация плановая. Общее состояние удовлетворительное, ЧД 16 дых. в мин., пульс 78 уд. в мин., АД 110/60 мм рт. ст., тоны сердца ритмичные приглушенные, шумы выслушиваются (систолич. шум во всех точках с усилением в т. Боткина). В легких дыхание везикулярное; шумы не выслушиваются. Живот мягкий, болезненность отсутствует, печень не пальпируется.</w:t>
            </w:r>
          </w:p>
          <w:p w14:paraId="5E7514CA" w14:textId="77777777" w:rsidR="00E22CFA" w:rsidRPr="004A4B74" w:rsidRDefault="00E22CFA" w:rsidP="004A4B74">
            <w:pPr>
              <w:spacing w:after="0" w:line="240" w:lineRule="auto"/>
              <w:contextualSpacing/>
              <w:mirrorIndents/>
              <w:jc w:val="both"/>
              <w:rPr>
                <w:rFonts w:ascii="Times New Roman" w:eastAsia="Times New Roman" w:hAnsi="Times New Roman"/>
                <w:b/>
                <w:sz w:val="24"/>
                <w:szCs w:val="24"/>
              </w:rPr>
            </w:pPr>
            <w:r w:rsidRPr="004A4B74">
              <w:rPr>
                <w:rFonts w:ascii="Times New Roman" w:eastAsia="Times New Roman" w:hAnsi="Times New Roman"/>
                <w:b/>
                <w:sz w:val="24"/>
                <w:szCs w:val="24"/>
              </w:rPr>
              <w:t xml:space="preserve">ОАК: </w:t>
            </w:r>
            <w:r w:rsidRPr="004A4B74">
              <w:rPr>
                <w:rFonts w:ascii="Times New Roman" w:eastAsia="Times New Roman" w:hAnsi="Times New Roman"/>
                <w:sz w:val="24"/>
                <w:szCs w:val="24"/>
              </w:rPr>
              <w:t xml:space="preserve">гемоглобин 102, эритр 5,38, лейк </w:t>
            </w:r>
            <w:proofErr w:type="gramStart"/>
            <w:r w:rsidRPr="004A4B74">
              <w:rPr>
                <w:rFonts w:ascii="Times New Roman" w:eastAsia="Times New Roman" w:hAnsi="Times New Roman"/>
                <w:sz w:val="24"/>
                <w:szCs w:val="24"/>
              </w:rPr>
              <w:t>5,нейтроф</w:t>
            </w:r>
            <w:proofErr w:type="gramEnd"/>
            <w:r w:rsidRPr="004A4B74">
              <w:rPr>
                <w:rFonts w:ascii="Times New Roman" w:eastAsia="Times New Roman" w:hAnsi="Times New Roman"/>
                <w:sz w:val="24"/>
                <w:szCs w:val="24"/>
              </w:rPr>
              <w:t xml:space="preserve"> 41,6%</w:t>
            </w:r>
          </w:p>
          <w:p w14:paraId="4CAB7282" w14:textId="77777777" w:rsidR="00E22CFA" w:rsidRPr="004A4B74" w:rsidRDefault="00E22CFA" w:rsidP="004A4B74">
            <w:pPr>
              <w:spacing w:after="0" w:line="240" w:lineRule="auto"/>
              <w:contextualSpacing/>
              <w:mirrorIndents/>
              <w:jc w:val="both"/>
              <w:rPr>
                <w:rFonts w:ascii="Times New Roman" w:eastAsia="Times New Roman" w:hAnsi="Times New Roman"/>
                <w:sz w:val="24"/>
                <w:szCs w:val="24"/>
              </w:rPr>
            </w:pPr>
            <w:r w:rsidRPr="004A4B74">
              <w:rPr>
                <w:rFonts w:ascii="Times New Roman" w:eastAsia="Times New Roman" w:hAnsi="Times New Roman"/>
                <w:b/>
                <w:sz w:val="24"/>
                <w:szCs w:val="24"/>
              </w:rPr>
              <w:t>Рентенография ОГК:</w:t>
            </w:r>
            <w:r w:rsidRPr="004A4B74">
              <w:rPr>
                <w:rFonts w:ascii="Times New Roman" w:eastAsia="Times New Roman" w:hAnsi="Times New Roman"/>
                <w:sz w:val="24"/>
                <w:szCs w:val="24"/>
              </w:rPr>
              <w:t xml:space="preserve"> Усиление интерстициального компонента легочного рисунка приемушественно в нижних легочных </w:t>
            </w:r>
            <w:proofErr w:type="gramStart"/>
            <w:r w:rsidRPr="004A4B74">
              <w:rPr>
                <w:rFonts w:ascii="Times New Roman" w:eastAsia="Times New Roman" w:hAnsi="Times New Roman"/>
                <w:sz w:val="24"/>
                <w:szCs w:val="24"/>
              </w:rPr>
              <w:t>полях..</w:t>
            </w:r>
            <w:proofErr w:type="gramEnd"/>
            <w:r w:rsidRPr="004A4B74">
              <w:rPr>
                <w:rFonts w:ascii="Times New Roman" w:eastAsia="Times New Roman" w:hAnsi="Times New Roman"/>
                <w:sz w:val="24"/>
                <w:szCs w:val="24"/>
              </w:rPr>
              <w:t xml:space="preserve"> </w:t>
            </w:r>
            <w:proofErr w:type="gramStart"/>
            <w:r w:rsidRPr="004A4B74">
              <w:rPr>
                <w:rFonts w:ascii="Times New Roman" w:eastAsia="Times New Roman" w:hAnsi="Times New Roman"/>
                <w:sz w:val="24"/>
                <w:szCs w:val="24"/>
              </w:rPr>
              <w:t>Плевро-апикальные</w:t>
            </w:r>
            <w:proofErr w:type="gramEnd"/>
            <w:r w:rsidRPr="004A4B74">
              <w:rPr>
                <w:rFonts w:ascii="Times New Roman" w:eastAsia="Times New Roman" w:hAnsi="Times New Roman"/>
                <w:sz w:val="24"/>
                <w:szCs w:val="24"/>
              </w:rPr>
              <w:t xml:space="preserve"> наслоения, с 2-х сторон. Корни: структурность снижена, расширены за счет </w:t>
            </w:r>
            <w:r w:rsidRPr="004A4B74">
              <w:rPr>
                <w:rFonts w:ascii="Times New Roman" w:eastAsia="Times New Roman" w:hAnsi="Times New Roman"/>
                <w:sz w:val="24"/>
                <w:szCs w:val="24"/>
              </w:rPr>
              <w:lastRenderedPageBreak/>
              <w:t>сосудистого компонента. Рентген признаки легочной гипретензии по смешанному типу. Кардиомегалия Iст.</w:t>
            </w:r>
          </w:p>
          <w:p w14:paraId="6854B8FF" w14:textId="77777777" w:rsidR="00E22CFA" w:rsidRPr="004A4B74" w:rsidRDefault="00E22CFA" w:rsidP="004A4B74">
            <w:pPr>
              <w:spacing w:after="0" w:line="240" w:lineRule="auto"/>
              <w:contextualSpacing/>
              <w:mirrorIndents/>
              <w:jc w:val="both"/>
              <w:rPr>
                <w:rFonts w:ascii="Times New Roman" w:eastAsia="Times New Roman" w:hAnsi="Times New Roman"/>
                <w:bCs/>
                <w:color w:val="000000"/>
                <w:sz w:val="24"/>
                <w:szCs w:val="24"/>
              </w:rPr>
            </w:pPr>
            <w:r w:rsidRPr="004A4B74">
              <w:rPr>
                <w:rFonts w:ascii="Times New Roman" w:eastAsia="Times New Roman" w:hAnsi="Times New Roman"/>
                <w:b/>
                <w:sz w:val="24"/>
                <w:szCs w:val="24"/>
              </w:rPr>
              <w:t xml:space="preserve">Эхо-КГ: </w:t>
            </w:r>
            <w:r w:rsidRPr="004A4B74">
              <w:rPr>
                <w:rFonts w:ascii="Times New Roman" w:eastAsia="Times New Roman" w:hAnsi="Times New Roman"/>
                <w:bCs/>
                <w:color w:val="000000"/>
                <w:sz w:val="24"/>
                <w:szCs w:val="24"/>
              </w:rPr>
              <w:t>ФВ 64 (</w:t>
            </w:r>
            <w:r w:rsidRPr="004A4B74">
              <w:rPr>
                <w:rFonts w:ascii="Times New Roman" w:eastAsia="Times New Roman" w:hAnsi="Times New Roman"/>
                <w:bCs/>
                <w:color w:val="000000"/>
                <w:sz w:val="24"/>
                <w:szCs w:val="24"/>
                <w:lang w:val="en-US"/>
              </w:rPr>
              <w:t>N</w:t>
            </w:r>
            <w:r w:rsidRPr="004A4B74">
              <w:rPr>
                <w:rFonts w:ascii="Times New Roman" w:eastAsia="Times New Roman" w:hAnsi="Times New Roman"/>
                <w:bCs/>
                <w:color w:val="000000"/>
                <w:sz w:val="24"/>
                <w:szCs w:val="24"/>
              </w:rPr>
              <w:t xml:space="preserve"> &gt;50 %) по Симпсону, Межжелудочковая перегородка в верхней трети аневризматически выбухает в полость правого желудочка. </w:t>
            </w:r>
          </w:p>
          <w:p w14:paraId="1549EB53" w14:textId="77777777" w:rsidR="00E22CFA" w:rsidRPr="004A4B74" w:rsidRDefault="00E22CFA" w:rsidP="004A4B74">
            <w:pPr>
              <w:spacing w:after="0" w:line="240" w:lineRule="auto"/>
              <w:contextualSpacing/>
              <w:mirrorIndents/>
              <w:jc w:val="both"/>
              <w:rPr>
                <w:rFonts w:ascii="Times New Roman" w:eastAsia="Times New Roman" w:hAnsi="Times New Roman"/>
                <w:sz w:val="24"/>
                <w:szCs w:val="24"/>
              </w:rPr>
            </w:pPr>
            <w:r w:rsidRPr="004A4B74">
              <w:rPr>
                <w:rFonts w:ascii="Times New Roman" w:eastAsia="Times New Roman" w:hAnsi="Times New Roman"/>
                <w:bCs/>
                <w:color w:val="000000"/>
                <w:sz w:val="24"/>
                <w:szCs w:val="24"/>
              </w:rPr>
              <w:t xml:space="preserve">В основании септальной створки трикуспидального клапана визуализируется поток шириной 0,3-0,4 см в направлении правого предсердия. Трикуспидальная регургитация 2 степени (две струи регургитации: центральная и в основании септальной створки). </w:t>
            </w:r>
            <w:proofErr w:type="gramStart"/>
            <w:r w:rsidRPr="004A4B74">
              <w:rPr>
                <w:rFonts w:ascii="Times New Roman" w:eastAsia="Times New Roman" w:hAnsi="Times New Roman"/>
                <w:bCs/>
                <w:color w:val="000000"/>
                <w:sz w:val="24"/>
                <w:szCs w:val="24"/>
              </w:rPr>
              <w:t>Вероятно</w:t>
            </w:r>
            <w:proofErr w:type="gramEnd"/>
            <w:r w:rsidRPr="004A4B74">
              <w:rPr>
                <w:rFonts w:ascii="Times New Roman" w:eastAsia="Times New Roman" w:hAnsi="Times New Roman"/>
                <w:bCs/>
                <w:color w:val="000000"/>
                <w:sz w:val="24"/>
                <w:szCs w:val="24"/>
              </w:rPr>
              <w:t xml:space="preserve"> наличие небольшого (0,3 см) дефекта со сбросом слева направо в средней трети межжелудочковой перегородки. Увеличение левого предсердия. Пролапс митрального клапана 1 степени.</w:t>
            </w:r>
          </w:p>
        </w:tc>
      </w:tr>
      <w:tr w:rsidR="00CB0341" w:rsidRPr="004A4B74" w14:paraId="249C0D7E" w14:textId="77777777" w:rsidTr="00E22CFA">
        <w:trPr>
          <w:jc w:val="center"/>
        </w:trPr>
        <w:tc>
          <w:tcPr>
            <w:tcW w:w="417" w:type="pct"/>
            <w:tcBorders>
              <w:top w:val="single" w:sz="8" w:space="0" w:color="auto"/>
              <w:left w:val="single" w:sz="8" w:space="0" w:color="auto"/>
              <w:bottom w:val="single" w:sz="8" w:space="0" w:color="auto"/>
              <w:right w:val="single" w:sz="8" w:space="0" w:color="auto"/>
            </w:tcBorders>
            <w:vAlign w:val="center"/>
          </w:tcPr>
          <w:p w14:paraId="035B0617" w14:textId="11BE6E19" w:rsidR="00CB0341" w:rsidRPr="004A4B74" w:rsidRDefault="00CB0341" w:rsidP="004A4B74">
            <w:pPr>
              <w:spacing w:after="0" w:line="240" w:lineRule="auto"/>
              <w:contextualSpacing/>
              <w:mirrorIndents/>
              <w:jc w:val="center"/>
              <w:rPr>
                <w:rFonts w:ascii="Times New Roman" w:eastAsia="Times New Roman" w:hAnsi="Times New Roman"/>
                <w:sz w:val="24"/>
                <w:szCs w:val="24"/>
              </w:rPr>
            </w:pPr>
            <w:r w:rsidRPr="004A4B74">
              <w:rPr>
                <w:rFonts w:ascii="Times New Roman" w:eastAsia="Times New Roman" w:hAnsi="Times New Roman"/>
                <w:sz w:val="24"/>
                <w:szCs w:val="24"/>
              </w:rPr>
              <w:lastRenderedPageBreak/>
              <w:t>В</w:t>
            </w:r>
          </w:p>
        </w:tc>
        <w:tc>
          <w:tcPr>
            <w:tcW w:w="458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6054E5C" w14:textId="0904BD2E" w:rsidR="00CB0341" w:rsidRPr="004A4B74" w:rsidRDefault="00CB0341" w:rsidP="004A4B74">
            <w:pPr>
              <w:spacing w:after="0" w:line="240" w:lineRule="auto"/>
              <w:contextualSpacing/>
              <w:mirrorIndents/>
              <w:jc w:val="both"/>
              <w:rPr>
                <w:rFonts w:ascii="Times New Roman" w:eastAsia="Times New Roman" w:hAnsi="Times New Roman"/>
                <w:sz w:val="24"/>
                <w:szCs w:val="24"/>
              </w:rPr>
            </w:pPr>
            <w:r w:rsidRPr="004A4B74">
              <w:rPr>
                <w:rFonts w:ascii="Times New Roman" w:eastAsia="Times New Roman" w:hAnsi="Times New Roman"/>
                <w:sz w:val="24"/>
                <w:szCs w:val="24"/>
              </w:rPr>
              <w:t>Вопросы</w:t>
            </w:r>
          </w:p>
        </w:tc>
      </w:tr>
      <w:tr w:rsidR="00E22CFA" w:rsidRPr="004A4B74" w14:paraId="159BB466" w14:textId="77777777" w:rsidTr="00CB0341">
        <w:trPr>
          <w:jc w:val="center"/>
        </w:trPr>
        <w:tc>
          <w:tcPr>
            <w:tcW w:w="417" w:type="pct"/>
            <w:tcBorders>
              <w:top w:val="single" w:sz="8" w:space="0" w:color="auto"/>
              <w:left w:val="single" w:sz="8" w:space="0" w:color="auto"/>
              <w:bottom w:val="single" w:sz="8" w:space="0" w:color="auto"/>
              <w:right w:val="single" w:sz="8" w:space="0" w:color="auto"/>
            </w:tcBorders>
            <w:vAlign w:val="center"/>
          </w:tcPr>
          <w:p w14:paraId="50F7DE82" w14:textId="0381C78A" w:rsidR="00E22CFA" w:rsidRPr="004A4B74" w:rsidRDefault="00E22CFA" w:rsidP="008A425A">
            <w:pPr>
              <w:pStyle w:val="a6"/>
              <w:numPr>
                <w:ilvl w:val="0"/>
                <w:numId w:val="10"/>
              </w:numPr>
              <w:spacing w:after="0" w:line="240" w:lineRule="auto"/>
              <w:mirrorIndents/>
              <w:jc w:val="center"/>
              <w:rPr>
                <w:rFonts w:ascii="Times New Roman" w:eastAsia="Times New Roman" w:hAnsi="Times New Roman"/>
                <w:sz w:val="24"/>
                <w:szCs w:val="24"/>
              </w:rPr>
            </w:pPr>
          </w:p>
        </w:tc>
        <w:tc>
          <w:tcPr>
            <w:tcW w:w="458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6542851" w14:textId="77777777" w:rsidR="00E22CFA" w:rsidRPr="004A4B74" w:rsidRDefault="00E22CFA" w:rsidP="004A4B74">
            <w:pPr>
              <w:spacing w:after="0" w:line="240" w:lineRule="auto"/>
              <w:contextualSpacing/>
              <w:mirrorIndents/>
              <w:rPr>
                <w:rFonts w:ascii="Times New Roman" w:eastAsia="Times New Roman" w:hAnsi="Times New Roman"/>
                <w:sz w:val="24"/>
                <w:szCs w:val="24"/>
              </w:rPr>
            </w:pPr>
            <w:r w:rsidRPr="004A4B74">
              <w:rPr>
                <w:rFonts w:ascii="Times New Roman" w:eastAsia="Times New Roman" w:hAnsi="Times New Roman"/>
                <w:sz w:val="24"/>
                <w:szCs w:val="24"/>
              </w:rPr>
              <w:t>Поставьте наиболее вероятный диагноз.</w:t>
            </w:r>
          </w:p>
        </w:tc>
      </w:tr>
      <w:tr w:rsidR="00E22CFA" w:rsidRPr="004A4B74" w14:paraId="4A9BA250" w14:textId="77777777" w:rsidTr="00CB0341">
        <w:trPr>
          <w:jc w:val="center"/>
        </w:trPr>
        <w:tc>
          <w:tcPr>
            <w:tcW w:w="417" w:type="pct"/>
            <w:tcBorders>
              <w:top w:val="single" w:sz="8" w:space="0" w:color="auto"/>
              <w:left w:val="single" w:sz="8" w:space="0" w:color="auto"/>
              <w:bottom w:val="single" w:sz="8" w:space="0" w:color="auto"/>
              <w:right w:val="single" w:sz="8" w:space="0" w:color="auto"/>
            </w:tcBorders>
            <w:vAlign w:val="center"/>
          </w:tcPr>
          <w:p w14:paraId="11646208" w14:textId="24D0A2A5" w:rsidR="00E22CFA" w:rsidRPr="004A4B74" w:rsidRDefault="00E22CFA" w:rsidP="008A425A">
            <w:pPr>
              <w:pStyle w:val="a6"/>
              <w:numPr>
                <w:ilvl w:val="0"/>
                <w:numId w:val="10"/>
              </w:numPr>
              <w:spacing w:after="0" w:line="240" w:lineRule="auto"/>
              <w:mirrorIndents/>
              <w:jc w:val="center"/>
              <w:rPr>
                <w:rFonts w:ascii="Times New Roman" w:eastAsia="Times New Roman" w:hAnsi="Times New Roman"/>
                <w:sz w:val="24"/>
                <w:szCs w:val="24"/>
              </w:rPr>
            </w:pPr>
          </w:p>
        </w:tc>
        <w:tc>
          <w:tcPr>
            <w:tcW w:w="458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3E10577" w14:textId="77777777" w:rsidR="00E22CFA" w:rsidRPr="004A4B74" w:rsidRDefault="00E22CFA" w:rsidP="004A4B74">
            <w:pPr>
              <w:spacing w:after="0" w:line="240" w:lineRule="auto"/>
              <w:contextualSpacing/>
              <w:mirrorIndents/>
              <w:rPr>
                <w:rFonts w:ascii="Times New Roman" w:eastAsia="Times New Roman" w:hAnsi="Times New Roman"/>
                <w:sz w:val="24"/>
                <w:szCs w:val="24"/>
              </w:rPr>
            </w:pPr>
            <w:r w:rsidRPr="004A4B74">
              <w:rPr>
                <w:rFonts w:ascii="Times New Roman" w:eastAsia="Times New Roman" w:hAnsi="Times New Roman"/>
                <w:sz w:val="24"/>
                <w:szCs w:val="24"/>
              </w:rPr>
              <w:t xml:space="preserve">Обоснуйте поставленный Вами диагноз.  </w:t>
            </w:r>
          </w:p>
        </w:tc>
      </w:tr>
      <w:tr w:rsidR="00E22CFA" w:rsidRPr="004A4B74" w14:paraId="2A2F931A" w14:textId="77777777" w:rsidTr="00CB0341">
        <w:trPr>
          <w:jc w:val="center"/>
        </w:trPr>
        <w:tc>
          <w:tcPr>
            <w:tcW w:w="417" w:type="pct"/>
            <w:tcBorders>
              <w:top w:val="single" w:sz="8" w:space="0" w:color="auto"/>
              <w:left w:val="single" w:sz="8" w:space="0" w:color="auto"/>
              <w:bottom w:val="single" w:sz="8" w:space="0" w:color="auto"/>
              <w:right w:val="single" w:sz="8" w:space="0" w:color="auto"/>
            </w:tcBorders>
            <w:vAlign w:val="center"/>
          </w:tcPr>
          <w:p w14:paraId="4FAEA91C" w14:textId="72FC5F8B" w:rsidR="00E22CFA" w:rsidRPr="004A4B74" w:rsidRDefault="00E22CFA" w:rsidP="008A425A">
            <w:pPr>
              <w:pStyle w:val="a6"/>
              <w:numPr>
                <w:ilvl w:val="0"/>
                <w:numId w:val="10"/>
              </w:numPr>
              <w:spacing w:after="0" w:line="240" w:lineRule="auto"/>
              <w:mirrorIndents/>
              <w:jc w:val="center"/>
              <w:rPr>
                <w:rFonts w:ascii="Times New Roman" w:eastAsia="Times New Roman" w:hAnsi="Times New Roman"/>
                <w:sz w:val="24"/>
                <w:szCs w:val="24"/>
              </w:rPr>
            </w:pPr>
          </w:p>
        </w:tc>
        <w:tc>
          <w:tcPr>
            <w:tcW w:w="458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155F89E" w14:textId="77777777" w:rsidR="00E22CFA" w:rsidRPr="004A4B74" w:rsidRDefault="00E22CFA" w:rsidP="004A4B74">
            <w:pPr>
              <w:spacing w:after="0" w:line="240" w:lineRule="auto"/>
              <w:contextualSpacing/>
              <w:mirrorIndents/>
              <w:rPr>
                <w:rFonts w:ascii="Times New Roman" w:eastAsia="Times New Roman" w:hAnsi="Times New Roman"/>
                <w:sz w:val="24"/>
                <w:szCs w:val="24"/>
              </w:rPr>
            </w:pPr>
            <w:r w:rsidRPr="004A4B74">
              <w:rPr>
                <w:rFonts w:ascii="Times New Roman" w:eastAsia="Times New Roman" w:hAnsi="Times New Roman"/>
                <w:sz w:val="24"/>
                <w:szCs w:val="24"/>
              </w:rPr>
              <w:t>Составьте и обоснуйте план дополнительного обследования пациента</w:t>
            </w:r>
          </w:p>
        </w:tc>
      </w:tr>
      <w:tr w:rsidR="00E22CFA" w:rsidRPr="004A4B74" w14:paraId="46A17098" w14:textId="77777777" w:rsidTr="00CB0341">
        <w:trPr>
          <w:jc w:val="center"/>
        </w:trPr>
        <w:tc>
          <w:tcPr>
            <w:tcW w:w="417" w:type="pct"/>
            <w:tcBorders>
              <w:top w:val="single" w:sz="8" w:space="0" w:color="auto"/>
              <w:left w:val="single" w:sz="8" w:space="0" w:color="auto"/>
              <w:bottom w:val="single" w:sz="8" w:space="0" w:color="auto"/>
              <w:right w:val="single" w:sz="8" w:space="0" w:color="auto"/>
            </w:tcBorders>
            <w:vAlign w:val="center"/>
          </w:tcPr>
          <w:p w14:paraId="7E2B0DC8" w14:textId="56EA3BE6" w:rsidR="00E22CFA" w:rsidRPr="004A4B74" w:rsidRDefault="00E22CFA" w:rsidP="008A425A">
            <w:pPr>
              <w:pStyle w:val="a6"/>
              <w:numPr>
                <w:ilvl w:val="0"/>
                <w:numId w:val="10"/>
              </w:numPr>
              <w:spacing w:after="0" w:line="240" w:lineRule="auto"/>
              <w:mirrorIndents/>
              <w:jc w:val="center"/>
              <w:rPr>
                <w:rFonts w:ascii="Times New Roman" w:eastAsia="Times New Roman" w:hAnsi="Times New Roman"/>
                <w:sz w:val="24"/>
                <w:szCs w:val="24"/>
              </w:rPr>
            </w:pPr>
          </w:p>
        </w:tc>
        <w:tc>
          <w:tcPr>
            <w:tcW w:w="458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27F3F04" w14:textId="77777777" w:rsidR="00E22CFA" w:rsidRPr="004A4B74" w:rsidRDefault="00E22CFA" w:rsidP="004A4B74">
            <w:pPr>
              <w:spacing w:after="0" w:line="240" w:lineRule="auto"/>
              <w:contextualSpacing/>
              <w:mirrorIndents/>
              <w:rPr>
                <w:rFonts w:ascii="Times New Roman" w:eastAsia="Times New Roman" w:hAnsi="Times New Roman"/>
                <w:sz w:val="24"/>
                <w:szCs w:val="24"/>
              </w:rPr>
            </w:pPr>
            <w:r w:rsidRPr="004A4B74">
              <w:rPr>
                <w:rFonts w:ascii="Times New Roman" w:eastAsia="Times New Roman" w:hAnsi="Times New Roman"/>
                <w:sz w:val="24"/>
                <w:szCs w:val="24"/>
              </w:rPr>
              <w:t>По данным ЭКГ: выявлено нарушение ритма сердца по типу пароксизма наджелудочковой тахикардии. Биохимия крови: креатинин 75мкмоль/л, мочевина 4,13ммоль/л, глюкоза 9,3ммоль/л. Коагулограмма: протромбиновое время 13,6 сек. Какие лекарственные препараты Вы бы рекомендовали пациенту в составе терапии. Обоснуйте свой выбор.</w:t>
            </w:r>
          </w:p>
        </w:tc>
      </w:tr>
      <w:tr w:rsidR="00E22CFA" w:rsidRPr="004A4B74" w14:paraId="412B3985" w14:textId="77777777" w:rsidTr="00CB0341">
        <w:trPr>
          <w:jc w:val="center"/>
        </w:trPr>
        <w:tc>
          <w:tcPr>
            <w:tcW w:w="417" w:type="pct"/>
            <w:tcBorders>
              <w:top w:val="single" w:sz="8" w:space="0" w:color="auto"/>
              <w:left w:val="single" w:sz="8" w:space="0" w:color="auto"/>
              <w:bottom w:val="single" w:sz="8" w:space="0" w:color="auto"/>
              <w:right w:val="single" w:sz="8" w:space="0" w:color="auto"/>
            </w:tcBorders>
            <w:vAlign w:val="center"/>
          </w:tcPr>
          <w:p w14:paraId="3A693F86" w14:textId="7308CFAD" w:rsidR="00E22CFA" w:rsidRPr="004A4B74" w:rsidRDefault="00E22CFA" w:rsidP="008A425A">
            <w:pPr>
              <w:pStyle w:val="a6"/>
              <w:numPr>
                <w:ilvl w:val="0"/>
                <w:numId w:val="10"/>
              </w:numPr>
              <w:spacing w:after="0" w:line="240" w:lineRule="auto"/>
              <w:mirrorIndents/>
              <w:jc w:val="center"/>
              <w:rPr>
                <w:rFonts w:ascii="Times New Roman" w:eastAsia="Times New Roman" w:hAnsi="Times New Roman"/>
                <w:sz w:val="24"/>
                <w:szCs w:val="24"/>
              </w:rPr>
            </w:pPr>
          </w:p>
        </w:tc>
        <w:tc>
          <w:tcPr>
            <w:tcW w:w="458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C317A3C" w14:textId="77777777" w:rsidR="00E22CFA" w:rsidRPr="004A4B74" w:rsidRDefault="00E22CFA" w:rsidP="004A4B74">
            <w:pPr>
              <w:spacing w:after="0" w:line="240" w:lineRule="auto"/>
              <w:contextualSpacing/>
              <w:mirrorIndents/>
              <w:rPr>
                <w:rFonts w:ascii="Times New Roman" w:eastAsia="Times New Roman" w:hAnsi="Times New Roman"/>
                <w:sz w:val="24"/>
                <w:szCs w:val="24"/>
              </w:rPr>
            </w:pPr>
            <w:r w:rsidRPr="004A4B74">
              <w:rPr>
                <w:rFonts w:ascii="Times New Roman" w:eastAsia="Times New Roman" w:hAnsi="Times New Roman"/>
                <w:sz w:val="24"/>
                <w:szCs w:val="24"/>
              </w:rPr>
              <w:t>Поставьте окончательный диагноз и выберите дальнейшую тактику ведения пациента.</w:t>
            </w:r>
          </w:p>
        </w:tc>
      </w:tr>
    </w:tbl>
    <w:p w14:paraId="33E8CF6B" w14:textId="799873C1" w:rsidR="002D7EB0" w:rsidRPr="004A4B74" w:rsidRDefault="002D7EB0" w:rsidP="004A4B74">
      <w:pPr>
        <w:pStyle w:val="a3"/>
        <w:spacing w:before="0" w:beforeAutospacing="0" w:after="0" w:afterAutospacing="0" w:line="240" w:lineRule="auto"/>
        <w:ind w:left="720" w:right="368" w:firstLine="900"/>
        <w:contextualSpacing/>
        <w:mirrorIndents/>
        <w:jc w:val="both"/>
        <w:rPr>
          <w:rFonts w:ascii="Times New Roman" w:hAnsi="Times New Roman"/>
          <w:b/>
        </w:rPr>
      </w:pPr>
    </w:p>
    <w:p w14:paraId="576382C2" w14:textId="0E38C7B8" w:rsidR="002D7EB0" w:rsidRDefault="002D7EB0" w:rsidP="0015260F">
      <w:pPr>
        <w:spacing w:after="0" w:line="240" w:lineRule="auto"/>
        <w:contextualSpacing/>
        <w:mirrorIndents/>
        <w:rPr>
          <w:rFonts w:ascii="Times New Roman" w:hAnsi="Times New Roman"/>
          <w:b/>
          <w:sz w:val="24"/>
          <w:szCs w:val="24"/>
        </w:rPr>
      </w:pPr>
      <w:r w:rsidRPr="004A4B74">
        <w:rPr>
          <w:rFonts w:ascii="Times New Roman" w:hAnsi="Times New Roman"/>
          <w:b/>
          <w:sz w:val="24"/>
          <w:szCs w:val="24"/>
        </w:rPr>
        <w:br w:type="page"/>
      </w:r>
      <w:r w:rsidRPr="004A4B74">
        <w:rPr>
          <w:rFonts w:ascii="Times New Roman" w:hAnsi="Times New Roman"/>
          <w:b/>
          <w:sz w:val="24"/>
          <w:szCs w:val="24"/>
        </w:rPr>
        <w:lastRenderedPageBreak/>
        <w:t>Ситуационная задача</w:t>
      </w:r>
    </w:p>
    <w:p w14:paraId="2B604ECF" w14:textId="77777777" w:rsidR="004A4B74" w:rsidRPr="004A4B74" w:rsidRDefault="004A4B74" w:rsidP="004A4B74">
      <w:pPr>
        <w:spacing w:line="240" w:lineRule="auto"/>
        <w:contextualSpacing/>
        <w:mirrorIndents/>
        <w:jc w:val="center"/>
        <w:rPr>
          <w:rFonts w:ascii="Times New Roman" w:hAnsi="Times New Roman"/>
          <w:sz w:val="24"/>
          <w:szCs w:val="24"/>
        </w:rPr>
      </w:pPr>
    </w:p>
    <w:tbl>
      <w:tblPr>
        <w:tblW w:w="485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94"/>
        <w:gridCol w:w="8667"/>
      </w:tblGrid>
      <w:tr w:rsidR="002D7EB0" w:rsidRPr="004A4B74" w14:paraId="4B1332F6" w14:textId="77777777" w:rsidTr="004A4B74">
        <w:trPr>
          <w:jc w:val="center"/>
        </w:trPr>
        <w:tc>
          <w:tcPr>
            <w:tcW w:w="394" w:type="dxa"/>
            <w:tcBorders>
              <w:top w:val="single" w:sz="8" w:space="0" w:color="auto"/>
              <w:left w:val="single" w:sz="8" w:space="0" w:color="auto"/>
              <w:bottom w:val="single" w:sz="8" w:space="0" w:color="auto"/>
              <w:right w:val="single" w:sz="8" w:space="0" w:color="auto"/>
            </w:tcBorders>
            <w:shd w:val="clear" w:color="auto" w:fill="auto"/>
            <w:vAlign w:val="center"/>
          </w:tcPr>
          <w:p w14:paraId="1F9C2053" w14:textId="35C847A3" w:rsidR="002D7EB0" w:rsidRPr="004A4B74" w:rsidRDefault="002D7EB0" w:rsidP="004A4B74">
            <w:pPr>
              <w:spacing w:line="240" w:lineRule="auto"/>
              <w:contextualSpacing/>
              <w:mirrorIndents/>
              <w:jc w:val="center"/>
              <w:rPr>
                <w:rFonts w:ascii="Times New Roman" w:hAnsi="Times New Roman"/>
                <w:b/>
                <w:sz w:val="24"/>
                <w:szCs w:val="24"/>
              </w:rPr>
            </w:pPr>
          </w:p>
        </w:tc>
        <w:tc>
          <w:tcPr>
            <w:tcW w:w="866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25265838" w14:textId="0F7278E6" w:rsidR="002D7EB0" w:rsidRPr="004A4B74" w:rsidRDefault="002D7EB0" w:rsidP="004A4B74">
            <w:pPr>
              <w:spacing w:line="240" w:lineRule="auto"/>
              <w:contextualSpacing/>
              <w:mirrorIndents/>
              <w:rPr>
                <w:rFonts w:ascii="Times New Roman" w:hAnsi="Times New Roman"/>
                <w:b/>
                <w:color w:val="000000"/>
                <w:sz w:val="24"/>
                <w:szCs w:val="24"/>
              </w:rPr>
            </w:pPr>
            <w:r w:rsidRPr="004A4B74">
              <w:rPr>
                <w:rFonts w:ascii="Times New Roman" w:hAnsi="Times New Roman"/>
                <w:b/>
                <w:bCs/>
                <w:color w:val="000000"/>
                <w:sz w:val="24"/>
                <w:szCs w:val="24"/>
              </w:rPr>
              <w:t>Текст элемента задачи (мини кейса):</w:t>
            </w:r>
          </w:p>
        </w:tc>
      </w:tr>
      <w:tr w:rsidR="002D7EB0" w:rsidRPr="004A4B74" w14:paraId="3E2FF0BE" w14:textId="77777777" w:rsidTr="004A4B74">
        <w:trPr>
          <w:jc w:val="center"/>
        </w:trPr>
        <w:tc>
          <w:tcPr>
            <w:tcW w:w="394" w:type="dxa"/>
            <w:tcBorders>
              <w:top w:val="single" w:sz="8" w:space="0" w:color="auto"/>
              <w:left w:val="single" w:sz="8" w:space="0" w:color="auto"/>
              <w:bottom w:val="single" w:sz="8" w:space="0" w:color="auto"/>
              <w:right w:val="single" w:sz="8" w:space="0" w:color="auto"/>
            </w:tcBorders>
            <w:shd w:val="clear" w:color="auto" w:fill="auto"/>
            <w:vAlign w:val="center"/>
          </w:tcPr>
          <w:p w14:paraId="1359D339" w14:textId="3594D35E" w:rsidR="002D7EB0" w:rsidRPr="004A4B74" w:rsidRDefault="002D7EB0" w:rsidP="004A4B74">
            <w:pPr>
              <w:spacing w:line="240" w:lineRule="auto"/>
              <w:contextualSpacing/>
              <w:mirrorIndents/>
              <w:jc w:val="center"/>
              <w:rPr>
                <w:rFonts w:ascii="Times New Roman" w:hAnsi="Times New Roman"/>
                <w:b/>
                <w:sz w:val="24"/>
                <w:szCs w:val="24"/>
              </w:rPr>
            </w:pPr>
            <w:r w:rsidRPr="004A4B74">
              <w:rPr>
                <w:rFonts w:ascii="Times New Roman" w:hAnsi="Times New Roman"/>
                <w:color w:val="000000"/>
                <w:sz w:val="24"/>
                <w:szCs w:val="24"/>
              </w:rPr>
              <w:t>Н</w:t>
            </w:r>
          </w:p>
        </w:tc>
        <w:tc>
          <w:tcPr>
            <w:tcW w:w="866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093E82E3" w14:textId="67313D12" w:rsidR="002D7EB0" w:rsidRPr="004A4B74" w:rsidRDefault="004A4B74" w:rsidP="004A4B74">
            <w:pPr>
              <w:spacing w:line="240" w:lineRule="auto"/>
              <w:contextualSpacing/>
              <w:mirrorIndents/>
              <w:rPr>
                <w:rFonts w:ascii="Times New Roman" w:hAnsi="Times New Roman"/>
                <w:b/>
                <w:color w:val="000000"/>
                <w:sz w:val="24"/>
                <w:szCs w:val="24"/>
              </w:rPr>
            </w:pPr>
            <w:r>
              <w:rPr>
                <w:rFonts w:ascii="Times New Roman" w:hAnsi="Times New Roman"/>
                <w:b/>
                <w:bCs/>
                <w:color w:val="000000"/>
                <w:sz w:val="24"/>
                <w:szCs w:val="24"/>
              </w:rPr>
              <w:t>002</w:t>
            </w:r>
          </w:p>
        </w:tc>
      </w:tr>
      <w:tr w:rsidR="002D7EB0" w:rsidRPr="004A4B74" w14:paraId="4E2C4734" w14:textId="77777777" w:rsidTr="004A4B74">
        <w:trPr>
          <w:jc w:val="center"/>
        </w:trPr>
        <w:tc>
          <w:tcPr>
            <w:tcW w:w="394" w:type="dxa"/>
            <w:shd w:val="clear" w:color="auto" w:fill="auto"/>
            <w:vAlign w:val="center"/>
          </w:tcPr>
          <w:p w14:paraId="3A96E04F" w14:textId="77777777" w:rsidR="002D7EB0" w:rsidRPr="004A4B74" w:rsidRDefault="002D7EB0" w:rsidP="004A4B74">
            <w:pPr>
              <w:spacing w:line="240" w:lineRule="auto"/>
              <w:contextualSpacing/>
              <w:mirrorIndents/>
              <w:jc w:val="center"/>
              <w:rPr>
                <w:rFonts w:ascii="Times New Roman" w:hAnsi="Times New Roman"/>
                <w:sz w:val="24"/>
                <w:szCs w:val="24"/>
              </w:rPr>
            </w:pPr>
            <w:r w:rsidRPr="004A4B74">
              <w:rPr>
                <w:rFonts w:ascii="Times New Roman" w:hAnsi="Times New Roman"/>
                <w:sz w:val="24"/>
                <w:szCs w:val="24"/>
              </w:rPr>
              <w:t>И</w:t>
            </w:r>
          </w:p>
        </w:tc>
        <w:tc>
          <w:tcPr>
            <w:tcW w:w="8667" w:type="dxa"/>
            <w:shd w:val="clear" w:color="auto" w:fill="auto"/>
            <w:tcMar>
              <w:top w:w="0" w:type="dxa"/>
              <w:left w:w="28" w:type="dxa"/>
              <w:bottom w:w="0" w:type="dxa"/>
              <w:right w:w="28" w:type="dxa"/>
            </w:tcMar>
            <w:vAlign w:val="center"/>
          </w:tcPr>
          <w:p w14:paraId="1ECD89CD" w14:textId="77777777" w:rsidR="002D7EB0" w:rsidRPr="004A4B74" w:rsidRDefault="002D7EB0" w:rsidP="004A4B74">
            <w:pPr>
              <w:spacing w:line="240" w:lineRule="auto"/>
              <w:contextualSpacing/>
              <w:mirrorIndents/>
              <w:rPr>
                <w:rFonts w:ascii="Times New Roman" w:hAnsi="Times New Roman"/>
                <w:color w:val="000000"/>
                <w:sz w:val="24"/>
                <w:szCs w:val="24"/>
              </w:rPr>
            </w:pPr>
            <w:r w:rsidRPr="004A4B74">
              <w:rPr>
                <w:rFonts w:ascii="Times New Roman" w:hAnsi="Times New Roman"/>
                <w:color w:val="000000"/>
                <w:sz w:val="24"/>
                <w:szCs w:val="24"/>
              </w:rPr>
              <w:t xml:space="preserve">ОЗНАКОМЬТЕСЬ С СИТУАЦИЕЙ И ДАЙТЕ РАЗВЕРНУТЫЕ ОТВЕТЫ НА ВОПРОСЫ </w:t>
            </w:r>
          </w:p>
        </w:tc>
      </w:tr>
      <w:tr w:rsidR="002D7EB0" w:rsidRPr="004A4B74" w14:paraId="25151B24" w14:textId="77777777" w:rsidTr="004A4B74">
        <w:trPr>
          <w:jc w:val="center"/>
        </w:trPr>
        <w:tc>
          <w:tcPr>
            <w:tcW w:w="394" w:type="dxa"/>
            <w:shd w:val="clear" w:color="auto" w:fill="auto"/>
            <w:vAlign w:val="center"/>
          </w:tcPr>
          <w:p w14:paraId="13B4658B" w14:textId="77777777" w:rsidR="002D7EB0" w:rsidRPr="004A4B74" w:rsidRDefault="002D7EB0" w:rsidP="004A4B74">
            <w:pPr>
              <w:spacing w:line="240" w:lineRule="auto"/>
              <w:contextualSpacing/>
              <w:mirrorIndents/>
              <w:jc w:val="center"/>
              <w:rPr>
                <w:rFonts w:ascii="Times New Roman" w:hAnsi="Times New Roman"/>
                <w:sz w:val="24"/>
                <w:szCs w:val="24"/>
              </w:rPr>
            </w:pPr>
            <w:r w:rsidRPr="004A4B74">
              <w:rPr>
                <w:rFonts w:ascii="Times New Roman" w:hAnsi="Times New Roman"/>
                <w:sz w:val="24"/>
                <w:szCs w:val="24"/>
              </w:rPr>
              <w:t>У</w:t>
            </w:r>
          </w:p>
        </w:tc>
        <w:tc>
          <w:tcPr>
            <w:tcW w:w="8667" w:type="dxa"/>
            <w:shd w:val="clear" w:color="auto" w:fill="auto"/>
            <w:tcMar>
              <w:top w:w="0" w:type="dxa"/>
              <w:left w:w="28" w:type="dxa"/>
              <w:bottom w:w="0" w:type="dxa"/>
              <w:right w:w="28" w:type="dxa"/>
            </w:tcMar>
            <w:vAlign w:val="center"/>
          </w:tcPr>
          <w:p w14:paraId="731A1491" w14:textId="77777777" w:rsidR="002D7EB0" w:rsidRPr="004A4B74" w:rsidRDefault="002D7EB0" w:rsidP="004A4B74">
            <w:pPr>
              <w:spacing w:line="240" w:lineRule="auto"/>
              <w:contextualSpacing/>
              <w:mirrorIndents/>
              <w:rPr>
                <w:rFonts w:ascii="Times New Roman" w:hAnsi="Times New Roman"/>
                <w:sz w:val="24"/>
                <w:szCs w:val="24"/>
              </w:rPr>
            </w:pPr>
            <w:r w:rsidRPr="004A4B74">
              <w:rPr>
                <w:rFonts w:ascii="Times New Roman" w:hAnsi="Times New Roman"/>
                <w:sz w:val="24"/>
                <w:szCs w:val="24"/>
              </w:rPr>
              <w:t>Женщина, 75 лет, доставлена в клинику бригадой СМП с жалобами на боль в груди жгучего характера с иррадиацией в левую руку, нижнюю челюсть, холодный пот, головокружение, общую слабость.</w:t>
            </w:r>
          </w:p>
          <w:p w14:paraId="4A93E6AD" w14:textId="77777777" w:rsidR="002D7EB0" w:rsidRPr="004A4B74" w:rsidRDefault="002D7EB0" w:rsidP="004A4B74">
            <w:pPr>
              <w:spacing w:line="240" w:lineRule="auto"/>
              <w:contextualSpacing/>
              <w:mirrorIndents/>
              <w:rPr>
                <w:rFonts w:ascii="Times New Roman" w:hAnsi="Times New Roman"/>
                <w:sz w:val="24"/>
                <w:szCs w:val="24"/>
              </w:rPr>
            </w:pPr>
          </w:p>
          <w:p w14:paraId="2705592F" w14:textId="77777777" w:rsidR="002D7EB0" w:rsidRPr="004A4B74" w:rsidRDefault="002D7EB0" w:rsidP="004A4B74">
            <w:pPr>
              <w:spacing w:line="240" w:lineRule="auto"/>
              <w:contextualSpacing/>
              <w:mirrorIndents/>
              <w:rPr>
                <w:rFonts w:ascii="Times New Roman" w:hAnsi="Times New Roman"/>
                <w:sz w:val="24"/>
                <w:szCs w:val="24"/>
              </w:rPr>
            </w:pPr>
            <w:r w:rsidRPr="004A4B74">
              <w:rPr>
                <w:rFonts w:ascii="Times New Roman" w:hAnsi="Times New Roman"/>
                <w:sz w:val="24"/>
                <w:szCs w:val="24"/>
              </w:rPr>
              <w:t>Из анамнеза известно, что вышеуказанные жалобы возникли после интенсивной физической нагрузки, последние 5 лет пациентка отмечала боли в груди сжимающего характера, значение этому не придавал, к врачам не обращалась. Пациентка страдает от артериальной гипертензии около 10 лет, отмечает эпизоды повышения артериального давления до 175/110 мм рт. ст., нерегулярно принимает каптоприл.  Семейный анамнез: не отягощен.</w:t>
            </w:r>
          </w:p>
          <w:p w14:paraId="133B2DDA" w14:textId="77777777" w:rsidR="002D7EB0" w:rsidRPr="004A4B74" w:rsidRDefault="002D7EB0" w:rsidP="004A4B74">
            <w:pPr>
              <w:spacing w:line="240" w:lineRule="auto"/>
              <w:contextualSpacing/>
              <w:mirrorIndents/>
              <w:rPr>
                <w:rFonts w:ascii="Times New Roman" w:hAnsi="Times New Roman"/>
                <w:sz w:val="24"/>
                <w:szCs w:val="24"/>
              </w:rPr>
            </w:pPr>
          </w:p>
          <w:p w14:paraId="605ACC80" w14:textId="77777777" w:rsidR="002D7EB0" w:rsidRPr="004A4B74" w:rsidRDefault="002D7EB0" w:rsidP="004A4B74">
            <w:pPr>
              <w:spacing w:line="240" w:lineRule="auto"/>
              <w:contextualSpacing/>
              <w:mirrorIndents/>
              <w:rPr>
                <w:rFonts w:ascii="Times New Roman" w:hAnsi="Times New Roman"/>
                <w:sz w:val="24"/>
                <w:szCs w:val="24"/>
              </w:rPr>
            </w:pPr>
            <w:r w:rsidRPr="004A4B74">
              <w:rPr>
                <w:rFonts w:ascii="Times New Roman" w:hAnsi="Times New Roman"/>
                <w:sz w:val="24"/>
                <w:szCs w:val="24"/>
              </w:rPr>
              <w:t>При осмотре: состояние средней тяжести. ИМТ – 29 кг/м2. Окружность талии – 95 см. Кожные покровы чистые, бледные. В легких дыхание везикулярное, проводится по всем полям, хрипов нет. Тоны сердца приглушены, ритмичные, шумы не выслушиваются. ЧСС 95 уд/мин., АД 150/100 мм рт. ст. Живот мягкий, при пальпации безболезненный. Печень и селезенка не увеличены, при пальпации безболезненны, сатурация 98%.</w:t>
            </w:r>
          </w:p>
          <w:p w14:paraId="16642F35" w14:textId="77777777" w:rsidR="002D7EB0" w:rsidRPr="004A4B74" w:rsidRDefault="002D7EB0" w:rsidP="004A4B74">
            <w:pPr>
              <w:spacing w:line="240" w:lineRule="auto"/>
              <w:contextualSpacing/>
              <w:mirrorIndents/>
              <w:rPr>
                <w:rFonts w:ascii="Times New Roman" w:hAnsi="Times New Roman"/>
                <w:sz w:val="24"/>
                <w:szCs w:val="24"/>
              </w:rPr>
            </w:pPr>
          </w:p>
          <w:p w14:paraId="1C73BC87" w14:textId="77777777" w:rsidR="002D7EB0" w:rsidRPr="004A4B74" w:rsidRDefault="002D7EB0" w:rsidP="004A4B74">
            <w:pPr>
              <w:spacing w:line="240" w:lineRule="auto"/>
              <w:contextualSpacing/>
              <w:mirrorIndents/>
              <w:rPr>
                <w:rFonts w:ascii="Times New Roman" w:hAnsi="Times New Roman"/>
                <w:sz w:val="24"/>
                <w:szCs w:val="24"/>
              </w:rPr>
            </w:pPr>
            <w:r w:rsidRPr="004A4B74">
              <w:rPr>
                <w:rFonts w:ascii="Times New Roman" w:hAnsi="Times New Roman"/>
                <w:sz w:val="24"/>
                <w:szCs w:val="24"/>
              </w:rPr>
              <w:t xml:space="preserve">В анализах: общий холестерин – 5,8 ммоль/л, ТГ 2,5 ммоль/л, ХС-ЛПВП 0,5 ммоль/л, ХС-ЛПНП 5,2 ммоль/л; глюкоза натощак – 5,5 ммоль/л; креатинин 90 мкмоль/л, СКФ (по формуле CKD-EPI) = 54 мл/мин. </w:t>
            </w:r>
          </w:p>
          <w:p w14:paraId="1F144A55" w14:textId="77777777" w:rsidR="002D7EB0" w:rsidRPr="004A4B74" w:rsidRDefault="002D7EB0" w:rsidP="004A4B74">
            <w:pPr>
              <w:spacing w:line="240" w:lineRule="auto"/>
              <w:contextualSpacing/>
              <w:mirrorIndents/>
              <w:rPr>
                <w:rFonts w:ascii="Times New Roman" w:hAnsi="Times New Roman"/>
                <w:sz w:val="24"/>
                <w:szCs w:val="24"/>
              </w:rPr>
            </w:pPr>
          </w:p>
          <w:p w14:paraId="687456B3" w14:textId="77777777" w:rsidR="002D7EB0" w:rsidRPr="004A4B74" w:rsidRDefault="002D7EB0" w:rsidP="004A4B74">
            <w:pPr>
              <w:spacing w:line="240" w:lineRule="auto"/>
              <w:contextualSpacing/>
              <w:mirrorIndents/>
              <w:rPr>
                <w:rFonts w:ascii="Times New Roman" w:hAnsi="Times New Roman"/>
                <w:sz w:val="24"/>
                <w:szCs w:val="24"/>
              </w:rPr>
            </w:pPr>
            <w:r w:rsidRPr="004A4B74">
              <w:rPr>
                <w:rFonts w:ascii="Times New Roman" w:hAnsi="Times New Roman"/>
                <w:sz w:val="24"/>
                <w:szCs w:val="24"/>
              </w:rPr>
              <w:t>В приемно-диагностическом отделении пациенту была снята электрокардиограмма:</w:t>
            </w:r>
          </w:p>
          <w:p w14:paraId="522EF73B" w14:textId="77777777" w:rsidR="002D7EB0" w:rsidRPr="004A4B74" w:rsidRDefault="002D7EB0" w:rsidP="004A4B74">
            <w:pPr>
              <w:spacing w:line="240" w:lineRule="auto"/>
              <w:contextualSpacing/>
              <w:mirrorIndents/>
              <w:rPr>
                <w:rFonts w:ascii="Times New Roman" w:hAnsi="Times New Roman"/>
                <w:sz w:val="24"/>
                <w:szCs w:val="24"/>
              </w:rPr>
            </w:pPr>
          </w:p>
          <w:p w14:paraId="6ECF62FB" w14:textId="10F2F384" w:rsidR="002D7EB0" w:rsidRPr="004A4B74" w:rsidRDefault="002D7EB0" w:rsidP="004A4B74">
            <w:pPr>
              <w:spacing w:line="240" w:lineRule="auto"/>
              <w:contextualSpacing/>
              <w:mirrorIndents/>
              <w:rPr>
                <w:rFonts w:ascii="Times New Roman" w:hAnsi="Times New Roman"/>
                <w:sz w:val="24"/>
                <w:szCs w:val="24"/>
              </w:rPr>
            </w:pPr>
            <w:r w:rsidRPr="004A4B74">
              <w:rPr>
                <w:rFonts w:ascii="Times New Roman" w:hAnsi="Times New Roman"/>
                <w:noProof/>
                <w:sz w:val="24"/>
                <w:szCs w:val="24"/>
                <w:lang w:eastAsia="ru-RU"/>
              </w:rPr>
              <w:drawing>
                <wp:inline distT="0" distB="0" distL="0" distR="0" wp14:anchorId="1E52D93A" wp14:editId="6140E08A">
                  <wp:extent cx="5460365" cy="1889125"/>
                  <wp:effectExtent l="0" t="0" r="6985" b="0"/>
                  <wp:docPr id="3" name="Рисунок 3" descr="C:\Users\Денис\Desktop\ФОС для ЗМ\22-02-2018_11-17-05\non-STEMI к zadacha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C:\Users\Денис\Desktop\ФОС для ЗМ\22-02-2018_11-17-05\non-STEMI к zadacha 1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60365" cy="1889125"/>
                          </a:xfrm>
                          <a:prstGeom prst="rect">
                            <a:avLst/>
                          </a:prstGeom>
                          <a:noFill/>
                          <a:ln>
                            <a:noFill/>
                          </a:ln>
                        </pic:spPr>
                      </pic:pic>
                    </a:graphicData>
                  </a:graphic>
                </wp:inline>
              </w:drawing>
            </w:r>
          </w:p>
        </w:tc>
      </w:tr>
      <w:tr w:rsidR="002D7EB0" w:rsidRPr="004A4B74" w14:paraId="198AD1E5" w14:textId="77777777" w:rsidTr="004A4B74">
        <w:trPr>
          <w:jc w:val="center"/>
        </w:trPr>
        <w:tc>
          <w:tcPr>
            <w:tcW w:w="394" w:type="dxa"/>
            <w:shd w:val="clear" w:color="auto" w:fill="auto"/>
            <w:vAlign w:val="center"/>
          </w:tcPr>
          <w:p w14:paraId="35BEF38B" w14:textId="77777777" w:rsidR="002D7EB0" w:rsidRPr="004A4B74" w:rsidRDefault="002D7EB0" w:rsidP="004A4B74">
            <w:pPr>
              <w:spacing w:line="240" w:lineRule="auto"/>
              <w:contextualSpacing/>
              <w:mirrorIndents/>
              <w:jc w:val="center"/>
              <w:rPr>
                <w:rFonts w:ascii="Times New Roman" w:hAnsi="Times New Roman"/>
                <w:sz w:val="24"/>
                <w:szCs w:val="24"/>
              </w:rPr>
            </w:pPr>
          </w:p>
        </w:tc>
        <w:tc>
          <w:tcPr>
            <w:tcW w:w="8667" w:type="dxa"/>
            <w:shd w:val="clear" w:color="auto" w:fill="auto"/>
            <w:tcMar>
              <w:top w:w="0" w:type="dxa"/>
              <w:left w:w="28" w:type="dxa"/>
              <w:bottom w:w="0" w:type="dxa"/>
              <w:right w:w="28" w:type="dxa"/>
            </w:tcMar>
            <w:vAlign w:val="center"/>
          </w:tcPr>
          <w:p w14:paraId="6EA05FDF" w14:textId="77777777" w:rsidR="002D7EB0" w:rsidRPr="004A4B74" w:rsidRDefault="002D7EB0" w:rsidP="004A4B74">
            <w:pPr>
              <w:spacing w:line="240" w:lineRule="auto"/>
              <w:contextualSpacing/>
              <w:mirrorIndents/>
              <w:rPr>
                <w:rFonts w:ascii="Times New Roman" w:hAnsi="Times New Roman"/>
                <w:sz w:val="24"/>
                <w:szCs w:val="24"/>
              </w:rPr>
            </w:pPr>
          </w:p>
        </w:tc>
      </w:tr>
      <w:tr w:rsidR="002D7EB0" w:rsidRPr="004A4B74" w14:paraId="24C73966" w14:textId="77777777" w:rsidTr="004A4B74">
        <w:trPr>
          <w:jc w:val="center"/>
        </w:trPr>
        <w:tc>
          <w:tcPr>
            <w:tcW w:w="394" w:type="dxa"/>
            <w:shd w:val="clear" w:color="auto" w:fill="auto"/>
            <w:vAlign w:val="center"/>
          </w:tcPr>
          <w:p w14:paraId="7DA2F69C" w14:textId="77777777" w:rsidR="002D7EB0" w:rsidRPr="004A4B74" w:rsidRDefault="002D7EB0" w:rsidP="004A4B74">
            <w:pPr>
              <w:spacing w:line="240" w:lineRule="auto"/>
              <w:contextualSpacing/>
              <w:mirrorIndents/>
              <w:jc w:val="center"/>
              <w:rPr>
                <w:rFonts w:ascii="Times New Roman" w:hAnsi="Times New Roman"/>
                <w:sz w:val="24"/>
                <w:szCs w:val="24"/>
              </w:rPr>
            </w:pPr>
            <w:r w:rsidRPr="004A4B74">
              <w:rPr>
                <w:rFonts w:ascii="Times New Roman" w:hAnsi="Times New Roman"/>
                <w:sz w:val="24"/>
                <w:szCs w:val="24"/>
              </w:rPr>
              <w:t>В</w:t>
            </w:r>
          </w:p>
        </w:tc>
        <w:tc>
          <w:tcPr>
            <w:tcW w:w="8667" w:type="dxa"/>
            <w:shd w:val="clear" w:color="auto" w:fill="auto"/>
            <w:tcMar>
              <w:top w:w="0" w:type="dxa"/>
              <w:left w:w="28" w:type="dxa"/>
              <w:bottom w:w="0" w:type="dxa"/>
              <w:right w:w="28" w:type="dxa"/>
            </w:tcMar>
            <w:vAlign w:val="center"/>
          </w:tcPr>
          <w:p w14:paraId="5AEBD7EB" w14:textId="77777777" w:rsidR="002D7EB0" w:rsidRPr="004A4B74" w:rsidRDefault="002D7EB0" w:rsidP="004A4B74">
            <w:pPr>
              <w:spacing w:line="240" w:lineRule="auto"/>
              <w:contextualSpacing/>
              <w:mirrorIndents/>
              <w:rPr>
                <w:rFonts w:ascii="Times New Roman" w:hAnsi="Times New Roman"/>
                <w:sz w:val="24"/>
                <w:szCs w:val="24"/>
              </w:rPr>
            </w:pPr>
            <w:r w:rsidRPr="004A4B74">
              <w:rPr>
                <w:rFonts w:ascii="Times New Roman" w:hAnsi="Times New Roman"/>
                <w:sz w:val="24"/>
                <w:szCs w:val="24"/>
              </w:rPr>
              <w:t>Предположите наиболее вероятный диагноз.</w:t>
            </w:r>
          </w:p>
        </w:tc>
      </w:tr>
      <w:tr w:rsidR="002D7EB0" w:rsidRPr="004A4B74" w14:paraId="0A0D31BB" w14:textId="77777777" w:rsidTr="004A4B74">
        <w:trPr>
          <w:jc w:val="center"/>
        </w:trPr>
        <w:tc>
          <w:tcPr>
            <w:tcW w:w="394" w:type="dxa"/>
            <w:tcBorders>
              <w:top w:val="single" w:sz="8" w:space="0" w:color="auto"/>
              <w:left w:val="single" w:sz="8" w:space="0" w:color="auto"/>
              <w:bottom w:val="single" w:sz="8" w:space="0" w:color="auto"/>
              <w:right w:val="single" w:sz="8" w:space="0" w:color="auto"/>
            </w:tcBorders>
            <w:shd w:val="clear" w:color="auto" w:fill="auto"/>
            <w:vAlign w:val="center"/>
          </w:tcPr>
          <w:p w14:paraId="09F1CE88" w14:textId="77777777" w:rsidR="002D7EB0" w:rsidRPr="004A4B74" w:rsidRDefault="002D7EB0" w:rsidP="004A4B74">
            <w:pPr>
              <w:spacing w:line="240" w:lineRule="auto"/>
              <w:contextualSpacing/>
              <w:mirrorIndents/>
              <w:jc w:val="center"/>
              <w:rPr>
                <w:rFonts w:ascii="Times New Roman" w:hAnsi="Times New Roman"/>
                <w:sz w:val="24"/>
                <w:szCs w:val="24"/>
              </w:rPr>
            </w:pPr>
            <w:r w:rsidRPr="004A4B74">
              <w:rPr>
                <w:rFonts w:ascii="Times New Roman" w:hAnsi="Times New Roman"/>
                <w:sz w:val="24"/>
                <w:szCs w:val="24"/>
              </w:rPr>
              <w:t>В</w:t>
            </w:r>
          </w:p>
        </w:tc>
        <w:tc>
          <w:tcPr>
            <w:tcW w:w="866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65946C57" w14:textId="77777777" w:rsidR="002D7EB0" w:rsidRPr="004A4B74" w:rsidRDefault="002D7EB0" w:rsidP="004A4B74">
            <w:pPr>
              <w:spacing w:line="240" w:lineRule="auto"/>
              <w:contextualSpacing/>
              <w:mirrorIndents/>
              <w:rPr>
                <w:rFonts w:ascii="Times New Roman" w:hAnsi="Times New Roman"/>
                <w:sz w:val="24"/>
                <w:szCs w:val="24"/>
              </w:rPr>
            </w:pPr>
            <w:r w:rsidRPr="004A4B74">
              <w:rPr>
                <w:rFonts w:ascii="Times New Roman" w:hAnsi="Times New Roman"/>
                <w:sz w:val="24"/>
                <w:szCs w:val="24"/>
              </w:rPr>
              <w:t>Обоснуйте поставленный Вами диагноз.</w:t>
            </w:r>
          </w:p>
        </w:tc>
      </w:tr>
      <w:tr w:rsidR="002D7EB0" w:rsidRPr="004A4B74" w14:paraId="453F1ECE" w14:textId="77777777" w:rsidTr="004A4B74">
        <w:trPr>
          <w:jc w:val="center"/>
        </w:trPr>
        <w:tc>
          <w:tcPr>
            <w:tcW w:w="394" w:type="dxa"/>
            <w:tcBorders>
              <w:top w:val="single" w:sz="8" w:space="0" w:color="auto"/>
              <w:left w:val="single" w:sz="8" w:space="0" w:color="auto"/>
              <w:bottom w:val="single" w:sz="8" w:space="0" w:color="auto"/>
              <w:right w:val="single" w:sz="8" w:space="0" w:color="auto"/>
            </w:tcBorders>
            <w:shd w:val="clear" w:color="auto" w:fill="auto"/>
            <w:vAlign w:val="center"/>
          </w:tcPr>
          <w:p w14:paraId="37398A88" w14:textId="77777777" w:rsidR="002D7EB0" w:rsidRPr="004A4B74" w:rsidRDefault="002D7EB0" w:rsidP="004A4B74">
            <w:pPr>
              <w:spacing w:line="240" w:lineRule="auto"/>
              <w:contextualSpacing/>
              <w:mirrorIndents/>
              <w:jc w:val="center"/>
              <w:rPr>
                <w:rFonts w:ascii="Times New Roman" w:hAnsi="Times New Roman"/>
                <w:sz w:val="24"/>
                <w:szCs w:val="24"/>
              </w:rPr>
            </w:pPr>
            <w:r w:rsidRPr="004A4B74">
              <w:rPr>
                <w:rFonts w:ascii="Times New Roman" w:hAnsi="Times New Roman"/>
                <w:sz w:val="24"/>
                <w:szCs w:val="24"/>
              </w:rPr>
              <w:t>В</w:t>
            </w:r>
          </w:p>
        </w:tc>
        <w:tc>
          <w:tcPr>
            <w:tcW w:w="866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30B25A4E" w14:textId="77777777" w:rsidR="002D7EB0" w:rsidRPr="004A4B74" w:rsidRDefault="002D7EB0" w:rsidP="004A4B74">
            <w:pPr>
              <w:spacing w:line="240" w:lineRule="auto"/>
              <w:contextualSpacing/>
              <w:mirrorIndents/>
              <w:rPr>
                <w:rFonts w:ascii="Times New Roman" w:hAnsi="Times New Roman"/>
                <w:sz w:val="24"/>
                <w:szCs w:val="24"/>
              </w:rPr>
            </w:pPr>
            <w:r w:rsidRPr="004A4B74">
              <w:rPr>
                <w:rFonts w:ascii="Times New Roman" w:hAnsi="Times New Roman"/>
                <w:sz w:val="24"/>
                <w:szCs w:val="24"/>
              </w:rPr>
              <w:t>Составьте и обоснуйте план дополнительного обследования пациента.</w:t>
            </w:r>
          </w:p>
        </w:tc>
      </w:tr>
      <w:tr w:rsidR="002D7EB0" w:rsidRPr="004A4B74" w14:paraId="4800C1CA" w14:textId="77777777" w:rsidTr="004A4B74">
        <w:trPr>
          <w:jc w:val="center"/>
        </w:trPr>
        <w:tc>
          <w:tcPr>
            <w:tcW w:w="394" w:type="dxa"/>
            <w:tcBorders>
              <w:top w:val="single" w:sz="8" w:space="0" w:color="auto"/>
              <w:left w:val="single" w:sz="8" w:space="0" w:color="auto"/>
              <w:bottom w:val="single" w:sz="8" w:space="0" w:color="auto"/>
              <w:right w:val="single" w:sz="8" w:space="0" w:color="auto"/>
            </w:tcBorders>
            <w:shd w:val="clear" w:color="auto" w:fill="auto"/>
            <w:vAlign w:val="center"/>
          </w:tcPr>
          <w:p w14:paraId="218D8EB8" w14:textId="77777777" w:rsidR="002D7EB0" w:rsidRPr="004A4B74" w:rsidRDefault="002D7EB0" w:rsidP="004A4B74">
            <w:pPr>
              <w:spacing w:line="240" w:lineRule="auto"/>
              <w:contextualSpacing/>
              <w:mirrorIndents/>
              <w:jc w:val="center"/>
              <w:rPr>
                <w:rFonts w:ascii="Times New Roman" w:hAnsi="Times New Roman"/>
                <w:sz w:val="24"/>
                <w:szCs w:val="24"/>
              </w:rPr>
            </w:pPr>
            <w:r w:rsidRPr="004A4B74">
              <w:rPr>
                <w:rFonts w:ascii="Times New Roman" w:hAnsi="Times New Roman"/>
                <w:sz w:val="24"/>
                <w:szCs w:val="24"/>
              </w:rPr>
              <w:t>В</w:t>
            </w:r>
          </w:p>
        </w:tc>
        <w:tc>
          <w:tcPr>
            <w:tcW w:w="866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3FA8C0FF" w14:textId="77777777" w:rsidR="002D7EB0" w:rsidRPr="004A4B74" w:rsidRDefault="002D7EB0" w:rsidP="004A4B74">
            <w:pPr>
              <w:spacing w:line="240" w:lineRule="auto"/>
              <w:contextualSpacing/>
              <w:mirrorIndents/>
              <w:rPr>
                <w:rFonts w:ascii="Times New Roman" w:hAnsi="Times New Roman"/>
                <w:sz w:val="24"/>
                <w:szCs w:val="24"/>
              </w:rPr>
            </w:pPr>
            <w:r w:rsidRPr="004A4B74">
              <w:rPr>
                <w:rFonts w:ascii="Times New Roman" w:hAnsi="Times New Roman"/>
                <w:sz w:val="24"/>
                <w:szCs w:val="24"/>
              </w:rPr>
              <w:t>Какой антикоагулянтный препарат/препараты рекомендованы данному пациенту. Обоснуйте свой выбор.</w:t>
            </w:r>
          </w:p>
        </w:tc>
      </w:tr>
    </w:tbl>
    <w:p w14:paraId="4EFE9566" w14:textId="77777777" w:rsidR="004A4B74" w:rsidRDefault="004A4B74" w:rsidP="004A4B74">
      <w:pPr>
        <w:spacing w:after="0" w:line="240" w:lineRule="auto"/>
        <w:contextualSpacing/>
        <w:mirrorIndents/>
        <w:jc w:val="center"/>
        <w:rPr>
          <w:rFonts w:ascii="Times New Roman" w:eastAsia="Times New Roman" w:hAnsi="Times New Roman"/>
          <w:sz w:val="24"/>
          <w:szCs w:val="24"/>
          <w:lang w:eastAsia="ru-RU"/>
        </w:rPr>
      </w:pPr>
    </w:p>
    <w:p w14:paraId="465A59BC" w14:textId="519E5B51" w:rsidR="004A4B74" w:rsidRDefault="004A4B74">
      <w:pPr>
        <w:spacing w:after="0" w:line="240" w:lineRule="auto"/>
        <w:rPr>
          <w:rFonts w:ascii="Times New Roman" w:eastAsia="Times New Roman" w:hAnsi="Times New Roman"/>
          <w:sz w:val="24"/>
          <w:szCs w:val="24"/>
          <w:lang w:eastAsia="ru-RU"/>
        </w:rPr>
      </w:pPr>
    </w:p>
    <w:p w14:paraId="4322084B" w14:textId="58D08642" w:rsidR="0015260F" w:rsidRDefault="0015260F">
      <w:pPr>
        <w:spacing w:after="0" w:line="240" w:lineRule="auto"/>
        <w:rPr>
          <w:rFonts w:ascii="Times New Roman" w:eastAsia="Times New Roman" w:hAnsi="Times New Roman"/>
          <w:sz w:val="24"/>
          <w:szCs w:val="24"/>
          <w:lang w:eastAsia="ru-RU"/>
        </w:rPr>
      </w:pPr>
    </w:p>
    <w:p w14:paraId="52BB8404" w14:textId="55632113" w:rsidR="0015260F" w:rsidRDefault="0015260F">
      <w:pPr>
        <w:spacing w:after="0" w:line="240" w:lineRule="auto"/>
        <w:rPr>
          <w:rFonts w:ascii="Times New Roman" w:eastAsia="Times New Roman" w:hAnsi="Times New Roman"/>
          <w:sz w:val="24"/>
          <w:szCs w:val="24"/>
          <w:lang w:eastAsia="ru-RU"/>
        </w:rPr>
      </w:pPr>
    </w:p>
    <w:p w14:paraId="63A1D1B0" w14:textId="77777777" w:rsidR="00E86A29" w:rsidRDefault="00E86A29" w:rsidP="00E86A29">
      <w:pPr>
        <w:spacing w:after="0" w:line="240" w:lineRule="auto"/>
        <w:ind w:right="55"/>
        <w:jc w:val="center"/>
        <w:rPr>
          <w:rFonts w:ascii="Times New Roman" w:hAnsi="Times New Roman"/>
          <w:b/>
          <w:sz w:val="24"/>
          <w:szCs w:val="24"/>
        </w:rPr>
      </w:pPr>
      <w:r w:rsidRPr="00B2081E">
        <w:rPr>
          <w:rFonts w:ascii="Times New Roman" w:hAnsi="Times New Roman"/>
          <w:b/>
          <w:sz w:val="24"/>
          <w:szCs w:val="24"/>
        </w:rPr>
        <w:lastRenderedPageBreak/>
        <w:t>Эталоны ответ</w:t>
      </w:r>
      <w:r>
        <w:rPr>
          <w:rFonts w:ascii="Times New Roman" w:hAnsi="Times New Roman"/>
          <w:b/>
          <w:sz w:val="24"/>
          <w:szCs w:val="24"/>
        </w:rPr>
        <w:t>ов к экзаменационному билету №19</w:t>
      </w:r>
      <w:r w:rsidRPr="00B2081E">
        <w:rPr>
          <w:rFonts w:ascii="Times New Roman" w:hAnsi="Times New Roman"/>
          <w:b/>
          <w:sz w:val="24"/>
          <w:szCs w:val="24"/>
        </w:rPr>
        <w:t>:</w:t>
      </w:r>
    </w:p>
    <w:p w14:paraId="51F64A24" w14:textId="77777777" w:rsidR="00E86A29" w:rsidRPr="00B2081E" w:rsidRDefault="00E86A29" w:rsidP="00E86A29">
      <w:pPr>
        <w:spacing w:after="0" w:line="240" w:lineRule="auto"/>
        <w:ind w:right="55"/>
        <w:jc w:val="center"/>
        <w:rPr>
          <w:rFonts w:ascii="Times New Roman" w:hAnsi="Times New Roman"/>
          <w:b/>
          <w:sz w:val="24"/>
          <w:szCs w:val="24"/>
        </w:rPr>
      </w:pPr>
    </w:p>
    <w:p w14:paraId="708734EC" w14:textId="77777777" w:rsidR="00E86A29" w:rsidRPr="003E2B08" w:rsidRDefault="00E86A29" w:rsidP="00E86A29">
      <w:pPr>
        <w:spacing w:after="0" w:line="240" w:lineRule="auto"/>
        <w:ind w:left="360"/>
        <w:jc w:val="both"/>
        <w:rPr>
          <w:rFonts w:ascii="Times New Roman" w:hAnsi="Times New Roman"/>
          <w:sz w:val="24"/>
          <w:szCs w:val="24"/>
        </w:rPr>
      </w:pPr>
      <w:r>
        <w:rPr>
          <w:rFonts w:ascii="Times New Roman" w:hAnsi="Times New Roman"/>
          <w:sz w:val="24"/>
          <w:szCs w:val="24"/>
        </w:rPr>
        <w:t>1.</w:t>
      </w:r>
      <w:r w:rsidRPr="003E2B08">
        <w:rPr>
          <w:rFonts w:ascii="Times New Roman" w:hAnsi="Times New Roman"/>
          <w:sz w:val="24"/>
          <w:szCs w:val="24"/>
        </w:rPr>
        <w:t xml:space="preserve">Строение, физиологические </w:t>
      </w:r>
      <w:proofErr w:type="gramStart"/>
      <w:r w:rsidRPr="003E2B08">
        <w:rPr>
          <w:rFonts w:ascii="Times New Roman" w:hAnsi="Times New Roman"/>
          <w:sz w:val="24"/>
          <w:szCs w:val="24"/>
        </w:rPr>
        <w:t>функции,  и</w:t>
      </w:r>
      <w:proofErr w:type="gramEnd"/>
      <w:r w:rsidRPr="003E2B08">
        <w:rPr>
          <w:rFonts w:ascii="Times New Roman" w:hAnsi="Times New Roman"/>
          <w:sz w:val="24"/>
          <w:szCs w:val="24"/>
        </w:rPr>
        <w:t xml:space="preserve"> метаболизм липопротеидов. Классификация липопротеидов. </w:t>
      </w:r>
    </w:p>
    <w:p w14:paraId="0E062684" w14:textId="77777777" w:rsidR="00E86A29" w:rsidRDefault="00E86A29" w:rsidP="00E86A29">
      <w:pPr>
        <w:pStyle w:val="a6"/>
        <w:spacing w:after="0" w:line="240" w:lineRule="auto"/>
        <w:jc w:val="both"/>
        <w:rPr>
          <w:rFonts w:ascii="Times New Roman" w:hAnsi="Times New Roman"/>
          <w:sz w:val="24"/>
          <w:szCs w:val="24"/>
        </w:rPr>
      </w:pPr>
    </w:p>
    <w:p w14:paraId="1D005545" w14:textId="77777777" w:rsidR="00E86A29" w:rsidRPr="003B5FC8" w:rsidRDefault="00E86A29" w:rsidP="00E86A29">
      <w:pPr>
        <w:spacing w:after="0" w:line="240" w:lineRule="auto"/>
        <w:jc w:val="both"/>
        <w:rPr>
          <w:rFonts w:ascii="Times New Roman" w:hAnsi="Times New Roman"/>
          <w:sz w:val="24"/>
          <w:szCs w:val="24"/>
        </w:rPr>
      </w:pPr>
      <w:r w:rsidRPr="003B5FC8">
        <w:rPr>
          <w:rFonts w:ascii="Times New Roman" w:hAnsi="Times New Roman"/>
          <w:sz w:val="24"/>
          <w:szCs w:val="24"/>
        </w:rPr>
        <w:t>Липопротеи́ны (липопротеиды) — класс сложных белков, простетическая группа которых представлена каким-либо липидом. Так, в составе липопротеинов могут быть свободные жирные кислоты, нейтральные жиры, фосфолипиды, холестериды.</w:t>
      </w:r>
    </w:p>
    <w:p w14:paraId="30D3FE33" w14:textId="77777777" w:rsidR="00E86A29" w:rsidRPr="003B5FC8" w:rsidRDefault="00E86A29" w:rsidP="00E86A29">
      <w:pPr>
        <w:spacing w:after="0" w:line="240" w:lineRule="auto"/>
        <w:jc w:val="both"/>
        <w:rPr>
          <w:rFonts w:ascii="Times New Roman" w:hAnsi="Times New Roman"/>
          <w:sz w:val="24"/>
          <w:szCs w:val="24"/>
        </w:rPr>
      </w:pPr>
    </w:p>
    <w:p w14:paraId="4FCBC4F7" w14:textId="77777777" w:rsidR="00E86A29" w:rsidRPr="003B5FC8" w:rsidRDefault="00E86A29" w:rsidP="00E86A29">
      <w:pPr>
        <w:spacing w:after="0" w:line="240" w:lineRule="auto"/>
        <w:jc w:val="both"/>
        <w:rPr>
          <w:rFonts w:ascii="Times New Roman" w:hAnsi="Times New Roman"/>
          <w:sz w:val="24"/>
          <w:szCs w:val="24"/>
        </w:rPr>
      </w:pPr>
      <w:r w:rsidRPr="003B5FC8">
        <w:rPr>
          <w:rFonts w:ascii="Times New Roman" w:hAnsi="Times New Roman"/>
          <w:sz w:val="24"/>
          <w:szCs w:val="24"/>
        </w:rPr>
        <w:t>Липопротеины представляют собой комплексы, состоящие из белков (аполипопротеинов; сокращенно — апо-ЛП) и липидов, связь между которыми осуществляется посредством гидрофобных и электростатических взаимодействий.</w:t>
      </w:r>
    </w:p>
    <w:p w14:paraId="57501AC9" w14:textId="77777777" w:rsidR="00E86A29" w:rsidRPr="003B5FC8" w:rsidRDefault="00E86A29" w:rsidP="00E86A29">
      <w:pPr>
        <w:spacing w:after="0" w:line="240" w:lineRule="auto"/>
        <w:jc w:val="both"/>
        <w:rPr>
          <w:rFonts w:ascii="Times New Roman" w:hAnsi="Times New Roman"/>
          <w:sz w:val="24"/>
          <w:szCs w:val="24"/>
        </w:rPr>
      </w:pPr>
    </w:p>
    <w:p w14:paraId="37206FCE" w14:textId="77777777" w:rsidR="00E86A29" w:rsidRPr="003B5FC8" w:rsidRDefault="00E86A29" w:rsidP="00E86A29">
      <w:pPr>
        <w:spacing w:after="0" w:line="240" w:lineRule="auto"/>
        <w:jc w:val="both"/>
        <w:rPr>
          <w:rFonts w:ascii="Times New Roman" w:hAnsi="Times New Roman"/>
          <w:sz w:val="24"/>
          <w:szCs w:val="24"/>
        </w:rPr>
      </w:pPr>
      <w:r w:rsidRPr="003B5FC8">
        <w:rPr>
          <w:rFonts w:ascii="Times New Roman" w:hAnsi="Times New Roman"/>
          <w:sz w:val="24"/>
          <w:szCs w:val="24"/>
        </w:rPr>
        <w:t>Липопротеины подразделяют на свободные, или растворимые в воде (липопротеины плазмы крови, молока и др.), и нерастворимые (структурные)-(липопротеины мембран клетки, миелиновой оболочки нервных волокон, хлоропластов растений).</w:t>
      </w:r>
    </w:p>
    <w:p w14:paraId="726E030E" w14:textId="77777777" w:rsidR="00E86A29" w:rsidRPr="003B5FC8" w:rsidRDefault="00E86A29" w:rsidP="00E86A29">
      <w:pPr>
        <w:spacing w:after="0" w:line="240" w:lineRule="auto"/>
        <w:jc w:val="both"/>
        <w:rPr>
          <w:rFonts w:ascii="Times New Roman" w:hAnsi="Times New Roman"/>
          <w:sz w:val="24"/>
          <w:szCs w:val="24"/>
        </w:rPr>
      </w:pPr>
    </w:p>
    <w:p w14:paraId="01782C65" w14:textId="77777777" w:rsidR="00E86A29" w:rsidRPr="003B5FC8" w:rsidRDefault="00E86A29" w:rsidP="00E86A29">
      <w:pPr>
        <w:spacing w:after="0" w:line="240" w:lineRule="auto"/>
        <w:jc w:val="both"/>
        <w:rPr>
          <w:rFonts w:ascii="Times New Roman" w:hAnsi="Times New Roman"/>
          <w:sz w:val="24"/>
          <w:szCs w:val="24"/>
        </w:rPr>
      </w:pPr>
      <w:r w:rsidRPr="003B5FC8">
        <w:rPr>
          <w:rFonts w:ascii="Times New Roman" w:hAnsi="Times New Roman"/>
          <w:sz w:val="24"/>
          <w:szCs w:val="24"/>
        </w:rPr>
        <w:t>Среди свободных липопротеинов (они занимают ключевое положение в транспорте и метаболизме липидов) наиболее изучены липопротеины плазмы крови, которые классифицируют по их плотности. Чем выше содержание в них липидов, тем ниже плотность липопротеинов. Различают липопротеины очень низкой плотности (ЛПОНП), низкой плотности (ЛПНП), высокой плотности (ЛПВП) и хиломикроны. Каждая группа липопротеинов очень неоднородна по размерам частиц (наиболее крупные — хиломикроны) и содержанию в ней апо-липопротеинов. Все группы липопротеинов плазмы содержат полярные и неполярные липиды в разных соотношениях.</w:t>
      </w:r>
    </w:p>
    <w:p w14:paraId="7A4BDF5A" w14:textId="77777777" w:rsidR="00E86A29" w:rsidRPr="003B5FC8" w:rsidRDefault="00E86A29" w:rsidP="00E86A29">
      <w:pPr>
        <w:spacing w:after="0" w:line="240" w:lineRule="auto"/>
        <w:jc w:val="both"/>
        <w:rPr>
          <w:rFonts w:ascii="Times New Roman" w:hAnsi="Times New Roman"/>
          <w:sz w:val="24"/>
          <w:szCs w:val="24"/>
        </w:rPr>
      </w:pPr>
      <w:r w:rsidRPr="003B5FC8">
        <w:rPr>
          <w:rFonts w:ascii="Times New Roman" w:hAnsi="Times New Roman"/>
          <w:sz w:val="24"/>
          <w:szCs w:val="24"/>
        </w:rPr>
        <w:t xml:space="preserve"> </w:t>
      </w:r>
    </w:p>
    <w:p w14:paraId="4BC47688" w14:textId="77777777" w:rsidR="00E86A29" w:rsidRPr="003B5FC8" w:rsidRDefault="00E86A29" w:rsidP="00E86A29">
      <w:pPr>
        <w:spacing w:after="0" w:line="240" w:lineRule="auto"/>
        <w:jc w:val="both"/>
        <w:rPr>
          <w:rFonts w:ascii="Times New Roman" w:hAnsi="Times New Roman"/>
          <w:sz w:val="24"/>
          <w:szCs w:val="24"/>
        </w:rPr>
      </w:pPr>
      <w:r w:rsidRPr="003B5FC8">
        <w:rPr>
          <w:rFonts w:ascii="Times New Roman" w:hAnsi="Times New Roman"/>
          <w:sz w:val="24"/>
          <w:szCs w:val="24"/>
        </w:rPr>
        <w:t>-Липопротеины высокой плотности (ЛВП)</w:t>
      </w:r>
      <w:r>
        <w:rPr>
          <w:rFonts w:ascii="Times New Roman" w:hAnsi="Times New Roman"/>
          <w:sz w:val="24"/>
          <w:szCs w:val="24"/>
        </w:rPr>
        <w:t xml:space="preserve"> - т</w:t>
      </w:r>
      <w:r w:rsidRPr="003B5FC8">
        <w:rPr>
          <w:rFonts w:ascii="Times New Roman" w:hAnsi="Times New Roman"/>
          <w:sz w:val="24"/>
          <w:szCs w:val="24"/>
        </w:rPr>
        <w:t>ранспорт холестерина от периферийных тканей к печени</w:t>
      </w:r>
      <w:r>
        <w:rPr>
          <w:rFonts w:ascii="Times New Roman" w:hAnsi="Times New Roman"/>
          <w:sz w:val="24"/>
          <w:szCs w:val="24"/>
        </w:rPr>
        <w:t>.</w:t>
      </w:r>
    </w:p>
    <w:p w14:paraId="4B0427EE" w14:textId="77777777" w:rsidR="00E86A29" w:rsidRPr="003B5FC8" w:rsidRDefault="00E86A29" w:rsidP="00E86A29">
      <w:pPr>
        <w:spacing w:after="0" w:line="240" w:lineRule="auto"/>
        <w:jc w:val="both"/>
        <w:rPr>
          <w:rFonts w:ascii="Times New Roman" w:hAnsi="Times New Roman"/>
          <w:sz w:val="24"/>
          <w:szCs w:val="24"/>
        </w:rPr>
      </w:pPr>
    </w:p>
    <w:p w14:paraId="797CBE35" w14:textId="77777777" w:rsidR="00E86A29" w:rsidRPr="003B5FC8" w:rsidRDefault="00E86A29" w:rsidP="00E86A29">
      <w:pPr>
        <w:spacing w:after="0" w:line="240" w:lineRule="auto"/>
        <w:jc w:val="both"/>
        <w:rPr>
          <w:rFonts w:ascii="Times New Roman" w:hAnsi="Times New Roman"/>
          <w:sz w:val="24"/>
          <w:szCs w:val="24"/>
        </w:rPr>
      </w:pPr>
      <w:r w:rsidRPr="003B5FC8">
        <w:rPr>
          <w:rFonts w:ascii="Times New Roman" w:hAnsi="Times New Roman"/>
          <w:sz w:val="24"/>
          <w:szCs w:val="24"/>
        </w:rPr>
        <w:t>-Липопротеины низкой плотности (ЛНП)</w:t>
      </w:r>
      <w:r>
        <w:rPr>
          <w:rFonts w:ascii="Times New Roman" w:hAnsi="Times New Roman"/>
          <w:sz w:val="24"/>
          <w:szCs w:val="24"/>
        </w:rPr>
        <w:t xml:space="preserve"> </w:t>
      </w:r>
      <w:r w:rsidRPr="003B5FC8">
        <w:rPr>
          <w:rFonts w:ascii="Times New Roman" w:hAnsi="Times New Roman"/>
          <w:sz w:val="24"/>
          <w:szCs w:val="24"/>
        </w:rPr>
        <w:t>-</w:t>
      </w:r>
      <w:r>
        <w:rPr>
          <w:rFonts w:ascii="Times New Roman" w:hAnsi="Times New Roman"/>
          <w:sz w:val="24"/>
          <w:szCs w:val="24"/>
        </w:rPr>
        <w:t xml:space="preserve"> т</w:t>
      </w:r>
      <w:r w:rsidRPr="003B5FC8">
        <w:rPr>
          <w:rFonts w:ascii="Times New Roman" w:hAnsi="Times New Roman"/>
          <w:sz w:val="24"/>
          <w:szCs w:val="24"/>
        </w:rPr>
        <w:t>ранспорт холестерина, триацилглицеридов и фосфолипидов от печени к периферийным тканям</w:t>
      </w:r>
    </w:p>
    <w:p w14:paraId="4199F4E9" w14:textId="77777777" w:rsidR="00E86A29" w:rsidRPr="003B5FC8" w:rsidRDefault="00E86A29" w:rsidP="00E86A29">
      <w:pPr>
        <w:spacing w:after="0" w:line="240" w:lineRule="auto"/>
        <w:jc w:val="both"/>
        <w:rPr>
          <w:rFonts w:ascii="Times New Roman" w:hAnsi="Times New Roman"/>
          <w:sz w:val="24"/>
          <w:szCs w:val="24"/>
        </w:rPr>
      </w:pPr>
    </w:p>
    <w:p w14:paraId="4A5559A6" w14:textId="77777777" w:rsidR="00E86A29" w:rsidRPr="003B5FC8" w:rsidRDefault="00E86A29" w:rsidP="00E86A29">
      <w:pPr>
        <w:spacing w:after="0" w:line="240" w:lineRule="auto"/>
        <w:jc w:val="both"/>
        <w:rPr>
          <w:rFonts w:ascii="Times New Roman" w:hAnsi="Times New Roman"/>
          <w:sz w:val="24"/>
          <w:szCs w:val="24"/>
        </w:rPr>
      </w:pPr>
      <w:r w:rsidRPr="003B5FC8">
        <w:rPr>
          <w:rFonts w:ascii="Times New Roman" w:hAnsi="Times New Roman"/>
          <w:sz w:val="24"/>
          <w:szCs w:val="24"/>
        </w:rPr>
        <w:t>-Липопротеины промежуточной (средней) плотности ЛПП (ЛСП)-Транспорт холестерина, триацилглицеридов и фосфолипидов от печени к периферийным тканям</w:t>
      </w:r>
    </w:p>
    <w:p w14:paraId="475D0853" w14:textId="77777777" w:rsidR="00E86A29" w:rsidRPr="003B5FC8" w:rsidRDefault="00E86A29" w:rsidP="00E86A29">
      <w:pPr>
        <w:spacing w:after="0" w:line="240" w:lineRule="auto"/>
        <w:jc w:val="both"/>
        <w:rPr>
          <w:rFonts w:ascii="Times New Roman" w:hAnsi="Times New Roman"/>
          <w:sz w:val="24"/>
          <w:szCs w:val="24"/>
        </w:rPr>
      </w:pPr>
    </w:p>
    <w:p w14:paraId="57153BE1" w14:textId="77777777" w:rsidR="00E86A29" w:rsidRPr="003B5FC8" w:rsidRDefault="00E86A29" w:rsidP="00E86A29">
      <w:pPr>
        <w:spacing w:after="0" w:line="240" w:lineRule="auto"/>
        <w:jc w:val="both"/>
        <w:rPr>
          <w:rFonts w:ascii="Times New Roman" w:hAnsi="Times New Roman"/>
          <w:sz w:val="24"/>
          <w:szCs w:val="24"/>
        </w:rPr>
      </w:pPr>
      <w:r w:rsidRPr="003B5FC8">
        <w:rPr>
          <w:rFonts w:ascii="Times New Roman" w:hAnsi="Times New Roman"/>
          <w:sz w:val="24"/>
          <w:szCs w:val="24"/>
        </w:rPr>
        <w:t>-Липопротеины очень низкой плотности (ЛОНП)</w:t>
      </w:r>
      <w:r>
        <w:rPr>
          <w:rFonts w:ascii="Times New Roman" w:hAnsi="Times New Roman"/>
          <w:sz w:val="24"/>
          <w:szCs w:val="24"/>
        </w:rPr>
        <w:t xml:space="preserve"> </w:t>
      </w:r>
      <w:r w:rsidRPr="003B5FC8">
        <w:rPr>
          <w:rFonts w:ascii="Times New Roman" w:hAnsi="Times New Roman"/>
          <w:sz w:val="24"/>
          <w:szCs w:val="24"/>
        </w:rPr>
        <w:t>-</w:t>
      </w:r>
      <w:r>
        <w:rPr>
          <w:rFonts w:ascii="Times New Roman" w:hAnsi="Times New Roman"/>
          <w:sz w:val="24"/>
          <w:szCs w:val="24"/>
        </w:rPr>
        <w:t xml:space="preserve"> т</w:t>
      </w:r>
      <w:r w:rsidRPr="003B5FC8">
        <w:rPr>
          <w:rFonts w:ascii="Times New Roman" w:hAnsi="Times New Roman"/>
          <w:sz w:val="24"/>
          <w:szCs w:val="24"/>
        </w:rPr>
        <w:t>ранспорт холестерина, триацилглицеридов и фосфолипидов от печени к периферийным тканям</w:t>
      </w:r>
    </w:p>
    <w:p w14:paraId="64A71DDF" w14:textId="77777777" w:rsidR="00E86A29" w:rsidRPr="003B5FC8" w:rsidRDefault="00E86A29" w:rsidP="00E86A29">
      <w:pPr>
        <w:spacing w:after="0" w:line="240" w:lineRule="auto"/>
        <w:jc w:val="both"/>
        <w:rPr>
          <w:rFonts w:ascii="Times New Roman" w:hAnsi="Times New Roman"/>
          <w:sz w:val="24"/>
          <w:szCs w:val="24"/>
        </w:rPr>
      </w:pPr>
    </w:p>
    <w:p w14:paraId="7A31ECDE" w14:textId="77777777" w:rsidR="00E86A29" w:rsidRPr="003B5FC8" w:rsidRDefault="00E86A29" w:rsidP="00E86A29">
      <w:pPr>
        <w:spacing w:after="0" w:line="240" w:lineRule="auto"/>
        <w:jc w:val="both"/>
        <w:rPr>
          <w:rFonts w:ascii="Times New Roman" w:hAnsi="Times New Roman"/>
          <w:sz w:val="24"/>
          <w:szCs w:val="24"/>
        </w:rPr>
      </w:pPr>
      <w:r w:rsidRPr="003B5FC8">
        <w:rPr>
          <w:rFonts w:ascii="Times New Roman" w:hAnsi="Times New Roman"/>
          <w:sz w:val="24"/>
          <w:szCs w:val="24"/>
        </w:rPr>
        <w:t>-Хиломикроны</w:t>
      </w:r>
      <w:r>
        <w:rPr>
          <w:rFonts w:ascii="Times New Roman" w:hAnsi="Times New Roman"/>
          <w:sz w:val="24"/>
          <w:szCs w:val="24"/>
        </w:rPr>
        <w:t xml:space="preserve"> </w:t>
      </w:r>
      <w:r w:rsidRPr="003B5FC8">
        <w:rPr>
          <w:rFonts w:ascii="Times New Roman" w:hAnsi="Times New Roman"/>
          <w:sz w:val="24"/>
          <w:szCs w:val="24"/>
        </w:rPr>
        <w:t>-</w:t>
      </w:r>
      <w:r>
        <w:rPr>
          <w:rFonts w:ascii="Times New Roman" w:hAnsi="Times New Roman"/>
          <w:sz w:val="24"/>
          <w:szCs w:val="24"/>
        </w:rPr>
        <w:t xml:space="preserve"> т</w:t>
      </w:r>
      <w:r w:rsidRPr="003B5FC8">
        <w:rPr>
          <w:rFonts w:ascii="Times New Roman" w:hAnsi="Times New Roman"/>
          <w:sz w:val="24"/>
          <w:szCs w:val="24"/>
        </w:rPr>
        <w:t>ранспорт холестерина и жирных кислот, поступающих с пищей, из кишечника в периферические ткани и печень.</w:t>
      </w:r>
    </w:p>
    <w:p w14:paraId="68590053" w14:textId="77777777" w:rsidR="00E86A29" w:rsidRPr="003B5FC8" w:rsidRDefault="00E86A29" w:rsidP="00E86A29">
      <w:pPr>
        <w:spacing w:after="0" w:line="240" w:lineRule="auto"/>
        <w:jc w:val="both"/>
        <w:rPr>
          <w:rFonts w:ascii="Times New Roman" w:hAnsi="Times New Roman"/>
          <w:sz w:val="24"/>
          <w:szCs w:val="24"/>
        </w:rPr>
      </w:pPr>
    </w:p>
    <w:p w14:paraId="396E5DC6" w14:textId="77777777" w:rsidR="00E86A29" w:rsidRPr="003B5FC8" w:rsidRDefault="00E86A29" w:rsidP="00E86A29">
      <w:pPr>
        <w:spacing w:after="0" w:line="240" w:lineRule="auto"/>
        <w:jc w:val="both"/>
        <w:rPr>
          <w:rFonts w:ascii="Times New Roman" w:hAnsi="Times New Roman"/>
          <w:sz w:val="24"/>
          <w:szCs w:val="24"/>
        </w:rPr>
      </w:pPr>
      <w:r w:rsidRPr="003B5FC8">
        <w:rPr>
          <w:rFonts w:ascii="Times New Roman" w:hAnsi="Times New Roman"/>
          <w:sz w:val="24"/>
          <w:szCs w:val="24"/>
        </w:rPr>
        <w:t>Липопротеины являются:</w:t>
      </w:r>
    </w:p>
    <w:p w14:paraId="5A1044CD" w14:textId="77777777" w:rsidR="00E86A29" w:rsidRPr="003B5FC8" w:rsidRDefault="00E86A29" w:rsidP="00E86A29">
      <w:pPr>
        <w:spacing w:after="0" w:line="240" w:lineRule="auto"/>
        <w:jc w:val="both"/>
        <w:rPr>
          <w:rFonts w:ascii="Times New Roman" w:hAnsi="Times New Roman"/>
          <w:sz w:val="24"/>
          <w:szCs w:val="24"/>
        </w:rPr>
      </w:pPr>
    </w:p>
    <w:p w14:paraId="3D2C5E70" w14:textId="77777777" w:rsidR="00E86A29" w:rsidRPr="003B5FC8" w:rsidRDefault="00E86A29" w:rsidP="00E86A29">
      <w:pPr>
        <w:pStyle w:val="a6"/>
        <w:numPr>
          <w:ilvl w:val="0"/>
          <w:numId w:val="22"/>
        </w:numPr>
        <w:spacing w:after="0" w:line="240" w:lineRule="auto"/>
        <w:jc w:val="both"/>
        <w:rPr>
          <w:rFonts w:ascii="Times New Roman" w:hAnsi="Times New Roman"/>
          <w:sz w:val="24"/>
          <w:szCs w:val="24"/>
        </w:rPr>
      </w:pPr>
      <w:r w:rsidRPr="003B5FC8">
        <w:rPr>
          <w:rFonts w:ascii="Times New Roman" w:hAnsi="Times New Roman"/>
          <w:sz w:val="24"/>
          <w:szCs w:val="24"/>
        </w:rPr>
        <w:t>структурными элементами мембран клеток животных организмов;</w:t>
      </w:r>
    </w:p>
    <w:p w14:paraId="6A2FD317" w14:textId="77777777" w:rsidR="00E86A29" w:rsidRPr="003B5FC8" w:rsidRDefault="00E86A29" w:rsidP="00E86A29">
      <w:pPr>
        <w:spacing w:after="0" w:line="240" w:lineRule="auto"/>
        <w:jc w:val="both"/>
        <w:rPr>
          <w:rFonts w:ascii="Times New Roman" w:hAnsi="Times New Roman"/>
          <w:sz w:val="24"/>
          <w:szCs w:val="24"/>
        </w:rPr>
      </w:pPr>
    </w:p>
    <w:p w14:paraId="47C2027B" w14:textId="77777777" w:rsidR="00E86A29" w:rsidRDefault="00E86A29" w:rsidP="00E86A29">
      <w:pPr>
        <w:pStyle w:val="a6"/>
        <w:numPr>
          <w:ilvl w:val="0"/>
          <w:numId w:val="22"/>
        </w:numPr>
        <w:spacing w:after="0" w:line="240" w:lineRule="auto"/>
        <w:jc w:val="both"/>
        <w:rPr>
          <w:rFonts w:ascii="Times New Roman" w:hAnsi="Times New Roman"/>
          <w:sz w:val="24"/>
          <w:szCs w:val="24"/>
        </w:rPr>
      </w:pPr>
      <w:r w:rsidRPr="003B5FC8">
        <w:rPr>
          <w:rFonts w:ascii="Times New Roman" w:hAnsi="Times New Roman"/>
          <w:sz w:val="24"/>
          <w:szCs w:val="24"/>
        </w:rPr>
        <w:t>транспортными белками, транспортирующими холестерин и другие стероиды, фосфолипиды и др.</w:t>
      </w:r>
    </w:p>
    <w:p w14:paraId="78E5FC73" w14:textId="77777777" w:rsidR="00E86A29" w:rsidRPr="003E2B08" w:rsidRDefault="00E86A29" w:rsidP="00E86A29">
      <w:pPr>
        <w:pStyle w:val="2a"/>
        <w:ind w:left="720"/>
      </w:pPr>
    </w:p>
    <w:p w14:paraId="2A12CAD4" w14:textId="77777777" w:rsidR="00E86A29" w:rsidRPr="003B5FC8" w:rsidRDefault="00E86A29" w:rsidP="00E86A29">
      <w:pPr>
        <w:pStyle w:val="2a"/>
        <w:ind w:left="360"/>
      </w:pPr>
      <w:r>
        <w:rPr>
          <w:rFonts w:eastAsia="Times New Roman"/>
          <w:szCs w:val="32"/>
        </w:rPr>
        <w:t>2.</w:t>
      </w:r>
      <w:r w:rsidRPr="00AD5981">
        <w:rPr>
          <w:rFonts w:eastAsia="Times New Roman"/>
          <w:szCs w:val="32"/>
        </w:rPr>
        <w:t>Экстренная помощь при нарушениях проводимости сердца</w:t>
      </w:r>
    </w:p>
    <w:p w14:paraId="2DFBF504" w14:textId="77777777" w:rsidR="00E86A29" w:rsidRDefault="00E86A29" w:rsidP="00E86A29">
      <w:pPr>
        <w:spacing w:after="0" w:line="240" w:lineRule="auto"/>
        <w:ind w:left="360"/>
        <w:rPr>
          <w:rFonts w:ascii="Times New Roman" w:eastAsia="Times New Roman" w:hAnsi="Times New Roman"/>
          <w:sz w:val="24"/>
          <w:szCs w:val="32"/>
          <w:u w:val="single"/>
          <w:lang w:eastAsia="ru-RU"/>
        </w:rPr>
      </w:pPr>
    </w:p>
    <w:p w14:paraId="35F377AA" w14:textId="77777777" w:rsidR="00E86A29" w:rsidRPr="00AD5981" w:rsidRDefault="00E86A29" w:rsidP="00E86A29">
      <w:pPr>
        <w:spacing w:after="0" w:line="240" w:lineRule="auto"/>
        <w:ind w:left="360"/>
        <w:rPr>
          <w:rFonts w:ascii="Times New Roman" w:eastAsia="Times New Roman" w:hAnsi="Times New Roman"/>
          <w:sz w:val="24"/>
          <w:szCs w:val="32"/>
          <w:u w:val="single"/>
          <w:lang w:eastAsia="ru-RU"/>
        </w:rPr>
      </w:pPr>
      <w:r w:rsidRPr="00AD5981">
        <w:rPr>
          <w:rFonts w:ascii="Times New Roman" w:eastAsia="Times New Roman" w:hAnsi="Times New Roman"/>
          <w:sz w:val="24"/>
          <w:szCs w:val="32"/>
          <w:u w:val="single"/>
          <w:lang w:eastAsia="ru-RU"/>
        </w:rPr>
        <w:t>Нарушение проводимости.</w:t>
      </w:r>
    </w:p>
    <w:p w14:paraId="58428D19" w14:textId="77777777" w:rsidR="00E86A29" w:rsidRPr="00AD5981" w:rsidRDefault="00E86A29" w:rsidP="00E86A29">
      <w:pPr>
        <w:spacing w:after="0" w:line="240" w:lineRule="auto"/>
        <w:ind w:left="360"/>
        <w:rPr>
          <w:rFonts w:ascii="Times New Roman" w:eastAsia="Times New Roman" w:hAnsi="Times New Roman"/>
          <w:sz w:val="24"/>
          <w:szCs w:val="32"/>
          <w:lang w:eastAsia="ru-RU"/>
        </w:rPr>
      </w:pPr>
      <w:r>
        <w:rPr>
          <w:rFonts w:ascii="Times New Roman" w:eastAsia="Times New Roman" w:hAnsi="Times New Roman"/>
          <w:sz w:val="24"/>
          <w:szCs w:val="32"/>
          <w:lang w:eastAsia="ru-RU"/>
        </w:rPr>
        <w:t xml:space="preserve">   </w:t>
      </w:r>
      <w:r w:rsidRPr="00AD5981">
        <w:rPr>
          <w:rFonts w:ascii="Times New Roman" w:eastAsia="Times New Roman" w:hAnsi="Times New Roman"/>
          <w:sz w:val="24"/>
          <w:szCs w:val="32"/>
          <w:lang w:eastAsia="ru-RU"/>
        </w:rPr>
        <w:t>Требующие проведения неотложной терапии.</w:t>
      </w:r>
    </w:p>
    <w:p w14:paraId="0C2BD7D8" w14:textId="77777777" w:rsidR="00E86A29" w:rsidRPr="00AD5981" w:rsidRDefault="00E86A29" w:rsidP="00E86A29">
      <w:pPr>
        <w:spacing w:after="0" w:line="240" w:lineRule="auto"/>
        <w:ind w:left="360"/>
        <w:rPr>
          <w:rFonts w:ascii="Times New Roman" w:eastAsia="Times New Roman" w:hAnsi="Times New Roman"/>
          <w:sz w:val="24"/>
          <w:szCs w:val="32"/>
          <w:lang w:eastAsia="ru-RU"/>
        </w:rPr>
      </w:pPr>
      <w:r w:rsidRPr="00AD5981">
        <w:rPr>
          <w:rFonts w:ascii="Times New Roman" w:eastAsia="Times New Roman" w:hAnsi="Times New Roman"/>
          <w:sz w:val="24"/>
          <w:szCs w:val="32"/>
          <w:lang w:eastAsia="ru-RU"/>
        </w:rPr>
        <w:lastRenderedPageBreak/>
        <w:t xml:space="preserve">    СССУ (СВДСУ) с синкопальными состояниями, приступами Морганьи – Адамса – Стокса либо с ЧСС </w:t>
      </w:r>
      <w:proofErr w:type="gramStart"/>
      <w:r w:rsidRPr="00AD5981">
        <w:rPr>
          <w:rFonts w:ascii="Times New Roman" w:eastAsia="Times New Roman" w:hAnsi="Times New Roman"/>
          <w:sz w:val="24"/>
          <w:szCs w:val="32"/>
          <w:lang w:eastAsia="ru-RU"/>
        </w:rPr>
        <w:t>&lt; 40</w:t>
      </w:r>
      <w:proofErr w:type="gramEnd"/>
      <w:r w:rsidRPr="00AD5981">
        <w:rPr>
          <w:rFonts w:ascii="Times New Roman" w:eastAsia="Times New Roman" w:hAnsi="Times New Roman"/>
          <w:sz w:val="24"/>
          <w:szCs w:val="32"/>
          <w:lang w:eastAsia="ru-RU"/>
        </w:rPr>
        <w:t xml:space="preserve"> в мин.</w:t>
      </w:r>
    </w:p>
    <w:p w14:paraId="09043231" w14:textId="77777777" w:rsidR="00E86A29" w:rsidRPr="00AD5981" w:rsidRDefault="00E86A29" w:rsidP="00E86A29">
      <w:pPr>
        <w:spacing w:after="0" w:line="240" w:lineRule="auto"/>
        <w:ind w:left="360"/>
        <w:rPr>
          <w:rFonts w:ascii="Times New Roman" w:eastAsia="Times New Roman" w:hAnsi="Times New Roman"/>
          <w:sz w:val="24"/>
          <w:szCs w:val="32"/>
          <w:lang w:eastAsia="ru-RU"/>
        </w:rPr>
      </w:pPr>
      <w:r w:rsidRPr="00AD5981">
        <w:rPr>
          <w:rFonts w:ascii="Times New Roman" w:eastAsia="Times New Roman" w:hAnsi="Times New Roman"/>
          <w:sz w:val="24"/>
          <w:szCs w:val="32"/>
          <w:lang w:eastAsia="ru-RU"/>
        </w:rPr>
        <w:t xml:space="preserve">    АВ – блокада II ст. с синкопальными состояниями, приступами Морганьи – Адамса – Стокса либо с ЧСС </w:t>
      </w:r>
      <w:proofErr w:type="gramStart"/>
      <w:r w:rsidRPr="00AD5981">
        <w:rPr>
          <w:rFonts w:ascii="Times New Roman" w:eastAsia="Times New Roman" w:hAnsi="Times New Roman"/>
          <w:sz w:val="24"/>
          <w:szCs w:val="32"/>
          <w:lang w:eastAsia="ru-RU"/>
        </w:rPr>
        <w:t>&lt; 40</w:t>
      </w:r>
      <w:proofErr w:type="gramEnd"/>
      <w:r w:rsidRPr="00AD5981">
        <w:rPr>
          <w:rFonts w:ascii="Times New Roman" w:eastAsia="Times New Roman" w:hAnsi="Times New Roman"/>
          <w:sz w:val="24"/>
          <w:szCs w:val="32"/>
          <w:lang w:eastAsia="ru-RU"/>
        </w:rPr>
        <w:t xml:space="preserve"> в мин.</w:t>
      </w:r>
    </w:p>
    <w:p w14:paraId="0106488A" w14:textId="77777777" w:rsidR="00E86A29" w:rsidRPr="00AD5981" w:rsidRDefault="00E86A29" w:rsidP="00E86A29">
      <w:pPr>
        <w:spacing w:after="0" w:line="240" w:lineRule="auto"/>
        <w:ind w:left="360"/>
        <w:rPr>
          <w:rFonts w:ascii="Times New Roman" w:eastAsia="Times New Roman" w:hAnsi="Times New Roman"/>
          <w:sz w:val="24"/>
          <w:szCs w:val="32"/>
          <w:lang w:eastAsia="ru-RU"/>
        </w:rPr>
      </w:pPr>
      <w:r w:rsidRPr="00AD5981">
        <w:rPr>
          <w:rFonts w:ascii="Times New Roman" w:eastAsia="Times New Roman" w:hAnsi="Times New Roman"/>
          <w:sz w:val="24"/>
          <w:szCs w:val="32"/>
          <w:lang w:eastAsia="ru-RU"/>
        </w:rPr>
        <w:t xml:space="preserve">    Полная АВ – блокада (III ст.) с синкопальными состояниями, приступами Морганьи – Адамса – Стокса либо с ЧСС </w:t>
      </w:r>
      <w:proofErr w:type="gramStart"/>
      <w:r w:rsidRPr="00AD5981">
        <w:rPr>
          <w:rFonts w:ascii="Times New Roman" w:eastAsia="Times New Roman" w:hAnsi="Times New Roman"/>
          <w:sz w:val="24"/>
          <w:szCs w:val="32"/>
          <w:lang w:eastAsia="ru-RU"/>
        </w:rPr>
        <w:t>&lt; 40</w:t>
      </w:r>
      <w:proofErr w:type="gramEnd"/>
      <w:r w:rsidRPr="00AD5981">
        <w:rPr>
          <w:rFonts w:ascii="Times New Roman" w:eastAsia="Times New Roman" w:hAnsi="Times New Roman"/>
          <w:sz w:val="24"/>
          <w:szCs w:val="32"/>
          <w:lang w:eastAsia="ru-RU"/>
        </w:rPr>
        <w:t xml:space="preserve"> в мин.</w:t>
      </w:r>
    </w:p>
    <w:p w14:paraId="6919753A" w14:textId="77777777" w:rsidR="00E86A29" w:rsidRPr="00AD5981" w:rsidRDefault="00E86A29" w:rsidP="00E86A29">
      <w:pPr>
        <w:spacing w:after="0" w:line="240" w:lineRule="auto"/>
        <w:ind w:left="360"/>
        <w:rPr>
          <w:rFonts w:ascii="Times New Roman" w:eastAsia="Times New Roman" w:hAnsi="Times New Roman"/>
          <w:sz w:val="24"/>
          <w:szCs w:val="32"/>
          <w:lang w:eastAsia="ru-RU"/>
        </w:rPr>
      </w:pPr>
    </w:p>
    <w:p w14:paraId="10B31A86" w14:textId="77777777" w:rsidR="00E86A29" w:rsidRPr="00AD5981" w:rsidRDefault="00E86A29" w:rsidP="00E86A29">
      <w:pPr>
        <w:spacing w:after="0" w:line="240" w:lineRule="auto"/>
        <w:ind w:left="360"/>
        <w:rPr>
          <w:rFonts w:ascii="Times New Roman" w:eastAsia="Times New Roman" w:hAnsi="Times New Roman"/>
          <w:sz w:val="24"/>
          <w:szCs w:val="32"/>
          <w:lang w:eastAsia="ru-RU"/>
        </w:rPr>
      </w:pPr>
      <w:r w:rsidRPr="00AD5981">
        <w:rPr>
          <w:rFonts w:ascii="Times New Roman" w:eastAsia="Times New Roman" w:hAnsi="Times New Roman"/>
          <w:sz w:val="24"/>
          <w:szCs w:val="32"/>
          <w:lang w:eastAsia="ru-RU"/>
        </w:rPr>
        <w:t xml:space="preserve">    Не требующие неотложной терапии.</w:t>
      </w:r>
    </w:p>
    <w:p w14:paraId="420D4D90" w14:textId="77777777" w:rsidR="00E86A29" w:rsidRPr="00AD5981" w:rsidRDefault="00E86A29" w:rsidP="00E86A29">
      <w:pPr>
        <w:spacing w:after="0" w:line="240" w:lineRule="auto"/>
        <w:ind w:left="360"/>
        <w:rPr>
          <w:rFonts w:ascii="Times New Roman" w:eastAsia="Times New Roman" w:hAnsi="Times New Roman"/>
          <w:sz w:val="24"/>
          <w:szCs w:val="32"/>
          <w:lang w:eastAsia="ru-RU"/>
        </w:rPr>
      </w:pPr>
      <w:r w:rsidRPr="00AD5981">
        <w:rPr>
          <w:rFonts w:ascii="Times New Roman" w:eastAsia="Times New Roman" w:hAnsi="Times New Roman"/>
          <w:sz w:val="24"/>
          <w:szCs w:val="32"/>
          <w:lang w:eastAsia="ru-RU"/>
        </w:rPr>
        <w:t xml:space="preserve">    СССУ (СВДСУ) без синкопальными состояниями и приступов Морганьи – Адамса – Стокса.</w:t>
      </w:r>
    </w:p>
    <w:p w14:paraId="136560B6" w14:textId="77777777" w:rsidR="00E86A29" w:rsidRPr="00AD5981" w:rsidRDefault="00E86A29" w:rsidP="00E86A29">
      <w:pPr>
        <w:spacing w:after="0" w:line="240" w:lineRule="auto"/>
        <w:ind w:left="360"/>
        <w:rPr>
          <w:rFonts w:ascii="Times New Roman" w:eastAsia="Times New Roman" w:hAnsi="Times New Roman"/>
          <w:sz w:val="24"/>
          <w:szCs w:val="32"/>
          <w:lang w:eastAsia="ru-RU"/>
        </w:rPr>
      </w:pPr>
      <w:r w:rsidRPr="00AD5981">
        <w:rPr>
          <w:rFonts w:ascii="Times New Roman" w:eastAsia="Times New Roman" w:hAnsi="Times New Roman"/>
          <w:sz w:val="24"/>
          <w:szCs w:val="32"/>
          <w:lang w:eastAsia="ru-RU"/>
        </w:rPr>
        <w:t xml:space="preserve">    АВ – блокада I ст.</w:t>
      </w:r>
    </w:p>
    <w:p w14:paraId="333BDFF7" w14:textId="77777777" w:rsidR="00E86A29" w:rsidRPr="00AD5981" w:rsidRDefault="00E86A29" w:rsidP="00E86A29">
      <w:pPr>
        <w:spacing w:after="0" w:line="240" w:lineRule="auto"/>
        <w:ind w:left="360"/>
        <w:rPr>
          <w:rFonts w:ascii="Times New Roman" w:eastAsia="Times New Roman" w:hAnsi="Times New Roman"/>
          <w:sz w:val="24"/>
          <w:szCs w:val="32"/>
          <w:lang w:eastAsia="ru-RU"/>
        </w:rPr>
      </w:pPr>
      <w:r w:rsidRPr="00AD5981">
        <w:rPr>
          <w:rFonts w:ascii="Times New Roman" w:eastAsia="Times New Roman" w:hAnsi="Times New Roman"/>
          <w:sz w:val="24"/>
          <w:szCs w:val="32"/>
          <w:lang w:eastAsia="ru-RU"/>
        </w:rPr>
        <w:t xml:space="preserve">    АВ – блокада II ст. без синкопальных состояний и приступов Морганьи - Адамса – Стокса.</w:t>
      </w:r>
    </w:p>
    <w:p w14:paraId="1B0BC2E7" w14:textId="77777777" w:rsidR="00E86A29" w:rsidRPr="00AD5981" w:rsidRDefault="00E86A29" w:rsidP="00E86A29">
      <w:pPr>
        <w:spacing w:after="0" w:line="240" w:lineRule="auto"/>
        <w:rPr>
          <w:rFonts w:ascii="Times New Roman" w:eastAsia="Times New Roman" w:hAnsi="Times New Roman"/>
          <w:sz w:val="24"/>
          <w:szCs w:val="32"/>
          <w:lang w:eastAsia="ru-RU"/>
        </w:rPr>
      </w:pPr>
      <w:r>
        <w:rPr>
          <w:rFonts w:ascii="Times New Roman" w:eastAsia="Times New Roman" w:hAnsi="Times New Roman"/>
          <w:sz w:val="24"/>
          <w:szCs w:val="32"/>
          <w:lang w:eastAsia="ru-RU"/>
        </w:rPr>
        <w:t xml:space="preserve">          </w:t>
      </w:r>
      <w:r w:rsidRPr="00AD5981">
        <w:rPr>
          <w:rFonts w:ascii="Times New Roman" w:eastAsia="Times New Roman" w:hAnsi="Times New Roman"/>
          <w:sz w:val="24"/>
          <w:szCs w:val="32"/>
          <w:lang w:eastAsia="ru-RU"/>
        </w:rPr>
        <w:t xml:space="preserve">Полная АВ – блокада (IIIст.) с </w:t>
      </w:r>
      <w:proofErr w:type="gramStart"/>
      <w:r w:rsidRPr="00AD5981">
        <w:rPr>
          <w:rFonts w:ascii="Times New Roman" w:eastAsia="Times New Roman" w:hAnsi="Times New Roman"/>
          <w:sz w:val="24"/>
          <w:szCs w:val="32"/>
          <w:lang w:eastAsia="ru-RU"/>
        </w:rPr>
        <w:t>ЧСС &gt;</w:t>
      </w:r>
      <w:proofErr w:type="gramEnd"/>
      <w:r w:rsidRPr="00AD5981">
        <w:rPr>
          <w:rFonts w:ascii="Times New Roman" w:eastAsia="Times New Roman" w:hAnsi="Times New Roman"/>
          <w:sz w:val="24"/>
          <w:szCs w:val="32"/>
          <w:lang w:eastAsia="ru-RU"/>
        </w:rPr>
        <w:t xml:space="preserve"> 40 в мин. без синкопальных состояний и приступов Морганьи – Адамса – Стокса.</w:t>
      </w:r>
    </w:p>
    <w:p w14:paraId="2D40C5ED" w14:textId="77777777" w:rsidR="00E86A29" w:rsidRPr="00AD5981" w:rsidRDefault="00E86A29" w:rsidP="00E86A29">
      <w:pPr>
        <w:spacing w:after="0" w:line="240" w:lineRule="auto"/>
        <w:ind w:left="360"/>
        <w:rPr>
          <w:rFonts w:ascii="Times New Roman" w:eastAsia="Times New Roman" w:hAnsi="Times New Roman"/>
          <w:sz w:val="24"/>
          <w:szCs w:val="32"/>
          <w:lang w:eastAsia="ru-RU"/>
        </w:rPr>
      </w:pPr>
      <w:r>
        <w:rPr>
          <w:rFonts w:ascii="Times New Roman" w:eastAsia="Times New Roman" w:hAnsi="Times New Roman"/>
          <w:sz w:val="24"/>
          <w:szCs w:val="32"/>
          <w:lang w:eastAsia="ru-RU"/>
        </w:rPr>
        <w:t xml:space="preserve">      </w:t>
      </w:r>
      <w:r w:rsidRPr="00AD5981">
        <w:rPr>
          <w:rFonts w:ascii="Times New Roman" w:eastAsia="Times New Roman" w:hAnsi="Times New Roman"/>
          <w:sz w:val="24"/>
          <w:szCs w:val="32"/>
          <w:lang w:eastAsia="ru-RU"/>
        </w:rPr>
        <w:t>Моно</w:t>
      </w:r>
      <w:proofErr w:type="gramStart"/>
      <w:r w:rsidRPr="00AD5981">
        <w:rPr>
          <w:rFonts w:ascii="Times New Roman" w:eastAsia="Times New Roman" w:hAnsi="Times New Roman"/>
          <w:sz w:val="24"/>
          <w:szCs w:val="32"/>
          <w:lang w:eastAsia="ru-RU"/>
        </w:rPr>
        <w:t>- ,</w:t>
      </w:r>
      <w:proofErr w:type="gramEnd"/>
      <w:r w:rsidRPr="00AD5981">
        <w:rPr>
          <w:rFonts w:ascii="Times New Roman" w:eastAsia="Times New Roman" w:hAnsi="Times New Roman"/>
          <w:sz w:val="24"/>
          <w:szCs w:val="32"/>
          <w:lang w:eastAsia="ru-RU"/>
        </w:rPr>
        <w:t xml:space="preserve"> би-, трифасцикулярные блокады ножек пучка Гиса.</w:t>
      </w:r>
    </w:p>
    <w:p w14:paraId="28F5DCCE" w14:textId="77777777" w:rsidR="00E86A29" w:rsidRDefault="00E86A29" w:rsidP="00E86A29">
      <w:pPr>
        <w:spacing w:after="0" w:line="240" w:lineRule="auto"/>
        <w:ind w:left="360"/>
        <w:rPr>
          <w:rFonts w:ascii="Times New Roman" w:eastAsia="Times New Roman" w:hAnsi="Times New Roman"/>
          <w:sz w:val="24"/>
          <w:szCs w:val="32"/>
          <w:lang w:eastAsia="ru-RU"/>
        </w:rPr>
      </w:pPr>
    </w:p>
    <w:p w14:paraId="7B249E27" w14:textId="77777777" w:rsidR="00E86A29" w:rsidRDefault="00E86A29" w:rsidP="00E86A29">
      <w:pPr>
        <w:spacing w:after="0" w:line="240" w:lineRule="auto"/>
        <w:ind w:left="360"/>
        <w:rPr>
          <w:rFonts w:ascii="Times New Roman" w:eastAsia="Times New Roman" w:hAnsi="Times New Roman"/>
          <w:sz w:val="24"/>
          <w:szCs w:val="32"/>
          <w:lang w:eastAsia="ru-RU"/>
        </w:rPr>
      </w:pPr>
      <w:r w:rsidRPr="00AD5981">
        <w:rPr>
          <w:rFonts w:ascii="Times New Roman" w:eastAsia="Times New Roman" w:hAnsi="Times New Roman"/>
          <w:sz w:val="24"/>
          <w:szCs w:val="32"/>
          <w:lang w:eastAsia="ru-RU"/>
        </w:rPr>
        <w:t>Больные с остро возникающей полной атриовентрикулярной блокадой, особенно в случаях с приступами Морганьи-Адамса-Стокса, нуждаются в оказании экстренной помощи и постоянном наблюдении в условиях стационара, что включает:</w:t>
      </w:r>
    </w:p>
    <w:p w14:paraId="46D43DC5" w14:textId="77777777" w:rsidR="00E86A29" w:rsidRDefault="00E86A29" w:rsidP="00E86A29">
      <w:pPr>
        <w:spacing w:after="0" w:line="240" w:lineRule="auto"/>
        <w:ind w:left="360"/>
        <w:rPr>
          <w:rFonts w:ascii="Times New Roman" w:eastAsia="Times New Roman" w:hAnsi="Times New Roman"/>
          <w:sz w:val="24"/>
          <w:szCs w:val="32"/>
          <w:lang w:eastAsia="ru-RU"/>
        </w:rPr>
      </w:pPr>
      <w:r w:rsidRPr="00AD5981">
        <w:rPr>
          <w:rFonts w:ascii="Times New Roman" w:eastAsia="Times New Roman" w:hAnsi="Times New Roman"/>
          <w:sz w:val="24"/>
          <w:szCs w:val="32"/>
          <w:lang w:eastAsia="ru-RU"/>
        </w:rPr>
        <w:t xml:space="preserve"> • строгий постельный режим; </w:t>
      </w:r>
    </w:p>
    <w:p w14:paraId="5752954B" w14:textId="77777777" w:rsidR="00E86A29" w:rsidRDefault="00E86A29" w:rsidP="00E86A29">
      <w:pPr>
        <w:spacing w:after="0" w:line="240" w:lineRule="auto"/>
        <w:ind w:left="360"/>
        <w:rPr>
          <w:rFonts w:ascii="Times New Roman" w:eastAsia="Times New Roman" w:hAnsi="Times New Roman"/>
          <w:sz w:val="24"/>
          <w:szCs w:val="32"/>
          <w:lang w:eastAsia="ru-RU"/>
        </w:rPr>
      </w:pPr>
      <w:r w:rsidRPr="00AD5981">
        <w:rPr>
          <w:rFonts w:ascii="Times New Roman" w:eastAsia="Times New Roman" w:hAnsi="Times New Roman"/>
          <w:sz w:val="24"/>
          <w:szCs w:val="32"/>
          <w:lang w:eastAsia="ru-RU"/>
        </w:rPr>
        <w:t xml:space="preserve">• постоянное ЭКГ наблюдение; </w:t>
      </w:r>
    </w:p>
    <w:p w14:paraId="16363936" w14:textId="77777777" w:rsidR="00E86A29" w:rsidRDefault="00E86A29" w:rsidP="00E86A29">
      <w:pPr>
        <w:spacing w:after="0" w:line="240" w:lineRule="auto"/>
        <w:ind w:left="360"/>
        <w:rPr>
          <w:rFonts w:ascii="Times New Roman" w:eastAsia="Times New Roman" w:hAnsi="Times New Roman"/>
          <w:sz w:val="24"/>
          <w:szCs w:val="32"/>
          <w:lang w:eastAsia="ru-RU"/>
        </w:rPr>
      </w:pPr>
      <w:r w:rsidRPr="00AD5981">
        <w:rPr>
          <w:rFonts w:ascii="Times New Roman" w:eastAsia="Times New Roman" w:hAnsi="Times New Roman"/>
          <w:sz w:val="24"/>
          <w:szCs w:val="32"/>
          <w:lang w:eastAsia="ru-RU"/>
        </w:rPr>
        <w:t>• применение медикаментов, улучшающих проводимость и повышающих возбудимость миокарда;</w:t>
      </w:r>
    </w:p>
    <w:p w14:paraId="393D93BA" w14:textId="77777777" w:rsidR="00E86A29" w:rsidRDefault="00E86A29" w:rsidP="00E86A29">
      <w:pPr>
        <w:spacing w:after="0" w:line="240" w:lineRule="auto"/>
        <w:ind w:left="360"/>
        <w:rPr>
          <w:rFonts w:ascii="Times New Roman" w:eastAsia="Times New Roman" w:hAnsi="Times New Roman"/>
          <w:sz w:val="24"/>
          <w:szCs w:val="32"/>
          <w:lang w:eastAsia="ru-RU"/>
        </w:rPr>
      </w:pPr>
      <w:r w:rsidRPr="00AD5981">
        <w:rPr>
          <w:rFonts w:ascii="Times New Roman" w:eastAsia="Times New Roman" w:hAnsi="Times New Roman"/>
          <w:sz w:val="24"/>
          <w:szCs w:val="32"/>
          <w:lang w:eastAsia="ru-RU"/>
        </w:rPr>
        <w:t xml:space="preserve"> • при отсутствии эффекта от медикаментозной терапии показана электрическая стимуляция сердца. </w:t>
      </w:r>
    </w:p>
    <w:p w14:paraId="0A590883" w14:textId="77777777" w:rsidR="00E86A29" w:rsidRDefault="00E86A29" w:rsidP="00E86A29">
      <w:pPr>
        <w:spacing w:after="0" w:line="240" w:lineRule="auto"/>
        <w:ind w:left="360"/>
        <w:rPr>
          <w:rFonts w:ascii="Times New Roman" w:eastAsia="Times New Roman" w:hAnsi="Times New Roman"/>
          <w:sz w:val="24"/>
          <w:szCs w:val="32"/>
          <w:lang w:eastAsia="ru-RU"/>
        </w:rPr>
      </w:pPr>
    </w:p>
    <w:p w14:paraId="14A83713" w14:textId="77777777" w:rsidR="00E86A29" w:rsidRDefault="00E86A29" w:rsidP="00E86A29">
      <w:pPr>
        <w:spacing w:after="0" w:line="240" w:lineRule="auto"/>
        <w:ind w:left="360"/>
        <w:rPr>
          <w:rFonts w:ascii="Times New Roman" w:eastAsia="Times New Roman" w:hAnsi="Times New Roman"/>
          <w:sz w:val="24"/>
          <w:szCs w:val="32"/>
          <w:lang w:eastAsia="ru-RU"/>
        </w:rPr>
      </w:pPr>
      <w:r w:rsidRPr="00AD5981">
        <w:rPr>
          <w:rFonts w:ascii="Times New Roman" w:eastAsia="Times New Roman" w:hAnsi="Times New Roman"/>
          <w:sz w:val="24"/>
          <w:szCs w:val="32"/>
          <w:lang w:eastAsia="ru-RU"/>
        </w:rPr>
        <w:t xml:space="preserve">Больные с полной атриовентрикулярной блокадой должны быть без промедления госпитализированы. Перед транспортировкой в вену вводят 1 мл 0,1% раствора атропина. При начинающемся приступе Морганьи-Адамса-Стокса, а также в разгаре приступа - непрямой массаж сердца, внутривенное (предпочтительнее в подключичную вену) капельное введение новодрина (2 мл 0,05% раствора новодрина, т.е. 1 мг, растворяют в 250 мл 5% раствора глюкозы) с начальной скоростью введения от 15 до 30 кап/мин., скорость введения повышают каждые 5-10 мин., пока частота желудочковых сокращений не достигает 45-50 в мин. Капельное введение новодрина продолжают и в машине «скорой помощи», наблюдая по кардиоскопу за деятельностью сердца, периодически контролируя АД. Можно использовать изадрин по 1 таблетке под язык неоднократно. Необходимо учитывать, что остановка кровообращения при AV блокаде может быть обусловлена не только асистолией, но и фибрилляцией или трепетанием желудочков, особенно, если применялись симпатомиметики, или имеет место гликозидная интоксикация. Поэтому, если первые попытки не привели к восстановлению сердечной деятельности, необходимо срочно зарегистрировать ЭКГ. </w:t>
      </w:r>
    </w:p>
    <w:p w14:paraId="14559132" w14:textId="77777777" w:rsidR="00E86A29" w:rsidRDefault="00E86A29" w:rsidP="00E86A29">
      <w:pPr>
        <w:spacing w:after="0" w:line="240" w:lineRule="auto"/>
        <w:ind w:left="360"/>
        <w:rPr>
          <w:rFonts w:ascii="Times New Roman" w:eastAsia="Times New Roman" w:hAnsi="Times New Roman"/>
          <w:sz w:val="24"/>
          <w:szCs w:val="32"/>
          <w:lang w:eastAsia="ru-RU"/>
        </w:rPr>
      </w:pPr>
      <w:r w:rsidRPr="00AD5981">
        <w:rPr>
          <w:rFonts w:ascii="Times New Roman" w:eastAsia="Times New Roman" w:hAnsi="Times New Roman"/>
          <w:sz w:val="24"/>
          <w:szCs w:val="32"/>
          <w:lang w:eastAsia="ru-RU"/>
        </w:rPr>
        <w:t xml:space="preserve">При выявлении фибрилляции - немедленная дефибрилляция разрядом 200-300 Дж (в крайнем случае, выполнить дефибрилляцию «вслепую», так как при асистолии она не наносит существенного вреда, при фибрилляции же является единственным эффективным средством). </w:t>
      </w:r>
    </w:p>
    <w:p w14:paraId="31AFF4F8" w14:textId="77777777" w:rsidR="00E86A29" w:rsidRDefault="00E86A29" w:rsidP="00E86A29">
      <w:pPr>
        <w:spacing w:after="0" w:line="240" w:lineRule="auto"/>
        <w:ind w:left="360"/>
        <w:rPr>
          <w:rFonts w:ascii="Times New Roman" w:eastAsia="Times New Roman" w:hAnsi="Times New Roman"/>
          <w:sz w:val="24"/>
          <w:szCs w:val="32"/>
          <w:lang w:eastAsia="ru-RU"/>
        </w:rPr>
      </w:pPr>
      <w:r w:rsidRPr="00AD5981">
        <w:rPr>
          <w:rFonts w:ascii="Times New Roman" w:eastAsia="Times New Roman" w:hAnsi="Times New Roman"/>
          <w:sz w:val="24"/>
          <w:szCs w:val="32"/>
          <w:lang w:eastAsia="ru-RU"/>
        </w:rPr>
        <w:t xml:space="preserve">Последующая терапия полной атриовентрикулярной блокады должна быть этиотропной. При полной атриовентрикулярной блокаде, развивающейся на фоне острого воспалительного процесса в сердце, назначают глюкокортикоиды; при интоксикации лекарствами (сердечные гликозиды, бета-блокаторы и др.) показана их </w:t>
      </w:r>
      <w:r w:rsidRPr="00AD5981">
        <w:rPr>
          <w:rFonts w:ascii="Times New Roman" w:eastAsia="Times New Roman" w:hAnsi="Times New Roman"/>
          <w:sz w:val="24"/>
          <w:szCs w:val="32"/>
          <w:lang w:eastAsia="ru-RU"/>
        </w:rPr>
        <w:lastRenderedPageBreak/>
        <w:t>отмена; при гиперкалиемии (и даже без этого) применяют калий выводящие препараты (гипотиазид, фу</w:t>
      </w:r>
      <w:r>
        <w:rPr>
          <w:rFonts w:ascii="Times New Roman" w:eastAsia="Times New Roman" w:hAnsi="Times New Roman"/>
          <w:sz w:val="24"/>
          <w:szCs w:val="32"/>
          <w:lang w:eastAsia="ru-RU"/>
        </w:rPr>
        <w:t>росемид).</w:t>
      </w:r>
    </w:p>
    <w:p w14:paraId="4655A4B6" w14:textId="77777777" w:rsidR="00E86A29" w:rsidRDefault="00E86A29" w:rsidP="00E86A29">
      <w:pPr>
        <w:spacing w:after="0" w:line="240" w:lineRule="auto"/>
        <w:ind w:left="360"/>
        <w:rPr>
          <w:rFonts w:ascii="Times New Roman" w:eastAsia="Times New Roman" w:hAnsi="Times New Roman"/>
          <w:sz w:val="24"/>
          <w:szCs w:val="32"/>
          <w:lang w:eastAsia="ru-RU"/>
        </w:rPr>
      </w:pPr>
      <w:r w:rsidRPr="00AD5981">
        <w:rPr>
          <w:rFonts w:ascii="Times New Roman" w:eastAsia="Times New Roman" w:hAnsi="Times New Roman"/>
          <w:sz w:val="24"/>
          <w:szCs w:val="32"/>
          <w:lang w:eastAsia="ru-RU"/>
        </w:rPr>
        <w:t xml:space="preserve">Фармакологическая терапия, как правило, малоэффективна при органическом поражении AV узла (инфаркт миокарда, кардиосклероз, тяжелый миокардит и т.п.). AV блокада чаще всего осложняет инфаркт миокарда нижней локализации. </w:t>
      </w:r>
    </w:p>
    <w:p w14:paraId="5E9CB30E" w14:textId="77777777" w:rsidR="00E86A29" w:rsidRDefault="00E86A29" w:rsidP="00E86A29">
      <w:pPr>
        <w:spacing w:after="0" w:line="240" w:lineRule="auto"/>
        <w:ind w:left="360"/>
        <w:rPr>
          <w:rFonts w:ascii="Times New Roman" w:eastAsia="Times New Roman" w:hAnsi="Times New Roman"/>
          <w:sz w:val="24"/>
          <w:szCs w:val="32"/>
          <w:lang w:eastAsia="ru-RU"/>
        </w:rPr>
      </w:pPr>
      <w:r w:rsidRPr="00AD5981">
        <w:rPr>
          <w:rFonts w:ascii="Times New Roman" w:eastAsia="Times New Roman" w:hAnsi="Times New Roman"/>
          <w:sz w:val="24"/>
          <w:szCs w:val="32"/>
          <w:lang w:eastAsia="ru-RU"/>
        </w:rPr>
        <w:t xml:space="preserve">Полная AV блокада развивается примерно у 20% больных инфарктом правого желудочка. Узловые нарушения проводимости с широкими комплексами QRS и желудочковым замещающим ритмом чаще всего развиваются у больных крупноочаговым передним инфарктом миокарда и свидетельствуют о неблагоприятном прогнозе. Показано проведение электрокардиостимуляции. </w:t>
      </w:r>
    </w:p>
    <w:p w14:paraId="3C8E113A" w14:textId="77777777" w:rsidR="00E86A29" w:rsidRPr="00AD5981" w:rsidRDefault="00E86A29" w:rsidP="00E86A29">
      <w:pPr>
        <w:spacing w:after="0" w:line="240" w:lineRule="auto"/>
        <w:ind w:left="360"/>
        <w:rPr>
          <w:rFonts w:ascii="Times New Roman" w:eastAsia="Times New Roman" w:hAnsi="Times New Roman"/>
          <w:sz w:val="24"/>
          <w:szCs w:val="32"/>
          <w:lang w:eastAsia="ru-RU"/>
        </w:rPr>
      </w:pPr>
      <w:r w:rsidRPr="00AD5981">
        <w:rPr>
          <w:rFonts w:ascii="Times New Roman" w:eastAsia="Times New Roman" w:hAnsi="Times New Roman"/>
          <w:sz w:val="24"/>
          <w:szCs w:val="32"/>
          <w:lang w:eastAsia="ru-RU"/>
        </w:rPr>
        <w:t>Наиболее действенным и радикальным методом лечения AV блокад является трансвенозная электрокардиостимуляция. Она показана больным инфарктом миокарда с блокадой второй степени или полной поперечной AV блокадой. По экстренным показаниям проводится чрезкожная или временная эндокардиальная ЭКС. При хронической AV блокаде высоких степеней - имплантация постоянного электрокардиостимулятора в специализированном отделении.</w:t>
      </w:r>
    </w:p>
    <w:p w14:paraId="3137C28D" w14:textId="77777777" w:rsidR="00E86A29" w:rsidRDefault="00E86A29" w:rsidP="00E86A29">
      <w:pPr>
        <w:spacing w:after="0" w:line="240" w:lineRule="auto"/>
        <w:ind w:left="360"/>
        <w:rPr>
          <w:rFonts w:ascii="Times New Roman" w:eastAsia="Times New Roman" w:hAnsi="Times New Roman"/>
          <w:sz w:val="24"/>
          <w:szCs w:val="32"/>
          <w:lang w:eastAsia="ru-RU"/>
        </w:rPr>
      </w:pPr>
    </w:p>
    <w:p w14:paraId="432F64F4" w14:textId="77777777" w:rsidR="00E86A29" w:rsidRDefault="00E86A29" w:rsidP="00E86A29">
      <w:pPr>
        <w:spacing w:after="0" w:line="240" w:lineRule="auto"/>
        <w:ind w:right="55"/>
        <w:jc w:val="center"/>
        <w:rPr>
          <w:rFonts w:ascii="Times New Roman" w:hAnsi="Times New Roman"/>
          <w:b/>
          <w:sz w:val="24"/>
          <w:szCs w:val="24"/>
        </w:rPr>
      </w:pPr>
      <w:r w:rsidRPr="00B2081E">
        <w:rPr>
          <w:rFonts w:ascii="Times New Roman" w:hAnsi="Times New Roman"/>
          <w:b/>
          <w:sz w:val="24"/>
          <w:szCs w:val="24"/>
        </w:rPr>
        <w:t>Эталоны ответ</w:t>
      </w:r>
      <w:r>
        <w:rPr>
          <w:rFonts w:ascii="Times New Roman" w:hAnsi="Times New Roman"/>
          <w:b/>
          <w:sz w:val="24"/>
          <w:szCs w:val="24"/>
        </w:rPr>
        <w:t>ов к экзаменационному билету №20</w:t>
      </w:r>
      <w:r w:rsidRPr="00B2081E">
        <w:rPr>
          <w:rFonts w:ascii="Times New Roman" w:hAnsi="Times New Roman"/>
          <w:b/>
          <w:sz w:val="24"/>
          <w:szCs w:val="24"/>
        </w:rPr>
        <w:t>:</w:t>
      </w:r>
    </w:p>
    <w:p w14:paraId="0C40B44B" w14:textId="77777777" w:rsidR="00E86A29" w:rsidRDefault="00E86A29" w:rsidP="00E86A29">
      <w:pPr>
        <w:spacing w:after="0" w:line="240" w:lineRule="auto"/>
        <w:ind w:right="55"/>
        <w:jc w:val="center"/>
        <w:rPr>
          <w:rFonts w:ascii="Times New Roman" w:hAnsi="Times New Roman"/>
          <w:b/>
          <w:sz w:val="24"/>
          <w:szCs w:val="24"/>
        </w:rPr>
      </w:pPr>
    </w:p>
    <w:p w14:paraId="295157F2" w14:textId="77777777" w:rsidR="00E86A29" w:rsidRPr="00551FB2" w:rsidRDefault="00E86A29" w:rsidP="00E86A29">
      <w:pPr>
        <w:numPr>
          <w:ilvl w:val="0"/>
          <w:numId w:val="23"/>
        </w:numPr>
        <w:spacing w:after="0" w:line="240" w:lineRule="auto"/>
        <w:rPr>
          <w:rFonts w:ascii="Times New Roman" w:eastAsia="Times New Roman" w:hAnsi="Times New Roman"/>
          <w:sz w:val="24"/>
          <w:szCs w:val="32"/>
          <w:lang w:eastAsia="ru-RU"/>
        </w:rPr>
      </w:pPr>
      <w:r w:rsidRPr="008F7755">
        <w:rPr>
          <w:rFonts w:ascii="Times New Roman" w:hAnsi="Times New Roman"/>
          <w:sz w:val="24"/>
          <w:szCs w:val="24"/>
        </w:rPr>
        <w:t>Семейная гиперхолестеринемия: эпидемиология, этиология, клинические проявления, диагностика, лечение.</w:t>
      </w:r>
    </w:p>
    <w:p w14:paraId="30A7A952" w14:textId="77777777" w:rsidR="00E86A29" w:rsidRDefault="00E86A29" w:rsidP="00E86A29">
      <w:pPr>
        <w:spacing w:after="0" w:line="240" w:lineRule="auto"/>
        <w:rPr>
          <w:rFonts w:ascii="Times New Roman" w:hAnsi="Times New Roman"/>
          <w:sz w:val="24"/>
          <w:szCs w:val="24"/>
        </w:rPr>
      </w:pPr>
    </w:p>
    <w:p w14:paraId="2B17706E" w14:textId="77777777" w:rsidR="00E86A29" w:rsidRDefault="00E86A29" w:rsidP="00E86A29">
      <w:pPr>
        <w:spacing w:after="0" w:line="240" w:lineRule="auto"/>
        <w:rPr>
          <w:rFonts w:ascii="Times New Roman" w:hAnsi="Times New Roman"/>
          <w:sz w:val="24"/>
          <w:szCs w:val="24"/>
        </w:rPr>
      </w:pPr>
      <w:r w:rsidRPr="00200412">
        <w:rPr>
          <w:rFonts w:ascii="Times New Roman" w:hAnsi="Times New Roman"/>
          <w:sz w:val="24"/>
          <w:szCs w:val="24"/>
          <w:u w:val="single"/>
        </w:rPr>
        <w:t>Семейная гиперхолестеринемия (СГХС)</w:t>
      </w:r>
      <w:r w:rsidRPr="00551FB2">
        <w:rPr>
          <w:rFonts w:ascii="Times New Roman" w:hAnsi="Times New Roman"/>
          <w:sz w:val="24"/>
          <w:szCs w:val="24"/>
        </w:rPr>
        <w:t xml:space="preserve"> – это наследственное аутосомно-доминантное заболевание, обусловленное мутациями генов, регулирующих экспрессию рецепторов ЛНП (LDLR), апобелка В100 (APOB), профермента PCSK9 (PCSK9), сопровождающееся стойким повышением уровня ХСЛНП и ранним развитием атеросклероза. </w:t>
      </w:r>
    </w:p>
    <w:p w14:paraId="3D40E3EF" w14:textId="77777777" w:rsidR="00E86A29" w:rsidRDefault="00E86A29" w:rsidP="00E86A29">
      <w:pPr>
        <w:spacing w:after="0" w:line="240" w:lineRule="auto"/>
        <w:rPr>
          <w:rFonts w:ascii="Times New Roman" w:hAnsi="Times New Roman"/>
          <w:sz w:val="24"/>
          <w:szCs w:val="24"/>
        </w:rPr>
      </w:pPr>
    </w:p>
    <w:p w14:paraId="7D751599" w14:textId="77777777" w:rsidR="00E86A29" w:rsidRDefault="00E86A29" w:rsidP="00E86A29">
      <w:pPr>
        <w:spacing w:after="0" w:line="240" w:lineRule="auto"/>
        <w:rPr>
          <w:rFonts w:ascii="Times New Roman" w:hAnsi="Times New Roman"/>
          <w:sz w:val="24"/>
          <w:szCs w:val="24"/>
        </w:rPr>
      </w:pPr>
      <w:r w:rsidRPr="00551FB2">
        <w:rPr>
          <w:rFonts w:ascii="Times New Roman" w:hAnsi="Times New Roman"/>
          <w:sz w:val="24"/>
          <w:szCs w:val="24"/>
        </w:rPr>
        <w:t>Заболевание проявляется в виде двух форм: менее тяжелой гетерозиготной и более тяжелой гомозиготной. В диагностике ге</w:t>
      </w:r>
      <w:r>
        <w:rPr>
          <w:rFonts w:ascii="Times New Roman" w:hAnsi="Times New Roman"/>
          <w:sz w:val="24"/>
          <w:szCs w:val="24"/>
        </w:rPr>
        <w:t xml:space="preserve">терозиготной СГХС целесообразно </w:t>
      </w:r>
      <w:r w:rsidRPr="00551FB2">
        <w:rPr>
          <w:rFonts w:ascii="Times New Roman" w:hAnsi="Times New Roman"/>
          <w:sz w:val="24"/>
          <w:szCs w:val="24"/>
        </w:rPr>
        <w:t>руководствоваться диагностическими критериями, предло</w:t>
      </w:r>
      <w:r>
        <w:rPr>
          <w:rFonts w:ascii="Times New Roman" w:hAnsi="Times New Roman"/>
          <w:sz w:val="24"/>
          <w:szCs w:val="24"/>
        </w:rPr>
        <w:t>женными голландскими экспертами.</w:t>
      </w:r>
    </w:p>
    <w:p w14:paraId="0FCA7D41" w14:textId="77777777" w:rsidR="00E86A29" w:rsidRDefault="00E86A29" w:rsidP="00E86A29">
      <w:pPr>
        <w:spacing w:after="0" w:line="240" w:lineRule="auto"/>
        <w:rPr>
          <w:rFonts w:ascii="Times New Roman" w:hAnsi="Times New Roman"/>
          <w:sz w:val="24"/>
          <w:szCs w:val="24"/>
        </w:rPr>
      </w:pPr>
      <w:r>
        <w:rPr>
          <w:noProof/>
          <w:lang w:eastAsia="ru-RU"/>
        </w:rPr>
        <w:lastRenderedPageBreak/>
        <w:drawing>
          <wp:inline distT="0" distB="0" distL="0" distR="0" wp14:anchorId="59DC0826" wp14:editId="69317A9C">
            <wp:extent cx="6326302" cy="5522962"/>
            <wp:effectExtent l="0" t="0" r="0" b="190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l="24514" t="12804" r="26459" b="11062"/>
                    <a:stretch/>
                  </pic:blipFill>
                  <pic:spPr bwMode="auto">
                    <a:xfrm>
                      <a:off x="0" y="0"/>
                      <a:ext cx="6316772" cy="5514642"/>
                    </a:xfrm>
                    <a:prstGeom prst="rect">
                      <a:avLst/>
                    </a:prstGeom>
                    <a:ln>
                      <a:noFill/>
                    </a:ln>
                    <a:extLst>
                      <a:ext uri="{53640926-AAD7-44D8-BBD7-CCE9431645EC}">
                        <a14:shadowObscured xmlns:a14="http://schemas.microsoft.com/office/drawing/2010/main"/>
                      </a:ext>
                    </a:extLst>
                  </pic:spPr>
                </pic:pic>
              </a:graphicData>
            </a:graphic>
          </wp:inline>
        </w:drawing>
      </w:r>
    </w:p>
    <w:p w14:paraId="6633E507" w14:textId="77777777" w:rsidR="00E86A29" w:rsidRDefault="00E86A29" w:rsidP="00E86A29">
      <w:pPr>
        <w:spacing w:after="0" w:line="240" w:lineRule="auto"/>
        <w:rPr>
          <w:rFonts w:ascii="Times New Roman" w:hAnsi="Times New Roman"/>
          <w:sz w:val="24"/>
          <w:szCs w:val="24"/>
        </w:rPr>
      </w:pPr>
    </w:p>
    <w:p w14:paraId="6FE62325" w14:textId="77777777" w:rsidR="00E86A29" w:rsidRDefault="00E86A29" w:rsidP="00E86A29">
      <w:pPr>
        <w:spacing w:after="0" w:line="240" w:lineRule="auto"/>
        <w:rPr>
          <w:rFonts w:ascii="Times New Roman" w:hAnsi="Times New Roman"/>
          <w:sz w:val="24"/>
          <w:szCs w:val="24"/>
        </w:rPr>
      </w:pPr>
      <w:r w:rsidRPr="00EF0F9D">
        <w:rPr>
          <w:rFonts w:ascii="Times New Roman" w:hAnsi="Times New Roman"/>
          <w:sz w:val="24"/>
          <w:szCs w:val="24"/>
        </w:rPr>
        <w:t xml:space="preserve">Наличие СГХС следует заподозрить в случае развития ССЗ у мужчин моложе 55 лет и женщин моложе 60 лет, при наличии в семье случаев раннего развития ССЗ, сухожильных ксантом или у пациентов с высоким уровнем ХСЛНП (у </w:t>
      </w:r>
      <w:proofErr w:type="gramStart"/>
      <w:r w:rsidRPr="00EF0F9D">
        <w:rPr>
          <w:rFonts w:ascii="Times New Roman" w:hAnsi="Times New Roman"/>
          <w:sz w:val="24"/>
          <w:szCs w:val="24"/>
        </w:rPr>
        <w:t>взрослых &gt;</w:t>
      </w:r>
      <w:proofErr w:type="gramEnd"/>
      <w:r w:rsidRPr="00EF0F9D">
        <w:rPr>
          <w:rFonts w:ascii="Times New Roman" w:hAnsi="Times New Roman"/>
          <w:sz w:val="24"/>
          <w:szCs w:val="24"/>
        </w:rPr>
        <w:t xml:space="preserve"> 5ммоль/л, у детей &gt; 4ммоль/л)</w:t>
      </w:r>
    </w:p>
    <w:p w14:paraId="6ADF27F8" w14:textId="77777777" w:rsidR="00E86A29" w:rsidRDefault="00E86A29" w:rsidP="00E86A29">
      <w:pPr>
        <w:spacing w:after="0" w:line="240" w:lineRule="auto"/>
        <w:rPr>
          <w:rFonts w:ascii="Times New Roman" w:hAnsi="Times New Roman"/>
          <w:sz w:val="24"/>
          <w:szCs w:val="24"/>
        </w:rPr>
      </w:pPr>
    </w:p>
    <w:p w14:paraId="0E0D33BB" w14:textId="77777777" w:rsidR="00E86A29" w:rsidRDefault="00E86A29" w:rsidP="00E86A29">
      <w:pPr>
        <w:spacing w:after="0" w:line="240" w:lineRule="auto"/>
        <w:rPr>
          <w:rFonts w:ascii="Times New Roman" w:hAnsi="Times New Roman"/>
          <w:sz w:val="24"/>
          <w:szCs w:val="24"/>
        </w:rPr>
      </w:pPr>
      <w:r w:rsidRPr="00EF0F9D">
        <w:rPr>
          <w:rFonts w:ascii="Times New Roman" w:hAnsi="Times New Roman"/>
          <w:sz w:val="24"/>
          <w:szCs w:val="24"/>
        </w:rPr>
        <w:t>Рекомендуется подтверждать диагноз клиническими критериями или, по возможности, результатами генетического анализа</w:t>
      </w:r>
      <w:r>
        <w:rPr>
          <w:rFonts w:ascii="Times New Roman" w:hAnsi="Times New Roman"/>
          <w:sz w:val="24"/>
          <w:szCs w:val="24"/>
        </w:rPr>
        <w:t>.</w:t>
      </w:r>
    </w:p>
    <w:p w14:paraId="2B86504C" w14:textId="77777777" w:rsidR="00E86A29" w:rsidRDefault="00E86A29" w:rsidP="00E86A29">
      <w:pPr>
        <w:spacing w:after="0" w:line="240" w:lineRule="auto"/>
        <w:rPr>
          <w:rFonts w:ascii="Times New Roman" w:hAnsi="Times New Roman"/>
          <w:sz w:val="24"/>
          <w:szCs w:val="24"/>
        </w:rPr>
      </w:pPr>
    </w:p>
    <w:p w14:paraId="5AC33266" w14:textId="77777777" w:rsidR="00E86A29" w:rsidRDefault="00E86A29" w:rsidP="00E86A29">
      <w:pPr>
        <w:spacing w:after="0" w:line="240" w:lineRule="auto"/>
        <w:rPr>
          <w:rFonts w:ascii="Times New Roman" w:hAnsi="Times New Roman"/>
          <w:sz w:val="24"/>
          <w:szCs w:val="24"/>
        </w:rPr>
      </w:pPr>
      <w:r w:rsidRPr="00EF0F9D">
        <w:rPr>
          <w:rFonts w:ascii="Times New Roman" w:hAnsi="Times New Roman"/>
          <w:sz w:val="24"/>
          <w:szCs w:val="24"/>
        </w:rPr>
        <w:t>При выявлении гетерозиготной СГХС показано проведение обследования других членов семьи (каскадный скрининг)</w:t>
      </w:r>
      <w:r>
        <w:rPr>
          <w:rFonts w:ascii="Times New Roman" w:hAnsi="Times New Roman"/>
          <w:sz w:val="24"/>
          <w:szCs w:val="24"/>
        </w:rPr>
        <w:t>.</w:t>
      </w:r>
    </w:p>
    <w:p w14:paraId="0D715524" w14:textId="77777777" w:rsidR="00E86A29" w:rsidRDefault="00E86A29" w:rsidP="00E86A29">
      <w:pPr>
        <w:spacing w:after="0" w:line="240" w:lineRule="auto"/>
        <w:rPr>
          <w:rFonts w:ascii="Times New Roman" w:hAnsi="Times New Roman"/>
          <w:sz w:val="24"/>
          <w:szCs w:val="24"/>
        </w:rPr>
      </w:pPr>
      <w:r w:rsidRPr="00EF0F9D">
        <w:rPr>
          <w:rFonts w:ascii="Times New Roman" w:hAnsi="Times New Roman"/>
          <w:sz w:val="24"/>
          <w:szCs w:val="24"/>
        </w:rPr>
        <w:t>У детей с подозрением на СГХС рекомендуется определение концентрации общего холестерина и ХСЛНП с 5 лет</w:t>
      </w:r>
      <w:r>
        <w:rPr>
          <w:rFonts w:ascii="Times New Roman" w:hAnsi="Times New Roman"/>
          <w:sz w:val="24"/>
          <w:szCs w:val="24"/>
        </w:rPr>
        <w:t>.</w:t>
      </w:r>
      <w:r w:rsidRPr="00EF0F9D">
        <w:rPr>
          <w:rFonts w:ascii="Times New Roman" w:hAnsi="Times New Roman"/>
          <w:sz w:val="24"/>
          <w:szCs w:val="24"/>
        </w:rPr>
        <w:t xml:space="preserve"> </w:t>
      </w:r>
    </w:p>
    <w:p w14:paraId="4FDBF0A3" w14:textId="77777777" w:rsidR="00E86A29" w:rsidRDefault="00E86A29" w:rsidP="00E86A29">
      <w:pPr>
        <w:spacing w:after="0" w:line="240" w:lineRule="auto"/>
        <w:rPr>
          <w:rFonts w:ascii="Times New Roman" w:hAnsi="Times New Roman"/>
          <w:sz w:val="24"/>
          <w:szCs w:val="24"/>
        </w:rPr>
      </w:pPr>
    </w:p>
    <w:p w14:paraId="43AB7DA6" w14:textId="77777777" w:rsidR="00E86A29" w:rsidRPr="00200412" w:rsidRDefault="00E86A29" w:rsidP="00E86A29">
      <w:pPr>
        <w:spacing w:after="0" w:line="240" w:lineRule="auto"/>
        <w:rPr>
          <w:rFonts w:ascii="Times New Roman" w:hAnsi="Times New Roman"/>
          <w:sz w:val="24"/>
          <w:szCs w:val="24"/>
        </w:rPr>
      </w:pPr>
      <w:r w:rsidRPr="00200412">
        <w:rPr>
          <w:rFonts w:ascii="Times New Roman" w:hAnsi="Times New Roman"/>
          <w:sz w:val="24"/>
          <w:szCs w:val="24"/>
          <w:u w:val="single"/>
        </w:rPr>
        <w:t>Медикаментозное лечение СГХС у взрослых</w:t>
      </w:r>
      <w:r w:rsidRPr="00200412">
        <w:rPr>
          <w:rFonts w:ascii="Times New Roman" w:hAnsi="Times New Roman"/>
          <w:sz w:val="24"/>
          <w:szCs w:val="24"/>
        </w:rPr>
        <w:t xml:space="preserve"> </w:t>
      </w:r>
    </w:p>
    <w:p w14:paraId="25001A61" w14:textId="77777777" w:rsidR="00E86A29" w:rsidRDefault="00E86A29" w:rsidP="00E86A29">
      <w:pPr>
        <w:spacing w:after="0" w:line="240" w:lineRule="auto"/>
        <w:rPr>
          <w:rFonts w:ascii="Times New Roman" w:hAnsi="Times New Roman"/>
          <w:sz w:val="24"/>
          <w:szCs w:val="24"/>
        </w:rPr>
      </w:pPr>
      <w:r w:rsidRPr="00EF0F9D">
        <w:rPr>
          <w:rFonts w:ascii="Times New Roman" w:hAnsi="Times New Roman"/>
          <w:sz w:val="24"/>
          <w:szCs w:val="24"/>
        </w:rPr>
        <w:t xml:space="preserve">Целью терапии является достижение уровня ХСЛНП </w:t>
      </w:r>
      <w:proofErr w:type="gramStart"/>
      <w:r w:rsidRPr="00EF0F9D">
        <w:rPr>
          <w:rFonts w:ascii="Times New Roman" w:hAnsi="Times New Roman"/>
          <w:sz w:val="24"/>
          <w:szCs w:val="24"/>
        </w:rPr>
        <w:t>&lt; 2</w:t>
      </w:r>
      <w:proofErr w:type="gramEnd"/>
      <w:r w:rsidRPr="00EF0F9D">
        <w:rPr>
          <w:rFonts w:ascii="Times New Roman" w:hAnsi="Times New Roman"/>
          <w:sz w:val="24"/>
          <w:szCs w:val="24"/>
        </w:rPr>
        <w:t xml:space="preserve">,5ммоль/л при их отсутствии. Для взрослых пациентов с СГХС стартовое лечение заключается в приеме максимальных терапевтических доз статинов: аторвастатина 80мг или розувастатина 40мг. </w:t>
      </w:r>
    </w:p>
    <w:p w14:paraId="1000C33F" w14:textId="77777777" w:rsidR="00E86A29" w:rsidRDefault="00E86A29" w:rsidP="00E86A29">
      <w:pPr>
        <w:spacing w:after="0" w:line="240" w:lineRule="auto"/>
        <w:rPr>
          <w:rFonts w:ascii="Times New Roman" w:hAnsi="Times New Roman"/>
          <w:sz w:val="24"/>
          <w:szCs w:val="24"/>
        </w:rPr>
      </w:pPr>
      <w:r w:rsidRPr="00EF0F9D">
        <w:rPr>
          <w:rFonts w:ascii="Times New Roman" w:hAnsi="Times New Roman"/>
          <w:sz w:val="24"/>
          <w:szCs w:val="24"/>
        </w:rPr>
        <w:t xml:space="preserve">У лиц старше 18 лет с гетерозиготной СГХС при недостаточной эффективности статинов в максимально переносимых дозах с целью достижения рекомендованных целевых уровней ХСЛНП должен дополнительно назначаться эзетимиб 10мг и/или ингибитор </w:t>
      </w:r>
      <w:r w:rsidRPr="00EF0F9D">
        <w:rPr>
          <w:rFonts w:ascii="Times New Roman" w:hAnsi="Times New Roman"/>
          <w:sz w:val="24"/>
          <w:szCs w:val="24"/>
        </w:rPr>
        <w:lastRenderedPageBreak/>
        <w:t>PCSK9 (алирокумаб 75/150мг подкожно кажды</w:t>
      </w:r>
      <w:r>
        <w:rPr>
          <w:rFonts w:ascii="Times New Roman" w:hAnsi="Times New Roman"/>
          <w:sz w:val="24"/>
          <w:szCs w:val="24"/>
        </w:rPr>
        <w:t xml:space="preserve">е 2 недели или эволокумаб 140мг </w:t>
      </w:r>
      <w:r w:rsidRPr="00EF0F9D">
        <w:rPr>
          <w:rFonts w:ascii="Times New Roman" w:hAnsi="Times New Roman"/>
          <w:sz w:val="24"/>
          <w:szCs w:val="24"/>
        </w:rPr>
        <w:t>подкожно каждые 2 неде</w:t>
      </w:r>
      <w:r>
        <w:rPr>
          <w:rFonts w:ascii="Times New Roman" w:hAnsi="Times New Roman"/>
          <w:sz w:val="24"/>
          <w:szCs w:val="24"/>
        </w:rPr>
        <w:t>ли или 420мг один раз в месяц).</w:t>
      </w:r>
      <w:r w:rsidRPr="00200412">
        <w:rPr>
          <w:rFonts w:ascii="Times New Roman" w:hAnsi="Times New Roman"/>
          <w:sz w:val="24"/>
          <w:szCs w:val="24"/>
        </w:rPr>
        <w:t xml:space="preserve"> </w:t>
      </w:r>
      <w:r w:rsidRPr="00EF0F9D">
        <w:rPr>
          <w:rFonts w:ascii="Times New Roman" w:hAnsi="Times New Roman"/>
          <w:sz w:val="24"/>
          <w:szCs w:val="24"/>
        </w:rPr>
        <w:t xml:space="preserve">Лечение ингибиторами PCSK9 следует начинать у пациентов с СГХС и ССЗ при наличии у них дополнительных ФР, таких как отягощенный семейный анамнез, высокий уровень </w:t>
      </w:r>
      <w:r>
        <w:rPr>
          <w:rFonts w:ascii="Times New Roman" w:hAnsi="Times New Roman"/>
          <w:sz w:val="24"/>
          <w:szCs w:val="24"/>
        </w:rPr>
        <w:t xml:space="preserve">Лп(а), непереносимость статинов. </w:t>
      </w:r>
      <w:r w:rsidRPr="00EF0F9D">
        <w:rPr>
          <w:rFonts w:ascii="Times New Roman" w:hAnsi="Times New Roman"/>
          <w:sz w:val="24"/>
          <w:szCs w:val="24"/>
        </w:rPr>
        <w:t xml:space="preserve"> </w:t>
      </w:r>
    </w:p>
    <w:p w14:paraId="084F10B9" w14:textId="77777777" w:rsidR="00E86A29" w:rsidRDefault="00E86A29" w:rsidP="00E86A29">
      <w:pPr>
        <w:spacing w:after="0" w:line="240" w:lineRule="auto"/>
        <w:rPr>
          <w:rFonts w:ascii="Times New Roman" w:hAnsi="Times New Roman"/>
          <w:sz w:val="24"/>
          <w:szCs w:val="24"/>
        </w:rPr>
      </w:pPr>
    </w:p>
    <w:p w14:paraId="5C412B99" w14:textId="77777777" w:rsidR="00E86A29" w:rsidRDefault="00E86A29" w:rsidP="00E86A29">
      <w:pPr>
        <w:spacing w:after="0" w:line="240" w:lineRule="auto"/>
        <w:rPr>
          <w:rFonts w:ascii="Times New Roman" w:hAnsi="Times New Roman"/>
          <w:sz w:val="24"/>
          <w:szCs w:val="24"/>
        </w:rPr>
      </w:pPr>
      <w:r w:rsidRPr="00200412">
        <w:rPr>
          <w:rFonts w:ascii="Times New Roman" w:hAnsi="Times New Roman"/>
          <w:sz w:val="24"/>
          <w:szCs w:val="24"/>
          <w:u w:val="single"/>
        </w:rPr>
        <w:t>ЛНП-аферез</w:t>
      </w:r>
      <w:r w:rsidRPr="00EF0F9D">
        <w:rPr>
          <w:rFonts w:ascii="Times New Roman" w:hAnsi="Times New Roman"/>
          <w:sz w:val="24"/>
          <w:szCs w:val="24"/>
        </w:rPr>
        <w:t xml:space="preserve"> назначается пациентам, укоторых после 6 месяцев комбинированной гиполипидемической терапии в максимально переносимых дозах не достигнуты целевые уровни ХСЛНП. Помимо этого, ЛНП-аферез проводится по следующим показаниям: гомозиготная СГХС и </w:t>
      </w:r>
      <w:proofErr w:type="gramStart"/>
      <w:r w:rsidRPr="00EF0F9D">
        <w:rPr>
          <w:rFonts w:ascii="Times New Roman" w:hAnsi="Times New Roman"/>
          <w:sz w:val="24"/>
          <w:szCs w:val="24"/>
        </w:rPr>
        <w:t>ХСЛНП &gt;</w:t>
      </w:r>
      <w:proofErr w:type="gramEnd"/>
      <w:r w:rsidRPr="00EF0F9D">
        <w:rPr>
          <w:rFonts w:ascii="Times New Roman" w:hAnsi="Times New Roman"/>
          <w:sz w:val="24"/>
          <w:szCs w:val="24"/>
        </w:rPr>
        <w:t xml:space="preserve"> 7,8 ммоль/л, или гетерозиготная СГХС и ХСЛНП &gt; 7,8 ммоль/л + 1 дополнительный фактор сердечно-сосудистого риска, или гетерозиготная СГХС и ХСЛНП &gt; 5,0 ммоль/л + 2 фактора риска или уровень липопротеида(а) &gt; 50 мг/дл; гетерозиготная СГХС и ХСЛНП &gt; 4,1 ммоль/л у лиц очень высокого риска</w:t>
      </w:r>
      <w:r>
        <w:rPr>
          <w:rFonts w:ascii="Times New Roman" w:hAnsi="Times New Roman"/>
          <w:sz w:val="24"/>
          <w:szCs w:val="24"/>
        </w:rPr>
        <w:t xml:space="preserve">. </w:t>
      </w:r>
      <w:r w:rsidRPr="00EF0F9D">
        <w:rPr>
          <w:rFonts w:ascii="Times New Roman" w:hAnsi="Times New Roman"/>
          <w:sz w:val="24"/>
          <w:szCs w:val="24"/>
        </w:rPr>
        <w:t>Аферез проводится еженедельно или 1 раз в две недели. В настоящее время существует ряд методов афереза ХСЛНП: каскадная плазмофильтрация, гепарин-преципитация ЛНП, аффинная плазмо- и гемосорбция липопротеидов, иммуносорбция ЛНП. Диагностика и коррекция нарушений липидного обмена с целью профилактики и лечения атеросклероза Краткая версия Российских рекомендаций VI пересмотр Коррекция</w:t>
      </w:r>
    </w:p>
    <w:p w14:paraId="4B3274BB" w14:textId="77777777" w:rsidR="00E86A29" w:rsidRDefault="00E86A29" w:rsidP="00E86A29">
      <w:pPr>
        <w:spacing w:after="0" w:line="240" w:lineRule="auto"/>
        <w:rPr>
          <w:rFonts w:ascii="Times New Roman" w:hAnsi="Times New Roman"/>
          <w:sz w:val="24"/>
          <w:szCs w:val="24"/>
        </w:rPr>
      </w:pPr>
    </w:p>
    <w:p w14:paraId="69B51634" w14:textId="77777777" w:rsidR="00E86A29" w:rsidRPr="00EF0F9D" w:rsidRDefault="00E86A29" w:rsidP="00E86A29">
      <w:pPr>
        <w:spacing w:after="0" w:line="240" w:lineRule="auto"/>
        <w:rPr>
          <w:rFonts w:ascii="Times New Roman" w:hAnsi="Times New Roman"/>
          <w:sz w:val="24"/>
          <w:szCs w:val="24"/>
          <w:u w:val="single"/>
        </w:rPr>
      </w:pPr>
      <w:r w:rsidRPr="00EF0F9D">
        <w:rPr>
          <w:rFonts w:ascii="Times New Roman" w:hAnsi="Times New Roman"/>
          <w:sz w:val="24"/>
          <w:szCs w:val="24"/>
          <w:u w:val="single"/>
        </w:rPr>
        <w:t xml:space="preserve">Показания к ЛНП и Лп(а)-аферезу </w:t>
      </w:r>
    </w:p>
    <w:p w14:paraId="6321B4C9" w14:textId="77777777" w:rsidR="00E86A29" w:rsidRDefault="00E86A29" w:rsidP="00E86A29">
      <w:pPr>
        <w:spacing w:after="0" w:line="240" w:lineRule="auto"/>
        <w:rPr>
          <w:rFonts w:ascii="Times New Roman" w:hAnsi="Times New Roman"/>
          <w:sz w:val="24"/>
          <w:szCs w:val="24"/>
        </w:rPr>
      </w:pPr>
      <w:r w:rsidRPr="00EF0F9D">
        <w:rPr>
          <w:rFonts w:ascii="Times New Roman" w:hAnsi="Times New Roman"/>
          <w:sz w:val="24"/>
          <w:szCs w:val="24"/>
        </w:rPr>
        <w:t>Гомозиготная фо</w:t>
      </w:r>
      <w:r>
        <w:rPr>
          <w:rFonts w:ascii="Times New Roman" w:hAnsi="Times New Roman"/>
          <w:sz w:val="24"/>
          <w:szCs w:val="24"/>
        </w:rPr>
        <w:t>рма СГХС – абсолютное показание.</w:t>
      </w:r>
    </w:p>
    <w:p w14:paraId="1F217271" w14:textId="77777777" w:rsidR="00E86A29" w:rsidRDefault="00E86A29" w:rsidP="00E86A29">
      <w:pPr>
        <w:spacing w:after="0" w:line="240" w:lineRule="auto"/>
        <w:rPr>
          <w:rFonts w:ascii="Times New Roman" w:hAnsi="Times New Roman"/>
          <w:sz w:val="24"/>
          <w:szCs w:val="24"/>
        </w:rPr>
      </w:pPr>
      <w:r w:rsidRPr="00EF0F9D">
        <w:rPr>
          <w:rFonts w:ascii="Times New Roman" w:hAnsi="Times New Roman"/>
          <w:sz w:val="24"/>
          <w:szCs w:val="24"/>
        </w:rPr>
        <w:t xml:space="preserve">Гетерозиготная форма СГХС – тяжелое течение. </w:t>
      </w:r>
    </w:p>
    <w:p w14:paraId="61301059" w14:textId="77777777" w:rsidR="00E86A29" w:rsidRDefault="00E86A29" w:rsidP="00E86A29">
      <w:pPr>
        <w:spacing w:after="0" w:line="240" w:lineRule="auto"/>
        <w:rPr>
          <w:rFonts w:ascii="Times New Roman" w:hAnsi="Times New Roman"/>
          <w:sz w:val="24"/>
          <w:szCs w:val="24"/>
        </w:rPr>
      </w:pPr>
      <w:r w:rsidRPr="00EF0F9D">
        <w:rPr>
          <w:rFonts w:ascii="Times New Roman" w:hAnsi="Times New Roman"/>
          <w:sz w:val="24"/>
          <w:szCs w:val="24"/>
        </w:rPr>
        <w:t>Недостаточный эффект от медикаментозной терапии; неперенос</w:t>
      </w:r>
      <w:r>
        <w:rPr>
          <w:rFonts w:ascii="Times New Roman" w:hAnsi="Times New Roman"/>
          <w:sz w:val="24"/>
          <w:szCs w:val="24"/>
        </w:rPr>
        <w:t>имость лекарственных препаратов.</w:t>
      </w:r>
    </w:p>
    <w:p w14:paraId="0BF0021F" w14:textId="77777777" w:rsidR="00E86A29" w:rsidRDefault="00E86A29" w:rsidP="00E86A29">
      <w:pPr>
        <w:spacing w:after="0" w:line="240" w:lineRule="auto"/>
        <w:rPr>
          <w:rFonts w:ascii="Times New Roman" w:hAnsi="Times New Roman"/>
          <w:sz w:val="24"/>
          <w:szCs w:val="24"/>
        </w:rPr>
      </w:pPr>
      <w:r>
        <w:rPr>
          <w:rFonts w:ascii="Times New Roman" w:hAnsi="Times New Roman"/>
          <w:sz w:val="24"/>
          <w:szCs w:val="24"/>
        </w:rPr>
        <w:t>Д</w:t>
      </w:r>
      <w:r w:rsidRPr="00EF0F9D">
        <w:rPr>
          <w:rFonts w:ascii="Times New Roman" w:hAnsi="Times New Roman"/>
          <w:sz w:val="24"/>
          <w:szCs w:val="24"/>
        </w:rPr>
        <w:t>ругие формы ГХС, рефрактерные к максимальной медикаментозной терапии у больных с ИБС</w:t>
      </w:r>
      <w:r>
        <w:rPr>
          <w:rFonts w:ascii="Times New Roman" w:hAnsi="Times New Roman"/>
          <w:sz w:val="24"/>
          <w:szCs w:val="24"/>
        </w:rPr>
        <w:t xml:space="preserve">. </w:t>
      </w:r>
    </w:p>
    <w:p w14:paraId="118E264C" w14:textId="77777777" w:rsidR="00E86A29" w:rsidRDefault="00E86A29" w:rsidP="00E86A29">
      <w:pPr>
        <w:spacing w:after="0" w:line="240" w:lineRule="auto"/>
        <w:rPr>
          <w:rFonts w:ascii="Times New Roman" w:hAnsi="Times New Roman"/>
          <w:sz w:val="24"/>
          <w:szCs w:val="24"/>
        </w:rPr>
      </w:pPr>
      <w:r w:rsidRPr="00EF0F9D">
        <w:rPr>
          <w:rFonts w:ascii="Times New Roman" w:hAnsi="Times New Roman"/>
          <w:sz w:val="24"/>
          <w:szCs w:val="24"/>
        </w:rPr>
        <w:t>Гиперлипопротеидемия(а) (&gt; 60мг/дл) у больных с ИБС, особенно в сочетан</w:t>
      </w:r>
      <w:r>
        <w:rPr>
          <w:rFonts w:ascii="Times New Roman" w:hAnsi="Times New Roman"/>
          <w:sz w:val="24"/>
          <w:szCs w:val="24"/>
        </w:rPr>
        <w:t xml:space="preserve">ии с рефрактерной к терапии ГХС. </w:t>
      </w:r>
    </w:p>
    <w:p w14:paraId="155FEC95" w14:textId="77777777" w:rsidR="00E86A29" w:rsidRDefault="00E86A29" w:rsidP="00E86A29">
      <w:pPr>
        <w:spacing w:after="0" w:line="240" w:lineRule="auto"/>
        <w:rPr>
          <w:rFonts w:ascii="Times New Roman" w:hAnsi="Times New Roman"/>
          <w:sz w:val="24"/>
          <w:szCs w:val="24"/>
        </w:rPr>
      </w:pPr>
      <w:r w:rsidRPr="00EF0F9D">
        <w:rPr>
          <w:rFonts w:ascii="Times New Roman" w:hAnsi="Times New Roman"/>
          <w:sz w:val="24"/>
          <w:szCs w:val="24"/>
        </w:rPr>
        <w:t>Рефрактерная к терапии ГХС у больных, перенесших реваскуляризацию, с целью предотвращения рестено</w:t>
      </w:r>
      <w:r>
        <w:rPr>
          <w:rFonts w:ascii="Times New Roman" w:hAnsi="Times New Roman"/>
          <w:sz w:val="24"/>
          <w:szCs w:val="24"/>
        </w:rPr>
        <w:t>зов и окклюзий шунтов и стентов.</w:t>
      </w:r>
    </w:p>
    <w:p w14:paraId="1C03C1BC" w14:textId="77777777" w:rsidR="00E86A29" w:rsidRDefault="00E86A29" w:rsidP="00E86A29">
      <w:pPr>
        <w:spacing w:after="0" w:line="240" w:lineRule="auto"/>
        <w:rPr>
          <w:rFonts w:ascii="Times New Roman" w:hAnsi="Times New Roman"/>
          <w:sz w:val="24"/>
          <w:szCs w:val="24"/>
        </w:rPr>
      </w:pPr>
      <w:r w:rsidRPr="00EF0F9D">
        <w:rPr>
          <w:rFonts w:ascii="Times New Roman" w:hAnsi="Times New Roman"/>
          <w:sz w:val="24"/>
          <w:szCs w:val="24"/>
        </w:rPr>
        <w:t xml:space="preserve">Рефрактерная дислипидемия у беременных с высоким риском осложнений, особенно с наследственной формой дислипидемии, гипер Лп(а), выраженной гипервязкостью крови </w:t>
      </w:r>
    </w:p>
    <w:p w14:paraId="572C0636" w14:textId="77777777" w:rsidR="00E86A29" w:rsidRDefault="00E86A29" w:rsidP="00E86A29">
      <w:pPr>
        <w:spacing w:after="0" w:line="240" w:lineRule="auto"/>
        <w:rPr>
          <w:rFonts w:ascii="Times New Roman" w:hAnsi="Times New Roman"/>
          <w:sz w:val="24"/>
          <w:szCs w:val="24"/>
        </w:rPr>
      </w:pPr>
    </w:p>
    <w:p w14:paraId="4EF7394E" w14:textId="77777777" w:rsidR="00E86A29" w:rsidRDefault="00E86A29" w:rsidP="00E86A29">
      <w:pPr>
        <w:spacing w:after="0" w:line="240" w:lineRule="auto"/>
        <w:rPr>
          <w:rFonts w:ascii="Times New Roman" w:eastAsia="Times New Roman" w:hAnsi="Times New Roman"/>
          <w:sz w:val="24"/>
          <w:szCs w:val="32"/>
          <w:lang w:eastAsia="ru-RU"/>
        </w:rPr>
      </w:pPr>
    </w:p>
    <w:p w14:paraId="7D5E508E" w14:textId="77777777" w:rsidR="00E86A29" w:rsidRDefault="00E86A29" w:rsidP="00E86A29">
      <w:pPr>
        <w:spacing w:after="0" w:line="240" w:lineRule="auto"/>
        <w:ind w:left="360"/>
        <w:rPr>
          <w:rFonts w:ascii="Times New Roman" w:eastAsia="Times New Roman" w:hAnsi="Times New Roman"/>
          <w:sz w:val="24"/>
          <w:szCs w:val="32"/>
          <w:lang w:eastAsia="ru-RU"/>
        </w:rPr>
      </w:pPr>
    </w:p>
    <w:p w14:paraId="26455505" w14:textId="77777777" w:rsidR="00E86A29" w:rsidRPr="000F1813" w:rsidRDefault="00E86A29" w:rsidP="00E86A29">
      <w:pPr>
        <w:pStyle w:val="a6"/>
        <w:numPr>
          <w:ilvl w:val="0"/>
          <w:numId w:val="23"/>
        </w:numPr>
        <w:spacing w:after="0" w:line="240" w:lineRule="auto"/>
        <w:rPr>
          <w:rFonts w:ascii="Times New Roman" w:eastAsia="Times New Roman" w:hAnsi="Times New Roman"/>
          <w:sz w:val="24"/>
          <w:szCs w:val="32"/>
          <w:lang w:eastAsia="ru-RU"/>
        </w:rPr>
      </w:pPr>
      <w:r w:rsidRPr="000F1813">
        <w:rPr>
          <w:rFonts w:ascii="Times New Roman" w:hAnsi="Times New Roman"/>
          <w:sz w:val="24"/>
          <w:szCs w:val="24"/>
        </w:rPr>
        <w:t xml:space="preserve">Экстренная помощь при инфаркте миокарда без подъема сегмента </w:t>
      </w:r>
      <w:r w:rsidRPr="000F1813">
        <w:rPr>
          <w:rFonts w:ascii="Times New Roman" w:hAnsi="Times New Roman"/>
          <w:sz w:val="24"/>
          <w:szCs w:val="24"/>
          <w:lang w:val="en-US"/>
        </w:rPr>
        <w:t>ST</w:t>
      </w:r>
      <w:r w:rsidRPr="000F1813">
        <w:rPr>
          <w:rFonts w:ascii="Times New Roman" w:hAnsi="Times New Roman"/>
          <w:sz w:val="24"/>
          <w:szCs w:val="24"/>
        </w:rPr>
        <w:t>.</w:t>
      </w:r>
    </w:p>
    <w:p w14:paraId="4CDB56FD" w14:textId="77777777" w:rsidR="00E86A29" w:rsidRPr="00FD0854" w:rsidRDefault="00E86A29" w:rsidP="00E86A29">
      <w:pPr>
        <w:spacing w:after="0" w:line="240" w:lineRule="auto"/>
        <w:ind w:left="360"/>
        <w:rPr>
          <w:rFonts w:ascii="Times New Roman" w:eastAsia="Times New Roman" w:hAnsi="Times New Roman"/>
          <w:sz w:val="24"/>
          <w:szCs w:val="32"/>
          <w:lang w:eastAsia="ru-RU"/>
        </w:rPr>
      </w:pPr>
    </w:p>
    <w:p w14:paraId="15A50E44" w14:textId="77777777" w:rsidR="00E86A29" w:rsidRDefault="00E86A29" w:rsidP="00E86A29">
      <w:pPr>
        <w:spacing w:after="0" w:line="240" w:lineRule="auto"/>
        <w:rPr>
          <w:rFonts w:ascii="Times New Roman" w:eastAsia="Times New Roman" w:hAnsi="Times New Roman"/>
          <w:sz w:val="24"/>
          <w:szCs w:val="32"/>
          <w:lang w:eastAsia="ru-RU"/>
        </w:rPr>
      </w:pPr>
      <w:r w:rsidRPr="00FD0854">
        <w:rPr>
          <w:rFonts w:ascii="Times New Roman" w:eastAsia="Times New Roman" w:hAnsi="Times New Roman"/>
          <w:sz w:val="24"/>
          <w:szCs w:val="32"/>
          <w:lang w:eastAsia="ru-RU"/>
        </w:rPr>
        <w:t xml:space="preserve">Дать разжевать АСК 150-300 </w:t>
      </w:r>
      <w:proofErr w:type="gramStart"/>
      <w:r w:rsidRPr="00FD0854">
        <w:rPr>
          <w:rFonts w:ascii="Times New Roman" w:eastAsia="Times New Roman" w:hAnsi="Times New Roman"/>
          <w:sz w:val="24"/>
          <w:szCs w:val="32"/>
          <w:lang w:eastAsia="ru-RU"/>
        </w:rPr>
        <w:t xml:space="preserve">мг </w:t>
      </w:r>
      <w:r>
        <w:rPr>
          <w:rFonts w:ascii="Times New Roman" w:eastAsia="Times New Roman" w:hAnsi="Times New Roman"/>
          <w:sz w:val="24"/>
          <w:szCs w:val="32"/>
          <w:lang w:eastAsia="ru-RU"/>
        </w:rPr>
        <w:t>.</w:t>
      </w:r>
      <w:proofErr w:type="gramEnd"/>
      <w:r w:rsidRPr="00FD0854">
        <w:rPr>
          <w:rFonts w:ascii="Times New Roman" w:eastAsia="Times New Roman" w:hAnsi="Times New Roman"/>
          <w:sz w:val="24"/>
          <w:szCs w:val="32"/>
          <w:lang w:eastAsia="ru-RU"/>
        </w:rPr>
        <w:t xml:space="preserve"> При продолжающейся загрудинной боли дать таблетку нитроглицерина под язык или спрей с нитратом до 3 раз с 5- минутным перер</w:t>
      </w:r>
      <w:r>
        <w:rPr>
          <w:rFonts w:ascii="Times New Roman" w:eastAsia="Times New Roman" w:hAnsi="Times New Roman"/>
          <w:sz w:val="24"/>
          <w:szCs w:val="32"/>
          <w:lang w:eastAsia="ru-RU"/>
        </w:rPr>
        <w:t xml:space="preserve">ывом под контролем пульса АД. </w:t>
      </w:r>
      <w:r w:rsidRPr="00FD0854">
        <w:rPr>
          <w:rFonts w:ascii="Times New Roman" w:eastAsia="Times New Roman" w:hAnsi="Times New Roman"/>
          <w:sz w:val="24"/>
          <w:szCs w:val="32"/>
          <w:lang w:eastAsia="ru-RU"/>
        </w:rPr>
        <w:t>При сильной боли, сохраняющейся после применения нитроглицерина, ввести в вену морфин (при наличии) или любой другой анальгетик. Записать ЭКГ. Оценить выраженность факторов, способствующих усугублению ишемии – повышение АД, сердечная недостаточность, аритмии. Принять меры к их устранению или уменьшению. Транспортировать больного в стационар.</w:t>
      </w:r>
    </w:p>
    <w:p w14:paraId="7820FED2" w14:textId="77777777" w:rsidR="00E86A29" w:rsidRDefault="00E86A29" w:rsidP="00E86A29">
      <w:pPr>
        <w:spacing w:after="0" w:line="240" w:lineRule="auto"/>
        <w:rPr>
          <w:rFonts w:ascii="Times New Roman" w:eastAsia="Times New Roman" w:hAnsi="Times New Roman"/>
          <w:sz w:val="24"/>
          <w:szCs w:val="32"/>
          <w:lang w:eastAsia="ru-RU"/>
        </w:rPr>
      </w:pPr>
      <w:r>
        <w:rPr>
          <w:rFonts w:ascii="Times New Roman" w:eastAsia="Times New Roman" w:hAnsi="Times New Roman"/>
          <w:sz w:val="24"/>
          <w:szCs w:val="32"/>
          <w:lang w:eastAsia="ru-RU"/>
        </w:rPr>
        <w:t xml:space="preserve">В стационаре: </w:t>
      </w:r>
      <w:r w:rsidRPr="00FD0854">
        <w:rPr>
          <w:rFonts w:ascii="Times New Roman" w:eastAsia="Times New Roman" w:hAnsi="Times New Roman"/>
          <w:sz w:val="24"/>
          <w:szCs w:val="32"/>
          <w:lang w:eastAsia="ru-RU"/>
        </w:rPr>
        <w:t xml:space="preserve">Выбор метода лечения (консервативный или инвазивный) рекомендуется основывать на стратификации риска больных, включающих оценку профиля больного (шкалы оценки риска GRACE и кровотечений CRUSADE, оценка выраженности сопутствующих </w:t>
      </w:r>
      <w:proofErr w:type="gramStart"/>
      <w:r w:rsidRPr="00FD0854">
        <w:rPr>
          <w:rFonts w:ascii="Times New Roman" w:eastAsia="Times New Roman" w:hAnsi="Times New Roman"/>
          <w:sz w:val="24"/>
          <w:szCs w:val="32"/>
          <w:lang w:eastAsia="ru-RU"/>
        </w:rPr>
        <w:t>заболеваний)и</w:t>
      </w:r>
      <w:proofErr w:type="gramEnd"/>
      <w:r w:rsidRPr="00FD0854">
        <w:rPr>
          <w:rFonts w:ascii="Times New Roman" w:eastAsia="Times New Roman" w:hAnsi="Times New Roman"/>
          <w:sz w:val="24"/>
          <w:szCs w:val="32"/>
          <w:lang w:eastAsia="ru-RU"/>
        </w:rPr>
        <w:t xml:space="preserve"> данных коронарной ангиографии</w:t>
      </w:r>
      <w:r>
        <w:rPr>
          <w:rFonts w:ascii="Times New Roman" w:eastAsia="Times New Roman" w:hAnsi="Times New Roman"/>
          <w:sz w:val="24"/>
          <w:szCs w:val="32"/>
          <w:lang w:eastAsia="ru-RU"/>
        </w:rPr>
        <w:t>.</w:t>
      </w:r>
    </w:p>
    <w:p w14:paraId="24DCC05E" w14:textId="77777777" w:rsidR="00E86A29" w:rsidRDefault="00E86A29" w:rsidP="00E86A29">
      <w:pPr>
        <w:spacing w:after="0" w:line="240" w:lineRule="auto"/>
        <w:rPr>
          <w:rFonts w:ascii="Times New Roman" w:eastAsia="Times New Roman" w:hAnsi="Times New Roman"/>
          <w:sz w:val="24"/>
          <w:szCs w:val="32"/>
          <w:lang w:eastAsia="ru-RU"/>
        </w:rPr>
      </w:pPr>
    </w:p>
    <w:p w14:paraId="43CC9636" w14:textId="77777777" w:rsidR="00E86A29" w:rsidRPr="00FD0854" w:rsidRDefault="00E86A29" w:rsidP="00E86A29">
      <w:pPr>
        <w:spacing w:after="0" w:line="240" w:lineRule="auto"/>
        <w:rPr>
          <w:rFonts w:ascii="Times New Roman" w:eastAsia="Times New Roman" w:hAnsi="Times New Roman"/>
          <w:sz w:val="24"/>
          <w:szCs w:val="24"/>
          <w:lang w:eastAsia="ru-RU"/>
        </w:rPr>
      </w:pPr>
      <w:r w:rsidRPr="00FD0854">
        <w:rPr>
          <w:rFonts w:ascii="Times New Roman" w:eastAsia="Times New Roman" w:hAnsi="Times New Roman"/>
          <w:color w:val="333333"/>
          <w:sz w:val="24"/>
          <w:szCs w:val="24"/>
          <w:shd w:val="clear" w:color="auto" w:fill="FFFFFF"/>
          <w:lang w:eastAsia="ru-RU"/>
        </w:rPr>
        <w:t>Стратификация риска пациентов с ОКСбпST на основании наличия клинических факторов риска и количественной оценки риска по шкале GRACE</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6"/>
      </w:tblGrid>
      <w:tr w:rsidR="00E86A29" w:rsidRPr="00FD0854" w14:paraId="3F9D3921" w14:textId="77777777" w:rsidTr="001446E7">
        <w:tc>
          <w:tcPr>
            <w:tcW w:w="0" w:type="auto"/>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1AAB7B13" w14:textId="77777777" w:rsidR="00E86A29" w:rsidRPr="00FD0854" w:rsidRDefault="00E86A29" w:rsidP="001446E7">
            <w:pPr>
              <w:spacing w:after="0" w:line="240" w:lineRule="auto"/>
              <w:rPr>
                <w:rFonts w:ascii="Times New Roman" w:eastAsia="Times New Roman" w:hAnsi="Times New Roman"/>
                <w:sz w:val="24"/>
                <w:szCs w:val="24"/>
                <w:lang w:eastAsia="ru-RU"/>
              </w:rPr>
            </w:pPr>
            <w:r w:rsidRPr="00FD0854">
              <w:rPr>
                <w:rFonts w:ascii="Times New Roman" w:eastAsia="Times New Roman" w:hAnsi="Times New Roman"/>
                <w:b/>
                <w:bCs/>
                <w:sz w:val="24"/>
                <w:szCs w:val="24"/>
                <w:lang w:eastAsia="ru-RU"/>
              </w:rPr>
              <w:t>Критерии очень высокого риска</w:t>
            </w:r>
          </w:p>
        </w:tc>
      </w:tr>
      <w:tr w:rsidR="00E86A29" w:rsidRPr="00FD0854" w14:paraId="233D6051" w14:textId="77777777" w:rsidTr="001446E7">
        <w:tc>
          <w:tcPr>
            <w:tcW w:w="0" w:type="auto"/>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0DA58DCB" w14:textId="77777777" w:rsidR="00E86A29" w:rsidRPr="00FD0854" w:rsidRDefault="00E86A29" w:rsidP="001446E7">
            <w:pPr>
              <w:spacing w:after="0" w:line="240" w:lineRule="auto"/>
              <w:rPr>
                <w:rFonts w:ascii="Times New Roman" w:eastAsia="Times New Roman" w:hAnsi="Times New Roman"/>
                <w:sz w:val="24"/>
                <w:szCs w:val="24"/>
                <w:lang w:eastAsia="ru-RU"/>
              </w:rPr>
            </w:pPr>
            <w:r w:rsidRPr="00FD0854">
              <w:rPr>
                <w:rFonts w:ascii="Times New Roman" w:eastAsia="Times New Roman" w:hAnsi="Times New Roman"/>
                <w:sz w:val="24"/>
                <w:szCs w:val="24"/>
                <w:lang w:eastAsia="ru-RU"/>
              </w:rPr>
              <w:lastRenderedPageBreak/>
              <w:t>Гемодинамическая нестабильность или кардиогенный шок</w:t>
            </w:r>
            <w:r w:rsidRPr="00FD0854">
              <w:rPr>
                <w:rFonts w:ascii="Times New Roman" w:eastAsia="Times New Roman" w:hAnsi="Times New Roman"/>
                <w:sz w:val="24"/>
                <w:szCs w:val="24"/>
                <w:lang w:eastAsia="ru-RU"/>
              </w:rPr>
              <w:br/>
              <w:t>• Рецидивирующая или продолжающаяся боль в грудной клетке,</w:t>
            </w:r>
            <w:r w:rsidRPr="00FD0854">
              <w:rPr>
                <w:rFonts w:ascii="Times New Roman" w:eastAsia="Times New Roman" w:hAnsi="Times New Roman"/>
                <w:sz w:val="24"/>
                <w:szCs w:val="24"/>
                <w:lang w:eastAsia="ru-RU"/>
              </w:rPr>
              <w:br/>
              <w:t>устойчивая к медикаментозному лечению</w:t>
            </w:r>
            <w:r w:rsidRPr="00FD0854">
              <w:rPr>
                <w:rFonts w:ascii="Times New Roman" w:eastAsia="Times New Roman" w:hAnsi="Times New Roman"/>
                <w:sz w:val="24"/>
                <w:szCs w:val="24"/>
                <w:lang w:eastAsia="ru-RU"/>
              </w:rPr>
              <w:br/>
              <w:t>• Жизнеугрожаемые аритмии или остановка сердца</w:t>
            </w:r>
            <w:r w:rsidRPr="00FD0854">
              <w:rPr>
                <w:rFonts w:ascii="Times New Roman" w:eastAsia="Times New Roman" w:hAnsi="Times New Roman"/>
                <w:sz w:val="24"/>
                <w:szCs w:val="24"/>
                <w:lang w:eastAsia="ru-RU"/>
              </w:rPr>
              <w:br/>
              <w:t>• Механические осложнения ИМ</w:t>
            </w:r>
            <w:r w:rsidRPr="00FD0854">
              <w:rPr>
                <w:rFonts w:ascii="Times New Roman" w:eastAsia="Times New Roman" w:hAnsi="Times New Roman"/>
                <w:sz w:val="24"/>
                <w:szCs w:val="24"/>
                <w:lang w:eastAsia="ru-RU"/>
              </w:rPr>
              <w:br/>
              <w:t>• Острая сердечная недостаточность с рефрактерной стенокардией или</w:t>
            </w:r>
            <w:r w:rsidRPr="00FD0854">
              <w:rPr>
                <w:rFonts w:ascii="Times New Roman" w:eastAsia="Times New Roman" w:hAnsi="Times New Roman"/>
                <w:sz w:val="24"/>
                <w:szCs w:val="24"/>
                <w:lang w:eastAsia="ru-RU"/>
              </w:rPr>
              <w:br/>
              <w:t>отклонением сегмента ST</w:t>
            </w:r>
            <w:r w:rsidRPr="00FD0854">
              <w:rPr>
                <w:rFonts w:ascii="Times New Roman" w:eastAsia="Times New Roman" w:hAnsi="Times New Roman"/>
                <w:sz w:val="24"/>
                <w:szCs w:val="24"/>
                <w:lang w:eastAsia="ru-RU"/>
              </w:rPr>
              <w:br/>
              <w:t>• Повторные динамические изменения сегмента ST или зубца Т, особенно</w:t>
            </w:r>
            <w:r w:rsidRPr="00FD0854">
              <w:rPr>
                <w:rFonts w:ascii="Times New Roman" w:eastAsia="Times New Roman" w:hAnsi="Times New Roman"/>
                <w:sz w:val="24"/>
                <w:szCs w:val="24"/>
                <w:lang w:eastAsia="ru-RU"/>
              </w:rPr>
              <w:br/>
              <w:t>с преходящей элевацией сегмента ST</w:t>
            </w:r>
          </w:p>
        </w:tc>
      </w:tr>
      <w:tr w:rsidR="00E86A29" w:rsidRPr="00FD0854" w14:paraId="405C92D2" w14:textId="77777777" w:rsidTr="001446E7">
        <w:tc>
          <w:tcPr>
            <w:tcW w:w="0" w:type="auto"/>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04A4C66A" w14:textId="77777777" w:rsidR="00E86A29" w:rsidRPr="00FD0854" w:rsidRDefault="00E86A29" w:rsidP="001446E7">
            <w:pPr>
              <w:spacing w:after="0" w:line="240" w:lineRule="auto"/>
              <w:rPr>
                <w:rFonts w:ascii="Times New Roman" w:eastAsia="Times New Roman" w:hAnsi="Times New Roman"/>
                <w:sz w:val="24"/>
                <w:szCs w:val="24"/>
                <w:lang w:eastAsia="ru-RU"/>
              </w:rPr>
            </w:pPr>
            <w:r w:rsidRPr="00FD0854">
              <w:rPr>
                <w:rFonts w:ascii="Times New Roman" w:eastAsia="Times New Roman" w:hAnsi="Times New Roman"/>
                <w:b/>
                <w:bCs/>
                <w:sz w:val="24"/>
                <w:szCs w:val="24"/>
                <w:lang w:eastAsia="ru-RU"/>
              </w:rPr>
              <w:t>Критерии высокого риска</w:t>
            </w:r>
          </w:p>
        </w:tc>
      </w:tr>
      <w:tr w:rsidR="00E86A29" w:rsidRPr="00FD0854" w14:paraId="5B632015" w14:textId="77777777" w:rsidTr="001446E7">
        <w:tc>
          <w:tcPr>
            <w:tcW w:w="0" w:type="auto"/>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3A79529D" w14:textId="77777777" w:rsidR="00E86A29" w:rsidRPr="00FD0854" w:rsidRDefault="00E86A29" w:rsidP="001446E7">
            <w:pPr>
              <w:spacing w:after="0" w:line="240" w:lineRule="auto"/>
              <w:rPr>
                <w:rFonts w:ascii="Times New Roman" w:eastAsia="Times New Roman" w:hAnsi="Times New Roman"/>
                <w:sz w:val="24"/>
                <w:szCs w:val="24"/>
                <w:lang w:eastAsia="ru-RU"/>
              </w:rPr>
            </w:pPr>
            <w:r w:rsidRPr="00FD0854">
              <w:rPr>
                <w:rFonts w:ascii="Times New Roman" w:eastAsia="Times New Roman" w:hAnsi="Times New Roman"/>
                <w:sz w:val="24"/>
                <w:szCs w:val="24"/>
                <w:lang w:eastAsia="ru-RU"/>
              </w:rPr>
              <w:t>Подъем или снижение уровня сердечных тропонинов, связанного с ИМ</w:t>
            </w:r>
            <w:r w:rsidRPr="00FD0854">
              <w:rPr>
                <w:rFonts w:ascii="Times New Roman" w:eastAsia="Times New Roman" w:hAnsi="Times New Roman"/>
                <w:sz w:val="24"/>
                <w:szCs w:val="24"/>
                <w:lang w:eastAsia="ru-RU"/>
              </w:rPr>
              <w:br/>
              <w:t>• Динамические изменения сегмента ST или зубца Т (симптомные или асимптомные)</w:t>
            </w:r>
            <w:r w:rsidRPr="00FD0854">
              <w:rPr>
                <w:rFonts w:ascii="Times New Roman" w:eastAsia="Times New Roman" w:hAnsi="Times New Roman"/>
                <w:sz w:val="24"/>
                <w:szCs w:val="24"/>
                <w:lang w:eastAsia="ru-RU"/>
              </w:rPr>
              <w:br/>
              <w:t>• Сумма баллов по шкале GRACE &gt;140</w:t>
            </w:r>
          </w:p>
        </w:tc>
      </w:tr>
      <w:tr w:rsidR="00E86A29" w:rsidRPr="00FD0854" w14:paraId="22DD067F" w14:textId="77777777" w:rsidTr="001446E7">
        <w:tc>
          <w:tcPr>
            <w:tcW w:w="0" w:type="auto"/>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04D2B7AC" w14:textId="77777777" w:rsidR="00E86A29" w:rsidRPr="00FD0854" w:rsidRDefault="00E86A29" w:rsidP="001446E7">
            <w:pPr>
              <w:spacing w:after="0" w:line="240" w:lineRule="auto"/>
              <w:rPr>
                <w:rFonts w:ascii="Times New Roman" w:eastAsia="Times New Roman" w:hAnsi="Times New Roman"/>
                <w:sz w:val="24"/>
                <w:szCs w:val="24"/>
                <w:lang w:eastAsia="ru-RU"/>
              </w:rPr>
            </w:pPr>
            <w:r w:rsidRPr="00FD0854">
              <w:rPr>
                <w:rFonts w:ascii="Times New Roman" w:eastAsia="Times New Roman" w:hAnsi="Times New Roman"/>
                <w:b/>
                <w:bCs/>
                <w:sz w:val="24"/>
                <w:szCs w:val="24"/>
                <w:lang w:eastAsia="ru-RU"/>
              </w:rPr>
              <w:t>Критерии промежуточного риска</w:t>
            </w:r>
          </w:p>
        </w:tc>
      </w:tr>
      <w:tr w:rsidR="00E86A29" w:rsidRPr="00FD0854" w14:paraId="34114A70" w14:textId="77777777" w:rsidTr="001446E7">
        <w:tc>
          <w:tcPr>
            <w:tcW w:w="0" w:type="auto"/>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144EF4C8" w14:textId="77777777" w:rsidR="00E86A29" w:rsidRPr="00FD0854" w:rsidRDefault="00E86A29" w:rsidP="001446E7">
            <w:pPr>
              <w:spacing w:after="0" w:line="240" w:lineRule="auto"/>
              <w:rPr>
                <w:rFonts w:ascii="Times New Roman" w:eastAsia="Times New Roman" w:hAnsi="Times New Roman"/>
                <w:sz w:val="24"/>
                <w:szCs w:val="24"/>
                <w:lang w:eastAsia="ru-RU"/>
              </w:rPr>
            </w:pPr>
            <w:r w:rsidRPr="00FD0854">
              <w:rPr>
                <w:rFonts w:ascii="Times New Roman" w:eastAsia="Times New Roman" w:hAnsi="Times New Roman"/>
                <w:b/>
                <w:bCs/>
                <w:sz w:val="24"/>
                <w:szCs w:val="24"/>
                <w:lang w:eastAsia="ru-RU"/>
              </w:rPr>
              <w:t>•</w:t>
            </w:r>
            <w:r w:rsidRPr="00FD0854">
              <w:rPr>
                <w:rFonts w:ascii="Times New Roman" w:eastAsia="Times New Roman" w:hAnsi="Times New Roman"/>
                <w:sz w:val="24"/>
                <w:szCs w:val="24"/>
                <w:lang w:eastAsia="ru-RU"/>
              </w:rPr>
              <w:t>Сахарный диабет</w:t>
            </w:r>
            <w:r w:rsidRPr="00FD0854">
              <w:rPr>
                <w:rFonts w:ascii="Times New Roman" w:eastAsia="Times New Roman" w:hAnsi="Times New Roman"/>
                <w:sz w:val="24"/>
                <w:szCs w:val="24"/>
                <w:lang w:eastAsia="ru-RU"/>
              </w:rPr>
              <w:br/>
              <w:t>• Почечная недостаточность (СКФ &lt;60 мл/мин/1,73 м2)</w:t>
            </w:r>
            <w:r w:rsidRPr="00FD0854">
              <w:rPr>
                <w:rFonts w:ascii="Times New Roman" w:eastAsia="Times New Roman" w:hAnsi="Times New Roman"/>
                <w:sz w:val="24"/>
                <w:szCs w:val="24"/>
                <w:lang w:eastAsia="ru-RU"/>
              </w:rPr>
              <w:br/>
              <w:t>• ФВ ЛЖ &lt;40% или застойная сердечная недостаточность</w:t>
            </w:r>
            <w:r w:rsidRPr="00FD0854">
              <w:rPr>
                <w:rFonts w:ascii="Times New Roman" w:eastAsia="Times New Roman" w:hAnsi="Times New Roman"/>
                <w:sz w:val="24"/>
                <w:szCs w:val="24"/>
                <w:lang w:eastAsia="ru-RU"/>
              </w:rPr>
              <w:br/>
              <w:t>• Ранняя постинфарктная стенокардия</w:t>
            </w:r>
            <w:r w:rsidRPr="00FD0854">
              <w:rPr>
                <w:rFonts w:ascii="Times New Roman" w:eastAsia="Times New Roman" w:hAnsi="Times New Roman"/>
                <w:sz w:val="24"/>
                <w:szCs w:val="24"/>
                <w:lang w:eastAsia="ru-RU"/>
              </w:rPr>
              <w:br/>
              <w:t>• Недавнее проведение ЧКВ</w:t>
            </w:r>
            <w:r w:rsidRPr="00FD0854">
              <w:rPr>
                <w:rFonts w:ascii="Times New Roman" w:eastAsia="Times New Roman" w:hAnsi="Times New Roman"/>
                <w:sz w:val="24"/>
                <w:szCs w:val="24"/>
                <w:lang w:eastAsia="ru-RU"/>
              </w:rPr>
              <w:br/>
              <w:t>• Предшествующее АКШ</w:t>
            </w:r>
            <w:r w:rsidRPr="00FD0854">
              <w:rPr>
                <w:rFonts w:ascii="Times New Roman" w:eastAsia="Times New Roman" w:hAnsi="Times New Roman"/>
                <w:sz w:val="24"/>
                <w:szCs w:val="24"/>
                <w:lang w:eastAsia="ru-RU"/>
              </w:rPr>
              <w:br/>
              <w:t>• Сумма баллов по шкале риска GRACE &gt;109 и &lt;140</w:t>
            </w:r>
          </w:p>
        </w:tc>
      </w:tr>
      <w:tr w:rsidR="00E86A29" w:rsidRPr="00FD0854" w14:paraId="360C21E1" w14:textId="77777777" w:rsidTr="001446E7">
        <w:tc>
          <w:tcPr>
            <w:tcW w:w="0" w:type="auto"/>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166183DB" w14:textId="77777777" w:rsidR="00E86A29" w:rsidRPr="00FD0854" w:rsidRDefault="00E86A29" w:rsidP="001446E7">
            <w:pPr>
              <w:spacing w:after="0" w:line="240" w:lineRule="auto"/>
              <w:rPr>
                <w:rFonts w:ascii="Times New Roman" w:eastAsia="Times New Roman" w:hAnsi="Times New Roman"/>
                <w:sz w:val="24"/>
                <w:szCs w:val="24"/>
                <w:lang w:eastAsia="ru-RU"/>
              </w:rPr>
            </w:pPr>
            <w:r w:rsidRPr="00FD0854">
              <w:rPr>
                <w:rFonts w:ascii="Times New Roman" w:eastAsia="Times New Roman" w:hAnsi="Times New Roman"/>
                <w:b/>
                <w:bCs/>
                <w:sz w:val="24"/>
                <w:szCs w:val="24"/>
                <w:lang w:eastAsia="ru-RU"/>
              </w:rPr>
              <w:t>Критерии низкого риска</w:t>
            </w:r>
          </w:p>
        </w:tc>
      </w:tr>
      <w:tr w:rsidR="00E86A29" w:rsidRPr="00FD0854" w14:paraId="67347869" w14:textId="77777777" w:rsidTr="001446E7">
        <w:tc>
          <w:tcPr>
            <w:tcW w:w="0" w:type="auto"/>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0A7C8CDC" w14:textId="77777777" w:rsidR="00E86A29" w:rsidRPr="00FD0854" w:rsidRDefault="00E86A29" w:rsidP="001446E7">
            <w:pPr>
              <w:spacing w:after="0" w:line="240" w:lineRule="auto"/>
              <w:rPr>
                <w:rFonts w:ascii="Times New Roman" w:eastAsia="Times New Roman" w:hAnsi="Times New Roman"/>
                <w:sz w:val="24"/>
                <w:szCs w:val="24"/>
                <w:lang w:eastAsia="ru-RU"/>
              </w:rPr>
            </w:pPr>
            <w:r w:rsidRPr="00FD0854">
              <w:rPr>
                <w:rFonts w:ascii="Times New Roman" w:eastAsia="Times New Roman" w:hAnsi="Times New Roman"/>
                <w:sz w:val="24"/>
                <w:szCs w:val="24"/>
                <w:lang w:eastAsia="ru-RU"/>
              </w:rPr>
              <w:t>• Любые характеристики, не перечисленные выше</w:t>
            </w:r>
          </w:p>
        </w:tc>
      </w:tr>
    </w:tbl>
    <w:p w14:paraId="62FC3F97" w14:textId="77777777" w:rsidR="00E86A29" w:rsidRPr="00FD0854" w:rsidRDefault="00E86A29" w:rsidP="00E86A29">
      <w:pPr>
        <w:spacing w:after="0" w:line="240" w:lineRule="auto"/>
        <w:rPr>
          <w:rFonts w:ascii="Times New Roman" w:eastAsia="Times New Roman" w:hAnsi="Times New Roman"/>
          <w:sz w:val="24"/>
          <w:szCs w:val="32"/>
          <w:lang w:eastAsia="ru-RU"/>
        </w:rPr>
      </w:pPr>
    </w:p>
    <w:p w14:paraId="02206FD5" w14:textId="77777777" w:rsidR="00E86A29" w:rsidRDefault="00E86A29" w:rsidP="00E86A29">
      <w:pPr>
        <w:rPr>
          <w:rFonts w:ascii="Times New Roman" w:hAnsi="Times New Roman"/>
          <w:sz w:val="24"/>
          <w:szCs w:val="24"/>
        </w:rPr>
      </w:pPr>
      <w:r w:rsidRPr="0067487E">
        <w:rPr>
          <w:rFonts w:ascii="Times New Roman" w:hAnsi="Times New Roman"/>
          <w:sz w:val="24"/>
          <w:szCs w:val="24"/>
        </w:rPr>
        <w:t>Неотложная инвазивная стратегия показана больным с одним критерием очень высокого риска</w:t>
      </w:r>
      <w:r>
        <w:rPr>
          <w:rFonts w:ascii="Times New Roman" w:hAnsi="Times New Roman"/>
          <w:sz w:val="24"/>
          <w:szCs w:val="24"/>
        </w:rPr>
        <w:t>. (менее 2 ч)</w:t>
      </w:r>
    </w:p>
    <w:p w14:paraId="316EE80A" w14:textId="77777777" w:rsidR="00E86A29" w:rsidRDefault="00E86A29" w:rsidP="00E86A29">
      <w:pPr>
        <w:rPr>
          <w:rFonts w:ascii="Times New Roman" w:hAnsi="Times New Roman"/>
          <w:sz w:val="24"/>
          <w:szCs w:val="24"/>
        </w:rPr>
      </w:pPr>
      <w:r>
        <w:rPr>
          <w:rFonts w:ascii="Times New Roman" w:hAnsi="Times New Roman"/>
          <w:sz w:val="24"/>
          <w:szCs w:val="24"/>
        </w:rPr>
        <w:t xml:space="preserve">Ранняя инвазивная стратегия </w:t>
      </w:r>
      <w:r w:rsidRPr="0067487E">
        <w:rPr>
          <w:rFonts w:ascii="Times New Roman" w:hAnsi="Times New Roman"/>
          <w:sz w:val="24"/>
          <w:szCs w:val="24"/>
        </w:rPr>
        <w:t>показана больным с одним критерием высокого риска</w:t>
      </w:r>
      <w:r>
        <w:rPr>
          <w:rFonts w:ascii="Times New Roman" w:hAnsi="Times New Roman"/>
          <w:sz w:val="24"/>
          <w:szCs w:val="24"/>
        </w:rPr>
        <w:t>. (менее 24 ч)</w:t>
      </w:r>
    </w:p>
    <w:p w14:paraId="06C8A12E" w14:textId="77777777" w:rsidR="00E86A29" w:rsidRPr="003E2B08" w:rsidRDefault="00E86A29" w:rsidP="00E86A29">
      <w:pPr>
        <w:rPr>
          <w:rFonts w:ascii="Times New Roman" w:hAnsi="Times New Roman"/>
          <w:sz w:val="24"/>
          <w:szCs w:val="24"/>
        </w:rPr>
      </w:pPr>
      <w:r>
        <w:rPr>
          <w:rFonts w:ascii="Times New Roman" w:hAnsi="Times New Roman"/>
          <w:sz w:val="24"/>
          <w:szCs w:val="24"/>
        </w:rPr>
        <w:t xml:space="preserve">Инвазивная стратегия </w:t>
      </w:r>
      <w:r w:rsidRPr="0067487E">
        <w:rPr>
          <w:rFonts w:ascii="Times New Roman" w:hAnsi="Times New Roman"/>
          <w:sz w:val="24"/>
          <w:szCs w:val="24"/>
        </w:rPr>
        <w:t xml:space="preserve">показана больным с одним критерием </w:t>
      </w:r>
      <w:r>
        <w:rPr>
          <w:rFonts w:ascii="Times New Roman" w:hAnsi="Times New Roman"/>
          <w:sz w:val="24"/>
          <w:szCs w:val="24"/>
        </w:rPr>
        <w:t>среднего</w:t>
      </w:r>
      <w:r w:rsidRPr="0067487E">
        <w:rPr>
          <w:rFonts w:ascii="Times New Roman" w:hAnsi="Times New Roman"/>
          <w:sz w:val="24"/>
          <w:szCs w:val="24"/>
        </w:rPr>
        <w:t xml:space="preserve"> риска</w:t>
      </w:r>
      <w:r>
        <w:rPr>
          <w:rFonts w:ascii="Times New Roman" w:hAnsi="Times New Roman"/>
          <w:sz w:val="24"/>
          <w:szCs w:val="24"/>
        </w:rPr>
        <w:t>. (менее 72 ч)</w:t>
      </w:r>
    </w:p>
    <w:p w14:paraId="56F8AED7" w14:textId="7D549863" w:rsidR="00E86A29" w:rsidRDefault="00E86A29">
      <w:pPr>
        <w:spacing w:after="0" w:line="240" w:lineRule="auto"/>
        <w:rPr>
          <w:rFonts w:ascii="Times New Roman" w:eastAsia="Times New Roman" w:hAnsi="Times New Roman"/>
          <w:sz w:val="24"/>
          <w:szCs w:val="24"/>
          <w:lang w:eastAsia="ru-RU"/>
        </w:rPr>
      </w:pPr>
    </w:p>
    <w:p w14:paraId="316712BD" w14:textId="77777777" w:rsidR="00E86A29" w:rsidRDefault="00E86A29">
      <w:pPr>
        <w:spacing w:after="0" w:line="240" w:lineRule="auto"/>
        <w:rPr>
          <w:rFonts w:ascii="Times New Roman" w:eastAsia="Times New Roman" w:hAnsi="Times New Roman"/>
          <w:sz w:val="24"/>
          <w:szCs w:val="24"/>
          <w:lang w:eastAsia="ru-RU"/>
        </w:rPr>
      </w:pPr>
    </w:p>
    <w:p w14:paraId="498CD42C" w14:textId="77777777" w:rsidR="002B6C0F" w:rsidRPr="00032324" w:rsidRDefault="002B6C0F" w:rsidP="002B6C0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w:t>
      </w:r>
      <w:r w:rsidRPr="00032324">
        <w:rPr>
          <w:rFonts w:ascii="Times New Roman" w:eastAsia="Times New Roman" w:hAnsi="Times New Roman"/>
          <w:sz w:val="24"/>
          <w:szCs w:val="24"/>
          <w:lang w:eastAsia="ru-RU"/>
        </w:rPr>
        <w:t>едеральное государственное бюджетное образовательное учреждение</w:t>
      </w:r>
    </w:p>
    <w:p w14:paraId="3AB475E5" w14:textId="77777777" w:rsidR="002B6C0F" w:rsidRPr="00032324" w:rsidRDefault="002B6C0F" w:rsidP="002B6C0F">
      <w:pPr>
        <w:spacing w:after="0" w:line="240" w:lineRule="auto"/>
        <w:jc w:val="center"/>
        <w:rPr>
          <w:rFonts w:ascii="Times New Roman" w:eastAsia="Times New Roman" w:hAnsi="Times New Roman"/>
          <w:sz w:val="24"/>
          <w:szCs w:val="24"/>
          <w:lang w:eastAsia="ru-RU"/>
        </w:rPr>
      </w:pPr>
      <w:r w:rsidRPr="00032324">
        <w:rPr>
          <w:rFonts w:ascii="Times New Roman" w:eastAsia="Times New Roman" w:hAnsi="Times New Roman"/>
          <w:sz w:val="24"/>
          <w:szCs w:val="24"/>
          <w:lang w:eastAsia="ru-RU"/>
        </w:rPr>
        <w:t>высшего образования</w:t>
      </w:r>
    </w:p>
    <w:p w14:paraId="381B9A0C" w14:textId="77777777" w:rsidR="002B6C0F" w:rsidRPr="00032324" w:rsidRDefault="002B6C0F" w:rsidP="002B6C0F">
      <w:pPr>
        <w:spacing w:after="0" w:line="240" w:lineRule="auto"/>
        <w:jc w:val="center"/>
        <w:rPr>
          <w:rFonts w:ascii="Times New Roman" w:eastAsia="Times New Roman" w:hAnsi="Times New Roman"/>
          <w:sz w:val="24"/>
          <w:szCs w:val="24"/>
          <w:lang w:eastAsia="ru-RU"/>
        </w:rPr>
      </w:pPr>
      <w:r w:rsidRPr="00032324">
        <w:rPr>
          <w:rFonts w:ascii="Times New Roman" w:eastAsia="Times New Roman" w:hAnsi="Times New Roman"/>
          <w:sz w:val="24"/>
          <w:szCs w:val="24"/>
          <w:lang w:eastAsia="ru-RU"/>
        </w:rPr>
        <w:t>«Казанский государственный медицинский университет»</w:t>
      </w:r>
    </w:p>
    <w:p w14:paraId="15F19F9F" w14:textId="77777777" w:rsidR="002B6C0F" w:rsidRPr="00032324" w:rsidRDefault="002B6C0F" w:rsidP="002B6C0F">
      <w:pPr>
        <w:spacing w:after="0" w:line="240" w:lineRule="auto"/>
        <w:jc w:val="center"/>
        <w:rPr>
          <w:rFonts w:ascii="Times New Roman" w:eastAsia="Times New Roman" w:hAnsi="Times New Roman"/>
          <w:sz w:val="24"/>
          <w:szCs w:val="24"/>
          <w:lang w:eastAsia="ru-RU"/>
        </w:rPr>
      </w:pPr>
      <w:r w:rsidRPr="00032324">
        <w:rPr>
          <w:rFonts w:ascii="Times New Roman" w:eastAsia="Times New Roman" w:hAnsi="Times New Roman"/>
          <w:sz w:val="24"/>
          <w:szCs w:val="24"/>
          <w:lang w:eastAsia="ru-RU"/>
        </w:rPr>
        <w:t>Министерства здравоохранения Российской Федерации</w:t>
      </w:r>
    </w:p>
    <w:p w14:paraId="71854165" w14:textId="77777777" w:rsidR="002B6C0F" w:rsidRPr="00032324" w:rsidRDefault="002B6C0F" w:rsidP="002B6C0F">
      <w:pPr>
        <w:spacing w:after="0" w:line="240" w:lineRule="auto"/>
        <w:ind w:firstLine="709"/>
        <w:jc w:val="both"/>
        <w:rPr>
          <w:rFonts w:ascii="Times New Roman" w:eastAsia="Times New Roman" w:hAnsi="Times New Roman"/>
          <w:sz w:val="24"/>
          <w:szCs w:val="24"/>
          <w:lang w:eastAsia="ru-RU"/>
        </w:rPr>
      </w:pPr>
    </w:p>
    <w:p w14:paraId="202AA718" w14:textId="77777777" w:rsidR="002B6C0F" w:rsidRPr="00032324" w:rsidRDefault="002B6C0F" w:rsidP="002B6C0F">
      <w:pPr>
        <w:spacing w:after="0" w:line="240" w:lineRule="auto"/>
        <w:ind w:firstLine="709"/>
        <w:jc w:val="center"/>
        <w:rPr>
          <w:rFonts w:ascii="Times New Roman" w:eastAsia="Times New Roman" w:hAnsi="Times New Roman"/>
          <w:sz w:val="24"/>
          <w:szCs w:val="24"/>
          <w:lang w:eastAsia="ru-RU"/>
        </w:rPr>
      </w:pPr>
      <w:r w:rsidRPr="00032324">
        <w:rPr>
          <w:rFonts w:ascii="Times New Roman" w:eastAsia="Times New Roman" w:hAnsi="Times New Roman"/>
          <w:sz w:val="24"/>
          <w:szCs w:val="24"/>
          <w:lang w:eastAsia="ru-RU"/>
        </w:rPr>
        <w:t>Кафедра кардиологии ФПК и ППС</w:t>
      </w:r>
    </w:p>
    <w:p w14:paraId="1F5910AC" w14:textId="77777777" w:rsidR="002B6C0F" w:rsidRPr="00032324" w:rsidRDefault="002B6C0F" w:rsidP="002B6C0F">
      <w:pPr>
        <w:spacing w:after="0" w:line="240" w:lineRule="auto"/>
        <w:ind w:firstLine="709"/>
        <w:jc w:val="center"/>
        <w:rPr>
          <w:rFonts w:ascii="Times New Roman" w:eastAsia="Times New Roman" w:hAnsi="Times New Roman"/>
          <w:sz w:val="24"/>
          <w:szCs w:val="24"/>
          <w:lang w:eastAsia="ru-RU"/>
        </w:rPr>
      </w:pPr>
    </w:p>
    <w:p w14:paraId="36E15EDE" w14:textId="77777777" w:rsidR="002B6C0F" w:rsidRPr="00032324" w:rsidRDefault="002B6C0F" w:rsidP="002B6C0F">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Эталон ответоа</w:t>
      </w:r>
      <w:r w:rsidRPr="00032324">
        <w:rPr>
          <w:rFonts w:ascii="Times New Roman" w:eastAsia="Times New Roman" w:hAnsi="Times New Roman"/>
          <w:b/>
          <w:sz w:val="24"/>
          <w:szCs w:val="24"/>
          <w:lang w:eastAsia="ru-RU"/>
        </w:rPr>
        <w:t xml:space="preserve"> для </w:t>
      </w:r>
      <w:r>
        <w:rPr>
          <w:rFonts w:ascii="Times New Roman" w:eastAsia="Times New Roman" w:hAnsi="Times New Roman"/>
          <w:b/>
          <w:sz w:val="24"/>
          <w:szCs w:val="24"/>
          <w:lang w:eastAsia="ru-RU"/>
        </w:rPr>
        <w:t>итоговой государственной аттестации</w:t>
      </w:r>
    </w:p>
    <w:p w14:paraId="7F012FF4" w14:textId="77777777" w:rsidR="002B6C0F" w:rsidRPr="00032324" w:rsidRDefault="002B6C0F" w:rsidP="002B6C0F">
      <w:pPr>
        <w:spacing w:after="0" w:line="240" w:lineRule="auto"/>
        <w:jc w:val="center"/>
        <w:rPr>
          <w:rFonts w:ascii="Times New Roman" w:eastAsia="Times New Roman" w:hAnsi="Times New Roman"/>
          <w:sz w:val="24"/>
          <w:szCs w:val="24"/>
          <w:lang w:eastAsia="ru-RU"/>
        </w:rPr>
      </w:pPr>
      <w:r w:rsidRPr="00032324">
        <w:rPr>
          <w:rFonts w:ascii="Times New Roman" w:eastAsia="Times New Roman" w:hAnsi="Times New Roman"/>
          <w:sz w:val="24"/>
          <w:szCs w:val="24"/>
          <w:lang w:eastAsia="ru-RU"/>
        </w:rPr>
        <w:t>по дисциплине «Кардиология»</w:t>
      </w:r>
    </w:p>
    <w:p w14:paraId="6B99A484" w14:textId="77777777" w:rsidR="002B6C0F" w:rsidRDefault="002B6C0F" w:rsidP="002B6C0F">
      <w:pPr>
        <w:spacing w:after="0" w:line="240" w:lineRule="auto"/>
        <w:jc w:val="center"/>
        <w:rPr>
          <w:rFonts w:ascii="Times New Roman" w:eastAsia="Times New Roman" w:hAnsi="Times New Roman"/>
          <w:sz w:val="24"/>
          <w:szCs w:val="24"/>
          <w:lang w:eastAsia="ru-RU"/>
        </w:rPr>
      </w:pPr>
      <w:r w:rsidRPr="00032324">
        <w:rPr>
          <w:rFonts w:ascii="Times New Roman" w:eastAsia="Times New Roman" w:hAnsi="Times New Roman"/>
          <w:sz w:val="24"/>
          <w:szCs w:val="24"/>
          <w:lang w:eastAsia="ru-RU"/>
        </w:rPr>
        <w:t>по специальности 31.08.36 «Кардиология»</w:t>
      </w:r>
    </w:p>
    <w:p w14:paraId="004945FB" w14:textId="77777777" w:rsidR="002B6C0F" w:rsidRDefault="002B6C0F" w:rsidP="002B6C0F">
      <w:pPr>
        <w:spacing w:after="0" w:line="240" w:lineRule="auto"/>
        <w:jc w:val="center"/>
        <w:rPr>
          <w:rFonts w:ascii="Times New Roman" w:eastAsia="Times New Roman" w:hAnsi="Times New Roman"/>
          <w:sz w:val="24"/>
          <w:szCs w:val="24"/>
          <w:lang w:eastAsia="ru-RU"/>
        </w:rPr>
      </w:pPr>
    </w:p>
    <w:p w14:paraId="160E6290" w14:textId="77777777" w:rsidR="002B6C0F" w:rsidRPr="00032324" w:rsidRDefault="002B6C0F" w:rsidP="002B6C0F">
      <w:pPr>
        <w:spacing w:after="0" w:line="240" w:lineRule="auto"/>
        <w:contextualSpacing/>
        <w:jc w:val="center"/>
        <w:rPr>
          <w:rFonts w:ascii="Times New Roman" w:eastAsia="Times New Roman" w:hAnsi="Times New Roman"/>
          <w:sz w:val="24"/>
          <w:szCs w:val="24"/>
          <w:lang w:eastAsia="ru-RU"/>
        </w:rPr>
      </w:pPr>
      <w:r w:rsidRPr="00032324">
        <w:rPr>
          <w:rFonts w:ascii="Times New Roman" w:eastAsia="Times New Roman" w:hAnsi="Times New Roman"/>
          <w:sz w:val="24"/>
          <w:szCs w:val="24"/>
          <w:lang w:eastAsia="ru-RU"/>
        </w:rPr>
        <w:t>Ситуационная задача № 1</w:t>
      </w:r>
    </w:p>
    <w:p w14:paraId="40E7E084" w14:textId="77777777" w:rsidR="002B6C0F" w:rsidRPr="00032324" w:rsidRDefault="002B6C0F" w:rsidP="002B6C0F">
      <w:pPr>
        <w:spacing w:after="0" w:line="240" w:lineRule="auto"/>
        <w:contextualSpacing/>
        <w:rPr>
          <w:rFonts w:ascii="Times New Roman" w:eastAsia="Times New Roman" w:hAnsi="Times New Roman"/>
          <w:sz w:val="24"/>
          <w:szCs w:val="24"/>
          <w:lang w:eastAsia="ru-RU"/>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89"/>
        <w:gridCol w:w="976"/>
        <w:gridCol w:w="7770"/>
      </w:tblGrid>
      <w:tr w:rsidR="002B6C0F" w:rsidRPr="00032324" w14:paraId="7B084AB0"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1A9D04A0"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В</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4C71D8F"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1</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5C5A99A" w14:textId="77777777" w:rsidR="002B6C0F" w:rsidRPr="00032324" w:rsidRDefault="002B6C0F" w:rsidP="001F2C26">
            <w:pPr>
              <w:spacing w:after="0" w:line="240" w:lineRule="auto"/>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Предположите наиболее вероятный диагноз.</w:t>
            </w:r>
          </w:p>
        </w:tc>
      </w:tr>
      <w:tr w:rsidR="002B6C0F" w:rsidRPr="00032324" w14:paraId="11C0BBBA"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082648AA"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lastRenderedPageBreak/>
              <w:t>Э</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FBE45A6"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182CB5F" w14:textId="77777777" w:rsidR="002B6C0F" w:rsidRPr="00032324" w:rsidRDefault="002B6C0F" w:rsidP="001F2C26">
            <w:pPr>
              <w:spacing w:after="0" w:line="360" w:lineRule="auto"/>
              <w:jc w:val="both"/>
              <w:rPr>
                <w:rFonts w:ascii="Times New Roman" w:eastAsia="Times New Roman" w:hAnsi="Times New Roman"/>
                <w:spacing w:val="2"/>
                <w:kern w:val="24"/>
                <w:sz w:val="20"/>
                <w:szCs w:val="20"/>
                <w:lang w:val="en-US" w:eastAsia="ru-RU"/>
              </w:rPr>
            </w:pPr>
            <w:r w:rsidRPr="00032324">
              <w:rPr>
                <w:rFonts w:ascii="Times New Roman" w:eastAsia="Times New Roman" w:hAnsi="Times New Roman"/>
                <w:spacing w:val="2"/>
                <w:kern w:val="24"/>
                <w:sz w:val="20"/>
                <w:szCs w:val="20"/>
                <w:lang w:eastAsia="ru-RU"/>
              </w:rPr>
              <w:t xml:space="preserve">ИБС. Стенокардия напряжения ФК </w:t>
            </w:r>
            <w:r w:rsidRPr="00032324">
              <w:rPr>
                <w:rFonts w:ascii="Times New Roman" w:eastAsia="Times New Roman" w:hAnsi="Times New Roman"/>
                <w:spacing w:val="2"/>
                <w:kern w:val="24"/>
                <w:sz w:val="20"/>
                <w:szCs w:val="20"/>
                <w:lang w:val="en-US" w:eastAsia="ru-RU"/>
              </w:rPr>
              <w:t>II</w:t>
            </w:r>
            <w:r w:rsidRPr="00032324">
              <w:rPr>
                <w:rFonts w:ascii="Times New Roman" w:eastAsia="Times New Roman" w:hAnsi="Times New Roman"/>
                <w:spacing w:val="2"/>
                <w:kern w:val="24"/>
                <w:sz w:val="20"/>
                <w:szCs w:val="20"/>
                <w:lang w:eastAsia="ru-RU"/>
              </w:rPr>
              <w:t xml:space="preserve"> Артериальная гипертензия (ренопаренхиматозная) </w:t>
            </w:r>
            <w:r w:rsidRPr="00032324">
              <w:rPr>
                <w:rFonts w:ascii="Times New Roman" w:eastAsia="Times New Roman" w:hAnsi="Times New Roman"/>
                <w:spacing w:val="2"/>
                <w:kern w:val="24"/>
                <w:sz w:val="20"/>
                <w:szCs w:val="20"/>
                <w:lang w:val="en-US" w:eastAsia="ru-RU"/>
              </w:rPr>
              <w:t>III</w:t>
            </w:r>
            <w:r w:rsidRPr="00032324">
              <w:rPr>
                <w:rFonts w:ascii="Times New Roman" w:eastAsia="Times New Roman" w:hAnsi="Times New Roman"/>
                <w:spacing w:val="2"/>
                <w:kern w:val="24"/>
                <w:sz w:val="20"/>
                <w:szCs w:val="20"/>
                <w:lang w:eastAsia="ru-RU"/>
              </w:rPr>
              <w:t xml:space="preserve"> стадии, 2 степени, риск ССО 4. Дислипидемия.  Нарушение ритма сердца по типу постоянной формы фибрилляции предсердий, тахисистолия. </w:t>
            </w:r>
            <w:r w:rsidRPr="00032324">
              <w:rPr>
                <w:rFonts w:ascii="Times New Roman" w:eastAsia="Times New Roman" w:hAnsi="Times New Roman"/>
                <w:spacing w:val="2"/>
                <w:kern w:val="24"/>
                <w:sz w:val="20"/>
                <w:szCs w:val="20"/>
                <w:lang w:val="en-US" w:eastAsia="ru-RU"/>
              </w:rPr>
              <w:t xml:space="preserve">ХСН I ФК 2. Хронический гломерулонефрит. ХБП 3А.  </w:t>
            </w:r>
          </w:p>
        </w:tc>
      </w:tr>
      <w:tr w:rsidR="002B6C0F" w:rsidRPr="00032324" w14:paraId="41327928"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29EE9B99"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Р2</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1D4176F"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0093CD2A" w14:textId="77777777" w:rsidR="002B6C0F" w:rsidRPr="00032324" w:rsidRDefault="002B6C0F" w:rsidP="001F2C26">
            <w:pPr>
              <w:spacing w:after="0" w:line="240" w:lineRule="auto"/>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 xml:space="preserve">Ответ правильный. </w:t>
            </w:r>
          </w:p>
        </w:tc>
      </w:tr>
      <w:tr w:rsidR="002B6C0F" w:rsidRPr="00032324" w14:paraId="0439F878"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485ED683"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Р1</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95842DE"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4A0A3256" w14:textId="77777777" w:rsidR="002B6C0F" w:rsidRPr="00032324" w:rsidRDefault="002B6C0F" w:rsidP="001F2C26">
            <w:pPr>
              <w:spacing w:after="0" w:line="240" w:lineRule="auto"/>
              <w:rPr>
                <w:rFonts w:ascii="Times New Roman" w:eastAsia="Times New Roman" w:hAnsi="Times New Roman"/>
                <w:sz w:val="20"/>
                <w:szCs w:val="20"/>
                <w:lang w:eastAsia="ru-RU"/>
              </w:rPr>
            </w:pPr>
            <w:r w:rsidRPr="00032324">
              <w:rPr>
                <w:rFonts w:ascii="Times New Roman" w:eastAsia="Times New Roman" w:hAnsi="Times New Roman"/>
                <w:sz w:val="20"/>
                <w:szCs w:val="20"/>
                <w:lang w:eastAsia="ru-RU"/>
              </w:rPr>
              <w:t xml:space="preserve">Ответ частично правильный или неполный. </w:t>
            </w:r>
          </w:p>
        </w:tc>
      </w:tr>
      <w:tr w:rsidR="002B6C0F" w:rsidRPr="00032324" w14:paraId="46769773"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3EFDC44C"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Р0</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86073FF"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174ED60E" w14:textId="77777777" w:rsidR="002B6C0F" w:rsidRPr="00032324" w:rsidRDefault="002B6C0F" w:rsidP="001F2C26">
            <w:pPr>
              <w:spacing w:after="0" w:line="240" w:lineRule="auto"/>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 xml:space="preserve">Ответ отсутствует или неверный. </w:t>
            </w:r>
          </w:p>
        </w:tc>
      </w:tr>
      <w:tr w:rsidR="002B6C0F" w:rsidRPr="00032324" w14:paraId="66EC11BA"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tcPr>
          <w:p w14:paraId="4E9CF1BD"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5F2CD21"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EB45349" w14:textId="77777777" w:rsidR="002B6C0F" w:rsidRPr="00032324" w:rsidRDefault="002B6C0F" w:rsidP="001F2C26">
            <w:pPr>
              <w:spacing w:after="0" w:line="240" w:lineRule="auto"/>
              <w:rPr>
                <w:rFonts w:ascii="Times New Roman" w:eastAsia="Times New Roman" w:hAnsi="Times New Roman"/>
                <w:sz w:val="20"/>
                <w:szCs w:val="20"/>
                <w:lang w:val="en-US" w:eastAsia="ru-RU"/>
              </w:rPr>
            </w:pPr>
          </w:p>
        </w:tc>
      </w:tr>
      <w:tr w:rsidR="002B6C0F" w:rsidRPr="00032324" w14:paraId="41481E6B"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0970F04E"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В</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CBF8ABF"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2</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B3A93E1" w14:textId="77777777" w:rsidR="002B6C0F" w:rsidRPr="00032324" w:rsidRDefault="002B6C0F" w:rsidP="001F2C26">
            <w:pPr>
              <w:spacing w:after="0" w:line="240" w:lineRule="auto"/>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Обоснуйте поставленный Вами диагноз.</w:t>
            </w:r>
          </w:p>
        </w:tc>
      </w:tr>
      <w:tr w:rsidR="002B6C0F" w:rsidRPr="00032324" w14:paraId="01DBC1C7"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06C3B622"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Э</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D2EDFDD"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A4EECE4" w14:textId="77777777" w:rsidR="002B6C0F" w:rsidRPr="00032324" w:rsidRDefault="002B6C0F" w:rsidP="001F2C26">
            <w:pPr>
              <w:spacing w:after="0" w:line="240" w:lineRule="auto"/>
              <w:rPr>
                <w:rFonts w:ascii="Times New Roman" w:eastAsia="Times New Roman" w:hAnsi="Times New Roman"/>
                <w:spacing w:val="2"/>
                <w:kern w:val="24"/>
                <w:sz w:val="20"/>
                <w:szCs w:val="20"/>
                <w:lang w:eastAsia="ru-RU"/>
              </w:rPr>
            </w:pPr>
            <w:r w:rsidRPr="00032324">
              <w:rPr>
                <w:rFonts w:ascii="Times New Roman" w:eastAsia="Times New Roman" w:hAnsi="Times New Roman"/>
                <w:spacing w:val="2"/>
                <w:kern w:val="24"/>
                <w:sz w:val="20"/>
                <w:szCs w:val="20"/>
                <w:lang w:eastAsia="ru-RU"/>
              </w:rPr>
              <w:t xml:space="preserve">Диагноз ИБС. Стенокардия напряжения ФК 2 выставлен на основании жалоб больного на </w:t>
            </w:r>
            <w:r w:rsidRPr="00032324">
              <w:rPr>
                <w:rFonts w:ascii="Times New Roman" w:eastAsia="Times New Roman" w:hAnsi="Times New Roman"/>
                <w:sz w:val="20"/>
                <w:szCs w:val="20"/>
                <w:lang w:eastAsia="ru-RU"/>
              </w:rPr>
              <w:t xml:space="preserve">боли за грудиной сжимающего характера, без иррадиации при ходьбе на 200-300 м, подъеме на 3 этаж, которые купируются через 5-7 минут в покое, данных анамнеза – боли беспокоят около 3-х лет; диагноз артериальная гипертензия выставлен на основании данных объективного осмотра – АД 170/100 мм рт. ст., данных анамнеза – хронический гломерулонефрит в анамнезе, степень артериальной гипертензии определена, основываясь на цифрах повышения АД, степень АГ определена по наличию ассоциированного клинического состояния – ИБС. Стенокардия напряжения; степень риска ССО определена по наличию ХБП, дислипидемии; диагноз постоянная форма ФП выставлен на основании жалоб больного на учащенное, неритмичное сердцебиение, данных анамнеза – перебои в работе сердца около 3-х лет, данных инструментального исследования – электрокардиографии. Диагноз Хронический гломерулонефрит, ХБП 3А выставлен на основании данных анамнеза, данных лабораторного исследования. Диагноз ХСН </w:t>
            </w:r>
            <w:r w:rsidRPr="00032324">
              <w:rPr>
                <w:rFonts w:ascii="Times New Roman" w:eastAsia="Times New Roman" w:hAnsi="Times New Roman"/>
                <w:sz w:val="20"/>
                <w:szCs w:val="20"/>
                <w:lang w:val="en-US" w:eastAsia="ru-RU"/>
              </w:rPr>
              <w:t>I</w:t>
            </w:r>
            <w:r w:rsidRPr="00032324">
              <w:rPr>
                <w:rFonts w:ascii="Times New Roman" w:eastAsia="Times New Roman" w:hAnsi="Times New Roman"/>
                <w:sz w:val="20"/>
                <w:szCs w:val="20"/>
                <w:lang w:eastAsia="ru-RU"/>
              </w:rPr>
              <w:t xml:space="preserve"> ФК 2 выставлен на основании жалоб больного, анамнеза, объективного осмотра.  </w:t>
            </w:r>
          </w:p>
          <w:p w14:paraId="30E2A4DF" w14:textId="77777777" w:rsidR="002B6C0F" w:rsidRPr="00032324" w:rsidRDefault="002B6C0F" w:rsidP="001F2C26">
            <w:pPr>
              <w:spacing w:after="0" w:line="360" w:lineRule="auto"/>
              <w:jc w:val="both"/>
              <w:rPr>
                <w:rFonts w:ascii="Times New Roman" w:eastAsia="Times New Roman" w:hAnsi="Times New Roman"/>
                <w:spacing w:val="2"/>
                <w:kern w:val="24"/>
                <w:sz w:val="20"/>
                <w:szCs w:val="20"/>
                <w:lang w:val="en-US" w:eastAsia="ru-RU"/>
              </w:rPr>
            </w:pPr>
            <w:r w:rsidRPr="00032324">
              <w:rPr>
                <w:rFonts w:ascii="Times New Roman" w:eastAsia="Times New Roman" w:hAnsi="Times New Roman"/>
                <w:spacing w:val="2"/>
                <w:kern w:val="24"/>
                <w:sz w:val="20"/>
                <w:szCs w:val="20"/>
                <w:lang w:val="en-US" w:eastAsia="ru-RU"/>
              </w:rPr>
              <w:t>.</w:t>
            </w:r>
          </w:p>
        </w:tc>
      </w:tr>
      <w:tr w:rsidR="002B6C0F" w:rsidRPr="00032324" w14:paraId="1B3F6966"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66A59CB3"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Р2</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A795BB6"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1CC06069" w14:textId="77777777" w:rsidR="002B6C0F" w:rsidRPr="00032324" w:rsidRDefault="002B6C0F" w:rsidP="001F2C26">
            <w:pPr>
              <w:spacing w:after="0" w:line="240" w:lineRule="auto"/>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 xml:space="preserve">Ответ правильный. </w:t>
            </w:r>
          </w:p>
        </w:tc>
      </w:tr>
      <w:tr w:rsidR="002B6C0F" w:rsidRPr="00032324" w14:paraId="6B8EAF70"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6ABB2BF1"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Р1</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991BE1A"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5736C775" w14:textId="77777777" w:rsidR="002B6C0F" w:rsidRPr="00032324" w:rsidRDefault="002B6C0F" w:rsidP="001F2C26">
            <w:pPr>
              <w:spacing w:after="0" w:line="240" w:lineRule="auto"/>
              <w:rPr>
                <w:rFonts w:ascii="Times New Roman" w:eastAsia="Times New Roman" w:hAnsi="Times New Roman"/>
                <w:sz w:val="20"/>
                <w:szCs w:val="20"/>
                <w:lang w:eastAsia="ru-RU"/>
              </w:rPr>
            </w:pPr>
            <w:r w:rsidRPr="00032324">
              <w:rPr>
                <w:rFonts w:ascii="Times New Roman" w:eastAsia="Times New Roman" w:hAnsi="Times New Roman"/>
                <w:sz w:val="20"/>
                <w:szCs w:val="20"/>
                <w:lang w:eastAsia="ru-RU"/>
              </w:rPr>
              <w:t xml:space="preserve">Ответ частично правильный или неполный. </w:t>
            </w:r>
          </w:p>
        </w:tc>
      </w:tr>
      <w:tr w:rsidR="002B6C0F" w:rsidRPr="00032324" w14:paraId="04B29DA9"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5BED5705"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Р0</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B30340E"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4349E3BD" w14:textId="77777777" w:rsidR="002B6C0F" w:rsidRPr="00032324" w:rsidRDefault="002B6C0F" w:rsidP="001F2C26">
            <w:pPr>
              <w:spacing w:after="0" w:line="240" w:lineRule="auto"/>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 xml:space="preserve">Ответ отсутствует или неверный. </w:t>
            </w:r>
          </w:p>
        </w:tc>
      </w:tr>
      <w:tr w:rsidR="002B6C0F" w:rsidRPr="00032324" w14:paraId="00F2AB6C"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tcPr>
          <w:p w14:paraId="53570142" w14:textId="77777777" w:rsidR="002B6C0F" w:rsidRPr="00032324" w:rsidRDefault="002B6C0F" w:rsidP="001F2C26">
            <w:pPr>
              <w:spacing w:after="0" w:line="240" w:lineRule="auto"/>
              <w:jc w:val="center"/>
              <w:rPr>
                <w:rFonts w:ascii="Times New Roman" w:eastAsia="Times New Roman" w:hAnsi="Times New Roman"/>
                <w:sz w:val="20"/>
                <w:szCs w:val="20"/>
                <w:lang w:eastAsia="ru-RU"/>
              </w:rPr>
            </w:pP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D828E7" w14:textId="77777777" w:rsidR="002B6C0F" w:rsidRPr="00032324" w:rsidRDefault="002B6C0F" w:rsidP="001F2C26">
            <w:pPr>
              <w:spacing w:after="0" w:line="240" w:lineRule="auto"/>
              <w:jc w:val="center"/>
              <w:rPr>
                <w:rFonts w:ascii="Times New Roman" w:eastAsia="Times New Roman" w:hAnsi="Times New Roman"/>
                <w:sz w:val="20"/>
                <w:szCs w:val="20"/>
                <w:lang w:eastAsia="ru-RU"/>
              </w:rPr>
            </w:pP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EA5FD49" w14:textId="77777777" w:rsidR="002B6C0F" w:rsidRPr="00032324" w:rsidRDefault="002B6C0F" w:rsidP="001F2C26">
            <w:pPr>
              <w:spacing w:after="0" w:line="240" w:lineRule="auto"/>
              <w:rPr>
                <w:rFonts w:ascii="Times New Roman" w:eastAsia="Times New Roman" w:hAnsi="Times New Roman"/>
                <w:sz w:val="20"/>
                <w:szCs w:val="20"/>
                <w:lang w:eastAsia="ru-RU"/>
              </w:rPr>
            </w:pPr>
          </w:p>
        </w:tc>
      </w:tr>
      <w:tr w:rsidR="002B6C0F" w:rsidRPr="00032324" w14:paraId="09471FA7"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78A6EFCD"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В</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74A73B3"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3</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E457285" w14:textId="77777777" w:rsidR="002B6C0F" w:rsidRPr="00032324" w:rsidRDefault="002B6C0F" w:rsidP="001F2C26">
            <w:pPr>
              <w:spacing w:after="0" w:line="240" w:lineRule="auto"/>
              <w:rPr>
                <w:rFonts w:ascii="Times New Roman" w:eastAsia="Times New Roman" w:hAnsi="Times New Roman"/>
                <w:sz w:val="20"/>
                <w:szCs w:val="20"/>
                <w:lang w:eastAsia="ru-RU"/>
              </w:rPr>
            </w:pPr>
            <w:r w:rsidRPr="00032324">
              <w:rPr>
                <w:rFonts w:ascii="Times New Roman" w:eastAsia="Times New Roman" w:hAnsi="Times New Roman"/>
                <w:sz w:val="20"/>
                <w:szCs w:val="20"/>
                <w:lang w:eastAsia="ru-RU"/>
              </w:rPr>
              <w:t>Составьте и обоснуйте план дополнительного обследования пациента.</w:t>
            </w:r>
          </w:p>
        </w:tc>
      </w:tr>
      <w:tr w:rsidR="002B6C0F" w:rsidRPr="00032324" w14:paraId="0C728D4A"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0895FA26"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Э</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CAA4B48"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C17144D" w14:textId="77777777" w:rsidR="002B6C0F" w:rsidRPr="003E2B08" w:rsidRDefault="002B6C0F" w:rsidP="001F2C26">
            <w:pPr>
              <w:pStyle w:val="2a"/>
              <w:rPr>
                <w:sz w:val="20"/>
                <w:szCs w:val="20"/>
              </w:rPr>
            </w:pPr>
            <w:r w:rsidRPr="003E2B08">
              <w:rPr>
                <w:sz w:val="20"/>
                <w:szCs w:val="20"/>
              </w:rPr>
              <w:t>Пациенту рекомендовано: проведение визуализирующих проб в покое и при нагрузке (стресс ЭКГ, стресс ЭХО-КГ, сцинтиграфия миокарда) для оценки тяжести ИБС, обнаружения аномалий перфузии с целью дальнейшего возможного проведения коронарной ангиографии, ЭХО-КГ для оценки сократимости стенок ЛЖ, толщины стенок миокарда, диастолической и систолической функции; проведение суточного мониторирования АД для оценки стабильности повышения АД, суточного профиля АД, суточное мониторирование ЭКГ, консультация окулиста и проведение офтальмоскопии для оценки наличия гипертонической офтальмопатии; консультация нефролога и УЗ-исследование почек для оценки поражения органа-мишени почек.</w:t>
            </w:r>
          </w:p>
        </w:tc>
      </w:tr>
      <w:tr w:rsidR="002B6C0F" w:rsidRPr="00032324" w14:paraId="230A2EE3"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21A31605"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Р2</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89071E5"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286E1AE3" w14:textId="77777777" w:rsidR="002B6C0F" w:rsidRPr="00032324" w:rsidRDefault="002B6C0F" w:rsidP="001F2C26">
            <w:pPr>
              <w:spacing w:after="0" w:line="240" w:lineRule="auto"/>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 xml:space="preserve">Ответ правильный. </w:t>
            </w:r>
          </w:p>
        </w:tc>
      </w:tr>
      <w:tr w:rsidR="002B6C0F" w:rsidRPr="00032324" w14:paraId="569809CE"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58B58BB0"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Р1</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7BCB4E1"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2D7402B1" w14:textId="77777777" w:rsidR="002B6C0F" w:rsidRPr="00032324" w:rsidRDefault="002B6C0F" w:rsidP="001F2C26">
            <w:pPr>
              <w:spacing w:after="0" w:line="240" w:lineRule="auto"/>
              <w:rPr>
                <w:rFonts w:ascii="Times New Roman" w:eastAsia="Times New Roman" w:hAnsi="Times New Roman"/>
                <w:sz w:val="20"/>
                <w:szCs w:val="20"/>
                <w:lang w:eastAsia="ru-RU"/>
              </w:rPr>
            </w:pPr>
            <w:r w:rsidRPr="00032324">
              <w:rPr>
                <w:rFonts w:ascii="Times New Roman" w:eastAsia="Times New Roman" w:hAnsi="Times New Roman"/>
                <w:sz w:val="20"/>
                <w:szCs w:val="20"/>
                <w:lang w:eastAsia="ru-RU"/>
              </w:rPr>
              <w:t xml:space="preserve">Ответ частично правильный или неполный. </w:t>
            </w:r>
          </w:p>
        </w:tc>
      </w:tr>
      <w:tr w:rsidR="002B6C0F" w:rsidRPr="00032324" w14:paraId="168EBBCD"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21BD04F2"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Р0</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B737AF9"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4841921A" w14:textId="77777777" w:rsidR="002B6C0F" w:rsidRPr="00032324" w:rsidRDefault="002B6C0F" w:rsidP="001F2C26">
            <w:pPr>
              <w:spacing w:after="0" w:line="240" w:lineRule="auto"/>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 xml:space="preserve">Ответ отсутствует или неверный. </w:t>
            </w:r>
          </w:p>
        </w:tc>
      </w:tr>
      <w:tr w:rsidR="002B6C0F" w:rsidRPr="00032324" w14:paraId="7A6E73BE"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tcPr>
          <w:p w14:paraId="7CC75E77" w14:textId="77777777" w:rsidR="002B6C0F" w:rsidRPr="00032324" w:rsidRDefault="002B6C0F" w:rsidP="001F2C26">
            <w:pPr>
              <w:spacing w:after="0" w:line="240" w:lineRule="auto"/>
              <w:jc w:val="center"/>
              <w:rPr>
                <w:rFonts w:ascii="Times New Roman" w:eastAsia="Times New Roman" w:hAnsi="Times New Roman"/>
                <w:sz w:val="20"/>
                <w:szCs w:val="20"/>
                <w:lang w:eastAsia="ru-RU"/>
              </w:rPr>
            </w:pP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8007E0" w14:textId="77777777" w:rsidR="002B6C0F" w:rsidRPr="00032324" w:rsidRDefault="002B6C0F" w:rsidP="001F2C26">
            <w:pPr>
              <w:spacing w:after="0" w:line="240" w:lineRule="auto"/>
              <w:jc w:val="center"/>
              <w:rPr>
                <w:rFonts w:ascii="Times New Roman" w:eastAsia="Times New Roman" w:hAnsi="Times New Roman"/>
                <w:sz w:val="20"/>
                <w:szCs w:val="20"/>
                <w:lang w:eastAsia="ru-RU"/>
              </w:rPr>
            </w:pP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5BACD9A" w14:textId="77777777" w:rsidR="002B6C0F" w:rsidRPr="00032324" w:rsidRDefault="002B6C0F" w:rsidP="001F2C26">
            <w:pPr>
              <w:spacing w:after="0" w:line="240" w:lineRule="auto"/>
              <w:rPr>
                <w:rFonts w:ascii="Times New Roman" w:eastAsia="Times New Roman" w:hAnsi="Times New Roman"/>
                <w:sz w:val="20"/>
                <w:szCs w:val="20"/>
                <w:lang w:eastAsia="ru-RU"/>
              </w:rPr>
            </w:pPr>
          </w:p>
        </w:tc>
      </w:tr>
      <w:tr w:rsidR="002B6C0F" w:rsidRPr="00032324" w14:paraId="7E6BEC64"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7A5B4851"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В</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AF234DA"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4</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8E2588D" w14:textId="77777777" w:rsidR="002B6C0F" w:rsidRPr="003E2B08" w:rsidRDefault="002B6C0F" w:rsidP="001F2C26">
            <w:pPr>
              <w:pStyle w:val="2a"/>
              <w:rPr>
                <w:sz w:val="20"/>
                <w:szCs w:val="20"/>
                <w:lang w:val="en-US"/>
              </w:rPr>
            </w:pPr>
            <w:r w:rsidRPr="003E2B08">
              <w:rPr>
                <w:sz w:val="20"/>
                <w:szCs w:val="20"/>
              </w:rPr>
              <w:t xml:space="preserve">Опишите Ваш алгоритм лечения нарушения ритма сердца. </w:t>
            </w:r>
            <w:r w:rsidRPr="003E2B08">
              <w:rPr>
                <w:sz w:val="20"/>
                <w:szCs w:val="20"/>
                <w:lang w:val="en-US"/>
              </w:rPr>
              <w:t>Обоснуйте свой выбор.</w:t>
            </w:r>
          </w:p>
        </w:tc>
      </w:tr>
      <w:tr w:rsidR="002B6C0F" w:rsidRPr="00032324" w14:paraId="4F9CB8CF"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0D58A9FF"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Э</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D7E643F"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4D878BD" w14:textId="77777777" w:rsidR="002B6C0F" w:rsidRPr="003E2B08" w:rsidRDefault="002B6C0F" w:rsidP="001F2C26">
            <w:pPr>
              <w:pStyle w:val="2a"/>
              <w:rPr>
                <w:spacing w:val="2"/>
                <w:kern w:val="24"/>
                <w:sz w:val="20"/>
                <w:szCs w:val="20"/>
              </w:rPr>
            </w:pPr>
            <w:r w:rsidRPr="003E2B08">
              <w:rPr>
                <w:spacing w:val="2"/>
                <w:kern w:val="24"/>
                <w:sz w:val="20"/>
                <w:szCs w:val="20"/>
              </w:rPr>
              <w:t xml:space="preserve">Рекомендовано воздержаться от восстановления синусового ритма в данном случае, так как форма фибрилляции предсердий постоянная и пациент страдает нарушением ритма около 3х лет. Рекомендуется придерживаться тактики контроля частоты ритма с использованием блокаторов </w:t>
            </w:r>
            <w:r w:rsidRPr="003E2B08">
              <w:rPr>
                <w:spacing w:val="2"/>
                <w:kern w:val="24"/>
                <w:sz w:val="20"/>
                <w:szCs w:val="20"/>
                <w:lang w:val="en-US"/>
              </w:rPr>
              <w:t>β</w:t>
            </w:r>
            <w:r w:rsidRPr="003E2B08">
              <w:rPr>
                <w:spacing w:val="2"/>
                <w:kern w:val="24"/>
                <w:sz w:val="20"/>
                <w:szCs w:val="20"/>
              </w:rPr>
              <w:t xml:space="preserve">-адренергических рецепторов, недигидропиридиновых антагонистов кальция. По шкалам </w:t>
            </w:r>
            <w:r w:rsidRPr="003E2B08">
              <w:rPr>
                <w:spacing w:val="2"/>
                <w:kern w:val="24"/>
                <w:sz w:val="20"/>
                <w:szCs w:val="20"/>
                <w:lang w:val="en-US"/>
              </w:rPr>
              <w:t>CHADS</w:t>
            </w:r>
            <w:r w:rsidRPr="003E2B08">
              <w:rPr>
                <w:spacing w:val="2"/>
                <w:kern w:val="24"/>
                <w:sz w:val="20"/>
                <w:szCs w:val="20"/>
              </w:rPr>
              <w:t>2</w:t>
            </w:r>
            <w:r w:rsidRPr="003E2B08">
              <w:rPr>
                <w:spacing w:val="2"/>
                <w:kern w:val="24"/>
                <w:sz w:val="20"/>
                <w:szCs w:val="20"/>
                <w:lang w:val="en-US"/>
              </w:rPr>
              <w:t>VASC</w:t>
            </w:r>
            <w:r w:rsidRPr="003E2B08">
              <w:rPr>
                <w:spacing w:val="2"/>
                <w:kern w:val="24"/>
                <w:sz w:val="20"/>
                <w:szCs w:val="20"/>
              </w:rPr>
              <w:t xml:space="preserve">, </w:t>
            </w:r>
            <w:r w:rsidRPr="003E2B08">
              <w:rPr>
                <w:spacing w:val="2"/>
                <w:kern w:val="24"/>
                <w:sz w:val="20"/>
                <w:szCs w:val="20"/>
                <w:lang w:val="en-US"/>
              </w:rPr>
              <w:t>HAS</w:t>
            </w:r>
            <w:r w:rsidRPr="003E2B08">
              <w:rPr>
                <w:spacing w:val="2"/>
                <w:kern w:val="24"/>
                <w:sz w:val="20"/>
                <w:szCs w:val="20"/>
              </w:rPr>
              <w:t>-</w:t>
            </w:r>
            <w:r w:rsidRPr="003E2B08">
              <w:rPr>
                <w:spacing w:val="2"/>
                <w:kern w:val="24"/>
                <w:sz w:val="20"/>
                <w:szCs w:val="20"/>
                <w:lang w:val="en-US"/>
              </w:rPr>
              <w:t>BLED</w:t>
            </w:r>
            <w:r w:rsidRPr="003E2B08">
              <w:rPr>
                <w:spacing w:val="2"/>
                <w:kern w:val="24"/>
                <w:sz w:val="20"/>
                <w:szCs w:val="20"/>
              </w:rPr>
              <w:t xml:space="preserve">  у данного пациента по 2 балла, следовательно для профилактики ОНМК рекомендованы антагонисты витамина К, либо не-витамин-К оральные антикоагулянты.</w:t>
            </w:r>
          </w:p>
        </w:tc>
      </w:tr>
      <w:tr w:rsidR="002B6C0F" w:rsidRPr="00032324" w14:paraId="785CFDA2"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4A6AC859"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Р2</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D94CE6D"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50C03278" w14:textId="77777777" w:rsidR="002B6C0F" w:rsidRPr="003E2B08" w:rsidRDefault="002B6C0F" w:rsidP="001F2C26">
            <w:pPr>
              <w:pStyle w:val="2a"/>
              <w:rPr>
                <w:sz w:val="20"/>
                <w:szCs w:val="20"/>
                <w:lang w:val="en-US"/>
              </w:rPr>
            </w:pPr>
            <w:r w:rsidRPr="003E2B08">
              <w:rPr>
                <w:sz w:val="20"/>
                <w:szCs w:val="20"/>
                <w:lang w:val="en-US"/>
              </w:rPr>
              <w:t xml:space="preserve">Ответ правильный. </w:t>
            </w:r>
          </w:p>
        </w:tc>
      </w:tr>
      <w:tr w:rsidR="002B6C0F" w:rsidRPr="00032324" w14:paraId="19DF243F"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227B1A1A"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Р1</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7A520CC"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44E82BA5" w14:textId="77777777" w:rsidR="002B6C0F" w:rsidRPr="003E2B08" w:rsidRDefault="002B6C0F" w:rsidP="001F2C26">
            <w:pPr>
              <w:pStyle w:val="2a"/>
              <w:rPr>
                <w:sz w:val="20"/>
                <w:szCs w:val="20"/>
              </w:rPr>
            </w:pPr>
            <w:r w:rsidRPr="003E2B08">
              <w:rPr>
                <w:sz w:val="20"/>
                <w:szCs w:val="20"/>
              </w:rPr>
              <w:t xml:space="preserve">Ответ частично правильный или неполный. </w:t>
            </w:r>
          </w:p>
        </w:tc>
      </w:tr>
      <w:tr w:rsidR="002B6C0F" w:rsidRPr="00032324" w14:paraId="04180666"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207E4D6B"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Р0</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86CD51E"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7238B22B" w14:textId="77777777" w:rsidR="002B6C0F" w:rsidRPr="003E2B08" w:rsidRDefault="002B6C0F" w:rsidP="001F2C26">
            <w:pPr>
              <w:pStyle w:val="2a"/>
              <w:rPr>
                <w:sz w:val="20"/>
                <w:szCs w:val="20"/>
                <w:lang w:val="en-US"/>
              </w:rPr>
            </w:pPr>
            <w:r w:rsidRPr="003E2B08">
              <w:rPr>
                <w:sz w:val="20"/>
                <w:szCs w:val="20"/>
                <w:lang w:val="en-US"/>
              </w:rPr>
              <w:t xml:space="preserve">Ответ отсутствует или неверный. </w:t>
            </w:r>
          </w:p>
        </w:tc>
      </w:tr>
      <w:tr w:rsidR="002B6C0F" w:rsidRPr="00032324" w14:paraId="72B09FA0"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tcPr>
          <w:p w14:paraId="28BA2463" w14:textId="77777777" w:rsidR="002B6C0F" w:rsidRPr="00032324" w:rsidRDefault="002B6C0F" w:rsidP="001F2C26">
            <w:pPr>
              <w:spacing w:after="0" w:line="240" w:lineRule="auto"/>
              <w:jc w:val="center"/>
              <w:rPr>
                <w:rFonts w:ascii="Times New Roman" w:eastAsia="Times New Roman" w:hAnsi="Times New Roman"/>
                <w:sz w:val="20"/>
                <w:szCs w:val="20"/>
                <w:lang w:eastAsia="ru-RU"/>
              </w:rPr>
            </w:pP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12BFB0" w14:textId="77777777" w:rsidR="002B6C0F" w:rsidRPr="00032324" w:rsidRDefault="002B6C0F" w:rsidP="001F2C26">
            <w:pPr>
              <w:spacing w:after="0" w:line="240" w:lineRule="auto"/>
              <w:jc w:val="center"/>
              <w:rPr>
                <w:rFonts w:ascii="Times New Roman" w:eastAsia="Times New Roman" w:hAnsi="Times New Roman"/>
                <w:sz w:val="20"/>
                <w:szCs w:val="20"/>
                <w:lang w:eastAsia="ru-RU"/>
              </w:rPr>
            </w:pP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2506E9F" w14:textId="77777777" w:rsidR="002B6C0F" w:rsidRPr="003E2B08" w:rsidRDefault="002B6C0F" w:rsidP="001F2C26">
            <w:pPr>
              <w:pStyle w:val="2a"/>
              <w:rPr>
                <w:sz w:val="20"/>
                <w:szCs w:val="20"/>
              </w:rPr>
            </w:pPr>
          </w:p>
        </w:tc>
      </w:tr>
      <w:tr w:rsidR="002B6C0F" w:rsidRPr="00032324" w14:paraId="139988A2"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7CE8C378"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В</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89FC6A9"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5</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49502CE" w14:textId="77777777" w:rsidR="002B6C0F" w:rsidRPr="003E2B08" w:rsidRDefault="002B6C0F" w:rsidP="001F2C26">
            <w:pPr>
              <w:pStyle w:val="2a"/>
              <w:rPr>
                <w:sz w:val="20"/>
                <w:szCs w:val="20"/>
                <w:lang w:val="en-US"/>
              </w:rPr>
            </w:pPr>
            <w:r w:rsidRPr="003E2B08">
              <w:rPr>
                <w:sz w:val="20"/>
                <w:szCs w:val="20"/>
              </w:rPr>
              <w:t xml:space="preserve">При проведении сцинтиграфии миокарда в покое обнаружена аномалия перфузия миокарда 12% в области сегментов нижней стенки ЛЖ. Будут ли внесены изменения в терапию антикоагулянтами? Ваша дальнейшая тактика. </w:t>
            </w:r>
            <w:r w:rsidRPr="003E2B08">
              <w:rPr>
                <w:sz w:val="20"/>
                <w:szCs w:val="20"/>
                <w:lang w:val="en-US"/>
              </w:rPr>
              <w:t>Обоснуйте Ваш выбор.</w:t>
            </w:r>
          </w:p>
        </w:tc>
      </w:tr>
      <w:tr w:rsidR="002B6C0F" w:rsidRPr="00032324" w14:paraId="57F5080D"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041B62A2"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lastRenderedPageBreak/>
              <w:t>Э</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9A381AC"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0B26C65" w14:textId="77777777" w:rsidR="002B6C0F" w:rsidRPr="003E2B08" w:rsidRDefault="002B6C0F" w:rsidP="001F2C26">
            <w:pPr>
              <w:pStyle w:val="2a"/>
              <w:rPr>
                <w:spacing w:val="2"/>
                <w:kern w:val="24"/>
                <w:sz w:val="20"/>
                <w:szCs w:val="20"/>
              </w:rPr>
            </w:pPr>
            <w:r w:rsidRPr="003E2B08">
              <w:rPr>
                <w:spacing w:val="2"/>
                <w:kern w:val="24"/>
                <w:sz w:val="20"/>
                <w:szCs w:val="20"/>
              </w:rPr>
              <w:t xml:space="preserve">Наличие у пациента без перенесенного инфаркта аномалии перфузии </w:t>
            </w:r>
            <w:proofErr w:type="gramStart"/>
            <w:r w:rsidRPr="003E2B08">
              <w:rPr>
                <w:spacing w:val="2"/>
                <w:kern w:val="24"/>
                <w:sz w:val="20"/>
                <w:szCs w:val="20"/>
              </w:rPr>
              <w:t>миокарда &gt;</w:t>
            </w:r>
            <w:proofErr w:type="gramEnd"/>
            <w:r w:rsidRPr="003E2B08">
              <w:rPr>
                <w:spacing w:val="2"/>
                <w:kern w:val="24"/>
                <w:sz w:val="20"/>
                <w:szCs w:val="20"/>
              </w:rPr>
              <w:t xml:space="preserve"> 10% является показанием к проведению коронарной ангиографии. Если будет проведена имплантация стента, в виду низкого риска кровотечения рекомендована тройная терапия с оральным антикоагулянтом, аспирином и клопидогрелем на протяжении 6 месяцев, а в последующем комбинация ОАК с аспирином или клопидогрелем. </w:t>
            </w:r>
          </w:p>
        </w:tc>
      </w:tr>
      <w:tr w:rsidR="002B6C0F" w:rsidRPr="00032324" w14:paraId="55DE0721"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6E42BEC0"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Р2</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19CC3DD"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4612AF5B" w14:textId="77777777" w:rsidR="002B6C0F" w:rsidRPr="00032324" w:rsidRDefault="002B6C0F" w:rsidP="001F2C26">
            <w:pPr>
              <w:spacing w:after="0" w:line="240" w:lineRule="auto"/>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 xml:space="preserve">Ответ правильный. </w:t>
            </w:r>
          </w:p>
        </w:tc>
      </w:tr>
      <w:tr w:rsidR="002B6C0F" w:rsidRPr="00032324" w14:paraId="0B42654D"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41C46B5C"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Р1</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7577141"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60A0935E" w14:textId="77777777" w:rsidR="002B6C0F" w:rsidRPr="00032324" w:rsidRDefault="002B6C0F" w:rsidP="001F2C26">
            <w:pPr>
              <w:spacing w:after="0" w:line="240" w:lineRule="auto"/>
              <w:rPr>
                <w:rFonts w:ascii="Times New Roman" w:eastAsia="Times New Roman" w:hAnsi="Times New Roman"/>
                <w:sz w:val="20"/>
                <w:szCs w:val="20"/>
                <w:lang w:eastAsia="ru-RU"/>
              </w:rPr>
            </w:pPr>
            <w:r w:rsidRPr="00032324">
              <w:rPr>
                <w:rFonts w:ascii="Times New Roman" w:eastAsia="Times New Roman" w:hAnsi="Times New Roman"/>
                <w:sz w:val="20"/>
                <w:szCs w:val="20"/>
                <w:lang w:eastAsia="ru-RU"/>
              </w:rPr>
              <w:t xml:space="preserve">Ответ частично правильный или неполный. </w:t>
            </w:r>
          </w:p>
        </w:tc>
      </w:tr>
      <w:tr w:rsidR="002B6C0F" w:rsidRPr="00032324" w14:paraId="0A9DCDBB"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0D3500E2"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Р0</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56FA3A3"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66E56D45" w14:textId="77777777" w:rsidR="002B6C0F" w:rsidRPr="00032324" w:rsidRDefault="002B6C0F" w:rsidP="001F2C26">
            <w:pPr>
              <w:spacing w:after="0" w:line="240" w:lineRule="auto"/>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 xml:space="preserve">Ответ отсутствует или неверный. </w:t>
            </w:r>
          </w:p>
        </w:tc>
      </w:tr>
      <w:tr w:rsidR="002B6C0F" w:rsidRPr="00032324" w14:paraId="0A6D64ED"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tcPr>
          <w:p w14:paraId="62EA345B" w14:textId="77777777" w:rsidR="002B6C0F" w:rsidRPr="00032324" w:rsidRDefault="002B6C0F" w:rsidP="001F2C26">
            <w:pPr>
              <w:spacing w:after="0" w:line="240" w:lineRule="auto"/>
              <w:jc w:val="center"/>
              <w:rPr>
                <w:rFonts w:ascii="Times New Roman" w:eastAsia="Times New Roman" w:hAnsi="Times New Roman"/>
                <w:sz w:val="20"/>
                <w:szCs w:val="20"/>
                <w:lang w:eastAsia="ru-RU"/>
              </w:rPr>
            </w:pP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DE77474" w14:textId="77777777" w:rsidR="002B6C0F" w:rsidRPr="00032324" w:rsidRDefault="002B6C0F" w:rsidP="001F2C26">
            <w:pPr>
              <w:spacing w:after="0" w:line="240" w:lineRule="auto"/>
              <w:jc w:val="center"/>
              <w:rPr>
                <w:rFonts w:ascii="Times New Roman" w:eastAsia="Times New Roman" w:hAnsi="Times New Roman"/>
                <w:sz w:val="20"/>
                <w:szCs w:val="20"/>
                <w:lang w:eastAsia="ru-RU"/>
              </w:rPr>
            </w:pP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6B6779" w14:textId="77777777" w:rsidR="002B6C0F" w:rsidRPr="00032324" w:rsidRDefault="002B6C0F" w:rsidP="001F2C26">
            <w:pPr>
              <w:spacing w:after="0" w:line="360" w:lineRule="auto"/>
              <w:jc w:val="both"/>
              <w:rPr>
                <w:rFonts w:ascii="Times New Roman" w:eastAsia="Times New Roman" w:hAnsi="Times New Roman"/>
                <w:spacing w:val="2"/>
                <w:kern w:val="24"/>
                <w:sz w:val="20"/>
                <w:szCs w:val="20"/>
                <w:lang w:eastAsia="ru-RU"/>
              </w:rPr>
            </w:pPr>
          </w:p>
        </w:tc>
      </w:tr>
    </w:tbl>
    <w:p w14:paraId="21C59504" w14:textId="77777777" w:rsidR="002B6C0F" w:rsidRPr="00032324" w:rsidRDefault="002B6C0F" w:rsidP="002B6C0F">
      <w:pPr>
        <w:spacing w:after="0" w:line="240" w:lineRule="auto"/>
        <w:contextualSpacing/>
        <w:rPr>
          <w:rFonts w:ascii="Times New Roman" w:eastAsia="Times New Roman" w:hAnsi="Times New Roman"/>
          <w:sz w:val="24"/>
          <w:szCs w:val="24"/>
          <w:lang w:eastAsia="ru-RU"/>
        </w:rPr>
      </w:pPr>
    </w:p>
    <w:p w14:paraId="33F287C8" w14:textId="77777777" w:rsidR="002B6C0F" w:rsidRPr="00032324" w:rsidRDefault="002B6C0F" w:rsidP="002B6C0F">
      <w:pPr>
        <w:spacing w:after="0" w:line="240" w:lineRule="auto"/>
        <w:contextualSpacing/>
        <w:rPr>
          <w:rFonts w:ascii="Times New Roman" w:eastAsia="Times New Roman" w:hAnsi="Times New Roman"/>
          <w:b/>
          <w:sz w:val="20"/>
          <w:szCs w:val="20"/>
          <w:lang w:eastAsia="ru-RU"/>
        </w:rPr>
      </w:pPr>
      <w:r w:rsidRPr="00032324">
        <w:rPr>
          <w:rFonts w:ascii="Times New Roman" w:eastAsia="Times New Roman" w:hAnsi="Times New Roman"/>
          <w:b/>
          <w:sz w:val="20"/>
          <w:szCs w:val="20"/>
          <w:lang w:eastAsia="ru-RU"/>
        </w:rPr>
        <w:br w:type="page"/>
      </w:r>
    </w:p>
    <w:p w14:paraId="7A4FC883" w14:textId="77777777" w:rsidR="002B6C0F" w:rsidRPr="00032324" w:rsidRDefault="002B6C0F" w:rsidP="002B6C0F">
      <w:pPr>
        <w:spacing w:after="0" w:line="240" w:lineRule="auto"/>
        <w:jc w:val="center"/>
        <w:rPr>
          <w:rFonts w:ascii="Times New Roman" w:eastAsia="Times New Roman" w:hAnsi="Times New Roman"/>
          <w:sz w:val="24"/>
          <w:szCs w:val="24"/>
          <w:lang w:eastAsia="ru-RU"/>
        </w:rPr>
      </w:pPr>
      <w:r w:rsidRPr="00032324">
        <w:rPr>
          <w:rFonts w:ascii="Times New Roman" w:eastAsia="Times New Roman" w:hAnsi="Times New Roman"/>
          <w:sz w:val="24"/>
          <w:szCs w:val="24"/>
          <w:lang w:eastAsia="ru-RU"/>
        </w:rPr>
        <w:lastRenderedPageBreak/>
        <w:t>Федеральное государственное бюджетное образовательное учреждение</w:t>
      </w:r>
    </w:p>
    <w:p w14:paraId="61CC4705" w14:textId="77777777" w:rsidR="002B6C0F" w:rsidRPr="00032324" w:rsidRDefault="002B6C0F" w:rsidP="002B6C0F">
      <w:pPr>
        <w:spacing w:after="0" w:line="240" w:lineRule="auto"/>
        <w:jc w:val="center"/>
        <w:rPr>
          <w:rFonts w:ascii="Times New Roman" w:eastAsia="Times New Roman" w:hAnsi="Times New Roman"/>
          <w:sz w:val="24"/>
          <w:szCs w:val="24"/>
          <w:lang w:eastAsia="ru-RU"/>
        </w:rPr>
      </w:pPr>
      <w:r w:rsidRPr="00032324">
        <w:rPr>
          <w:rFonts w:ascii="Times New Roman" w:eastAsia="Times New Roman" w:hAnsi="Times New Roman"/>
          <w:sz w:val="24"/>
          <w:szCs w:val="24"/>
          <w:lang w:eastAsia="ru-RU"/>
        </w:rPr>
        <w:t>высшего образования</w:t>
      </w:r>
    </w:p>
    <w:p w14:paraId="74CD675A" w14:textId="77777777" w:rsidR="002B6C0F" w:rsidRPr="00032324" w:rsidRDefault="002B6C0F" w:rsidP="002B6C0F">
      <w:pPr>
        <w:spacing w:after="0" w:line="240" w:lineRule="auto"/>
        <w:jc w:val="center"/>
        <w:rPr>
          <w:rFonts w:ascii="Times New Roman" w:eastAsia="Times New Roman" w:hAnsi="Times New Roman"/>
          <w:sz w:val="24"/>
          <w:szCs w:val="24"/>
          <w:lang w:eastAsia="ru-RU"/>
        </w:rPr>
      </w:pPr>
      <w:r w:rsidRPr="00032324">
        <w:rPr>
          <w:rFonts w:ascii="Times New Roman" w:eastAsia="Times New Roman" w:hAnsi="Times New Roman"/>
          <w:sz w:val="24"/>
          <w:szCs w:val="24"/>
          <w:lang w:eastAsia="ru-RU"/>
        </w:rPr>
        <w:t>«Казанский государственный медицинский университет»</w:t>
      </w:r>
    </w:p>
    <w:p w14:paraId="0702CE0D" w14:textId="77777777" w:rsidR="002B6C0F" w:rsidRPr="00032324" w:rsidRDefault="002B6C0F" w:rsidP="002B6C0F">
      <w:pPr>
        <w:spacing w:after="0" w:line="240" w:lineRule="auto"/>
        <w:jc w:val="center"/>
        <w:rPr>
          <w:rFonts w:ascii="Times New Roman" w:eastAsia="Times New Roman" w:hAnsi="Times New Roman"/>
          <w:sz w:val="24"/>
          <w:szCs w:val="24"/>
          <w:lang w:eastAsia="ru-RU"/>
        </w:rPr>
      </w:pPr>
      <w:r w:rsidRPr="00032324">
        <w:rPr>
          <w:rFonts w:ascii="Times New Roman" w:eastAsia="Times New Roman" w:hAnsi="Times New Roman"/>
          <w:sz w:val="24"/>
          <w:szCs w:val="24"/>
          <w:lang w:eastAsia="ru-RU"/>
        </w:rPr>
        <w:t>Министерства здравоохранения Российской Федерации</w:t>
      </w:r>
    </w:p>
    <w:p w14:paraId="11A780FF" w14:textId="77777777" w:rsidR="002B6C0F" w:rsidRPr="00032324" w:rsidRDefault="002B6C0F" w:rsidP="002B6C0F">
      <w:pPr>
        <w:spacing w:after="0" w:line="240" w:lineRule="auto"/>
        <w:ind w:firstLine="709"/>
        <w:jc w:val="both"/>
        <w:rPr>
          <w:rFonts w:ascii="Times New Roman" w:eastAsia="Times New Roman" w:hAnsi="Times New Roman"/>
          <w:sz w:val="24"/>
          <w:szCs w:val="24"/>
          <w:lang w:eastAsia="ru-RU"/>
        </w:rPr>
      </w:pPr>
    </w:p>
    <w:p w14:paraId="620C79EC" w14:textId="77777777" w:rsidR="002B6C0F" w:rsidRPr="00032324" w:rsidRDefault="002B6C0F" w:rsidP="002B6C0F">
      <w:pPr>
        <w:spacing w:after="0" w:line="240" w:lineRule="auto"/>
        <w:ind w:firstLine="709"/>
        <w:jc w:val="center"/>
        <w:rPr>
          <w:rFonts w:ascii="Times New Roman" w:eastAsia="Times New Roman" w:hAnsi="Times New Roman"/>
          <w:sz w:val="24"/>
          <w:szCs w:val="24"/>
          <w:lang w:eastAsia="ru-RU"/>
        </w:rPr>
      </w:pPr>
      <w:r w:rsidRPr="00032324">
        <w:rPr>
          <w:rFonts w:ascii="Times New Roman" w:eastAsia="Times New Roman" w:hAnsi="Times New Roman"/>
          <w:sz w:val="24"/>
          <w:szCs w:val="24"/>
          <w:lang w:eastAsia="ru-RU"/>
        </w:rPr>
        <w:t>Кафедра кардиологии ФПК и ППС</w:t>
      </w:r>
    </w:p>
    <w:p w14:paraId="13AE30EC" w14:textId="77777777" w:rsidR="002B6C0F" w:rsidRPr="00032324" w:rsidRDefault="002B6C0F" w:rsidP="002B6C0F">
      <w:pPr>
        <w:spacing w:after="0" w:line="240" w:lineRule="auto"/>
        <w:ind w:firstLine="709"/>
        <w:jc w:val="center"/>
        <w:rPr>
          <w:rFonts w:ascii="Times New Roman" w:eastAsia="Times New Roman" w:hAnsi="Times New Roman"/>
          <w:sz w:val="24"/>
          <w:szCs w:val="24"/>
          <w:lang w:eastAsia="ru-RU"/>
        </w:rPr>
      </w:pPr>
    </w:p>
    <w:p w14:paraId="1C978D93" w14:textId="77777777" w:rsidR="002B6C0F" w:rsidRPr="00032324" w:rsidRDefault="002B6C0F" w:rsidP="002B6C0F">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Эталон ответоа</w:t>
      </w:r>
      <w:r w:rsidRPr="00032324">
        <w:rPr>
          <w:rFonts w:ascii="Times New Roman" w:eastAsia="Times New Roman" w:hAnsi="Times New Roman"/>
          <w:b/>
          <w:sz w:val="24"/>
          <w:szCs w:val="24"/>
          <w:lang w:eastAsia="ru-RU"/>
        </w:rPr>
        <w:t xml:space="preserve"> для </w:t>
      </w:r>
      <w:r>
        <w:rPr>
          <w:rFonts w:ascii="Times New Roman" w:eastAsia="Times New Roman" w:hAnsi="Times New Roman"/>
          <w:b/>
          <w:sz w:val="24"/>
          <w:szCs w:val="24"/>
          <w:lang w:eastAsia="ru-RU"/>
        </w:rPr>
        <w:t>итоговой государственной аттестации</w:t>
      </w:r>
    </w:p>
    <w:p w14:paraId="7D1F10F2" w14:textId="77777777" w:rsidR="002B6C0F" w:rsidRPr="00032324" w:rsidRDefault="002B6C0F" w:rsidP="002B6C0F">
      <w:pPr>
        <w:spacing w:after="0" w:line="240" w:lineRule="auto"/>
        <w:jc w:val="center"/>
        <w:rPr>
          <w:rFonts w:ascii="Times New Roman" w:eastAsia="Times New Roman" w:hAnsi="Times New Roman"/>
          <w:sz w:val="24"/>
          <w:szCs w:val="24"/>
          <w:lang w:eastAsia="ru-RU"/>
        </w:rPr>
      </w:pPr>
      <w:r w:rsidRPr="00032324">
        <w:rPr>
          <w:rFonts w:ascii="Times New Roman" w:eastAsia="Times New Roman" w:hAnsi="Times New Roman"/>
          <w:sz w:val="24"/>
          <w:szCs w:val="24"/>
          <w:lang w:eastAsia="ru-RU"/>
        </w:rPr>
        <w:t>по дисциплине «Кардиология»</w:t>
      </w:r>
    </w:p>
    <w:p w14:paraId="2BDA1E3C" w14:textId="77777777" w:rsidR="002B6C0F" w:rsidRDefault="002B6C0F" w:rsidP="002B6C0F">
      <w:pPr>
        <w:spacing w:after="0" w:line="240" w:lineRule="auto"/>
        <w:jc w:val="center"/>
        <w:rPr>
          <w:rFonts w:ascii="Times New Roman" w:eastAsia="Times New Roman" w:hAnsi="Times New Roman"/>
          <w:sz w:val="24"/>
          <w:szCs w:val="24"/>
          <w:lang w:eastAsia="ru-RU"/>
        </w:rPr>
      </w:pPr>
      <w:r w:rsidRPr="00032324">
        <w:rPr>
          <w:rFonts w:ascii="Times New Roman" w:eastAsia="Times New Roman" w:hAnsi="Times New Roman"/>
          <w:sz w:val="24"/>
          <w:szCs w:val="24"/>
          <w:lang w:eastAsia="ru-RU"/>
        </w:rPr>
        <w:t>по специальности 31.08.36 «Кардиология»</w:t>
      </w:r>
    </w:p>
    <w:p w14:paraId="69C6A342" w14:textId="77777777" w:rsidR="002B6C0F" w:rsidRDefault="002B6C0F" w:rsidP="002B6C0F">
      <w:pPr>
        <w:spacing w:after="0" w:line="240" w:lineRule="auto"/>
        <w:jc w:val="center"/>
        <w:rPr>
          <w:rFonts w:ascii="Times New Roman" w:eastAsia="Times New Roman" w:hAnsi="Times New Roman"/>
          <w:sz w:val="24"/>
          <w:szCs w:val="24"/>
          <w:lang w:eastAsia="ru-RU"/>
        </w:rPr>
      </w:pPr>
    </w:p>
    <w:p w14:paraId="0472156A" w14:textId="77777777" w:rsidR="002B6C0F" w:rsidRDefault="002B6C0F" w:rsidP="002B6C0F">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Ситуационная задача № 2</w:t>
      </w:r>
    </w:p>
    <w:p w14:paraId="27AC2F58" w14:textId="77777777" w:rsidR="002B6C0F" w:rsidRDefault="002B6C0F" w:rsidP="002B6C0F">
      <w:pPr>
        <w:spacing w:after="0" w:line="240" w:lineRule="auto"/>
        <w:contextualSpacing/>
        <w:jc w:val="center"/>
        <w:rPr>
          <w:rFonts w:ascii="Times New Roman" w:eastAsia="Times New Roman" w:hAnsi="Times New Roman"/>
          <w:sz w:val="24"/>
          <w:szCs w:val="24"/>
          <w:lang w:eastAsia="ru-RU"/>
        </w:rPr>
      </w:pPr>
    </w:p>
    <w:tbl>
      <w:tblPr>
        <w:tblW w:w="492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35"/>
        <w:gridCol w:w="1568"/>
        <w:gridCol w:w="6983"/>
      </w:tblGrid>
      <w:tr w:rsidR="002B6C0F" w:rsidRPr="00F677C6" w14:paraId="2776C6CC"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13A1006A"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В</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29993E3"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1</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8CB39D6" w14:textId="77777777" w:rsidR="002B6C0F" w:rsidRPr="00F677C6" w:rsidRDefault="002B6C0F" w:rsidP="001F2C26">
            <w:pPr>
              <w:spacing w:after="0"/>
              <w:rPr>
                <w:rFonts w:ascii="Times New Roman" w:eastAsia="Times New Roman" w:hAnsi="Times New Roman"/>
                <w:sz w:val="20"/>
                <w:szCs w:val="20"/>
              </w:rPr>
            </w:pPr>
            <w:r w:rsidRPr="00F677C6">
              <w:rPr>
                <w:rFonts w:ascii="Times New Roman" w:eastAsia="Times New Roman" w:hAnsi="Times New Roman"/>
                <w:sz w:val="20"/>
                <w:szCs w:val="20"/>
              </w:rPr>
              <w:t xml:space="preserve">Поставьте наиболее вероятный диагноз. </w:t>
            </w:r>
          </w:p>
        </w:tc>
      </w:tr>
      <w:tr w:rsidR="002B6C0F" w:rsidRPr="00F677C6" w14:paraId="1FA2B9BC"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12B543EC"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Э</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EFB76F8"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00FF7D0" w14:textId="77777777" w:rsidR="002B6C0F" w:rsidRPr="00F677C6" w:rsidRDefault="002B6C0F" w:rsidP="001F2C26">
            <w:pPr>
              <w:autoSpaceDE w:val="0"/>
              <w:autoSpaceDN w:val="0"/>
              <w:spacing w:after="0"/>
              <w:rPr>
                <w:rFonts w:ascii="Times New Roman" w:eastAsia="Times New Roman" w:hAnsi="Times New Roman"/>
                <w:sz w:val="20"/>
                <w:szCs w:val="20"/>
              </w:rPr>
            </w:pPr>
            <w:r w:rsidRPr="00F677C6">
              <w:rPr>
                <w:rFonts w:ascii="Times New Roman" w:eastAsia="Times New Roman" w:hAnsi="Times New Roman"/>
                <w:bCs/>
                <w:color w:val="000000"/>
                <w:sz w:val="20"/>
                <w:szCs w:val="20"/>
              </w:rPr>
              <w:t>ВПС. Перимембранозный ДМЖП. Реканализация ДМЖП. Операция пластика ДМЖП в 2014 г. ПМК 1 ст. Умеренная трикуспидальная недостаточность. Незначительный стеноз ЛА. ХСН 1(с сохранной функцией левого желудочка ФВ 64%), Умеренная ЛГ. Гипохромная анемия легкой степени.</w:t>
            </w:r>
          </w:p>
        </w:tc>
      </w:tr>
      <w:tr w:rsidR="002B6C0F" w:rsidRPr="00F677C6" w14:paraId="0A11F3F3"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40BC2C9A"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Р2</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E07D87B"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5E089390" w14:textId="77777777" w:rsidR="002B6C0F" w:rsidRPr="00F677C6" w:rsidRDefault="002B6C0F" w:rsidP="001F2C26">
            <w:pPr>
              <w:spacing w:after="0" w:line="240" w:lineRule="auto"/>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 xml:space="preserve">Ответ правильный. </w:t>
            </w:r>
          </w:p>
        </w:tc>
      </w:tr>
      <w:tr w:rsidR="002B6C0F" w:rsidRPr="00F677C6" w14:paraId="0A3FC933"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6DC875AF"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Р1</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E57B48F"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45B6A0B3" w14:textId="77777777" w:rsidR="002B6C0F" w:rsidRPr="00F677C6" w:rsidRDefault="002B6C0F" w:rsidP="001F2C26">
            <w:pPr>
              <w:spacing w:after="0" w:line="240" w:lineRule="auto"/>
              <w:rPr>
                <w:rFonts w:ascii="Times New Roman" w:eastAsia="Times New Roman" w:hAnsi="Times New Roman"/>
                <w:sz w:val="20"/>
                <w:szCs w:val="20"/>
                <w:lang w:eastAsia="ru-RU"/>
              </w:rPr>
            </w:pPr>
            <w:r w:rsidRPr="00F677C6">
              <w:rPr>
                <w:rFonts w:ascii="Times New Roman" w:eastAsia="Times New Roman" w:hAnsi="Times New Roman"/>
                <w:sz w:val="20"/>
                <w:szCs w:val="20"/>
                <w:lang w:eastAsia="ru-RU"/>
              </w:rPr>
              <w:t xml:space="preserve">Ответ частично правильный или неполный. </w:t>
            </w:r>
          </w:p>
        </w:tc>
      </w:tr>
      <w:tr w:rsidR="002B6C0F" w:rsidRPr="00F677C6" w14:paraId="3FCEA8DC"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4C1658A8"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Р0</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054088A"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02D85201" w14:textId="77777777" w:rsidR="002B6C0F" w:rsidRPr="00F677C6" w:rsidRDefault="002B6C0F" w:rsidP="001F2C26">
            <w:pPr>
              <w:spacing w:after="0" w:line="240" w:lineRule="auto"/>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 xml:space="preserve">Ответ отсутствует или неверный. </w:t>
            </w:r>
          </w:p>
        </w:tc>
      </w:tr>
      <w:tr w:rsidR="002B6C0F" w:rsidRPr="00F677C6" w14:paraId="64DFCC40"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tcPr>
          <w:p w14:paraId="7630D81D"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DFB95C"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D6DCC3" w14:textId="77777777" w:rsidR="002B6C0F" w:rsidRPr="00F677C6" w:rsidRDefault="002B6C0F" w:rsidP="001F2C26">
            <w:pPr>
              <w:spacing w:after="0" w:line="240" w:lineRule="auto"/>
              <w:rPr>
                <w:rFonts w:ascii="Times New Roman" w:eastAsia="Times New Roman" w:hAnsi="Times New Roman"/>
                <w:sz w:val="20"/>
                <w:szCs w:val="20"/>
                <w:lang w:val="en-US" w:eastAsia="ru-RU"/>
              </w:rPr>
            </w:pPr>
          </w:p>
        </w:tc>
      </w:tr>
      <w:tr w:rsidR="002B6C0F" w:rsidRPr="00F677C6" w14:paraId="2A950D7F"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78ABA1EA"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В</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B6F9913"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2</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3504C8A" w14:textId="77777777" w:rsidR="002B6C0F" w:rsidRPr="00F677C6" w:rsidRDefault="002B6C0F" w:rsidP="001F2C26">
            <w:pPr>
              <w:spacing w:after="0"/>
              <w:rPr>
                <w:rFonts w:ascii="Times New Roman" w:eastAsia="Times New Roman" w:hAnsi="Times New Roman"/>
                <w:sz w:val="20"/>
                <w:szCs w:val="20"/>
              </w:rPr>
            </w:pPr>
            <w:r w:rsidRPr="00F677C6">
              <w:rPr>
                <w:rFonts w:ascii="Times New Roman" w:eastAsia="Times New Roman" w:hAnsi="Times New Roman"/>
                <w:sz w:val="20"/>
                <w:szCs w:val="20"/>
              </w:rPr>
              <w:t>Обоснуйте поставленный Вами диагноз.</w:t>
            </w:r>
          </w:p>
        </w:tc>
      </w:tr>
      <w:tr w:rsidR="002B6C0F" w:rsidRPr="00F677C6" w14:paraId="74B37948"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33337FEE"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Э</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9BF892D"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3FE7AA3" w14:textId="77777777" w:rsidR="002B6C0F" w:rsidRPr="00F677C6" w:rsidRDefault="002B6C0F" w:rsidP="001F2C26">
            <w:pPr>
              <w:spacing w:after="0" w:line="240" w:lineRule="auto"/>
              <w:rPr>
                <w:rFonts w:ascii="Times New Roman" w:eastAsia="Times New Roman" w:hAnsi="Times New Roman"/>
                <w:sz w:val="20"/>
                <w:szCs w:val="20"/>
              </w:rPr>
            </w:pPr>
            <w:r w:rsidRPr="00F677C6">
              <w:rPr>
                <w:rFonts w:ascii="Times New Roman" w:eastAsia="Times New Roman" w:hAnsi="Times New Roman"/>
                <w:sz w:val="20"/>
                <w:szCs w:val="20"/>
              </w:rPr>
              <w:t>Диагноз ВПС: перимембранозный ДМЖП поставлен на основании данных Эхо-КГ, рентгенографии ОГК (</w:t>
            </w:r>
            <w:proofErr w:type="gramStart"/>
            <w:r w:rsidRPr="00F677C6">
              <w:rPr>
                <w:rFonts w:ascii="Times New Roman" w:eastAsia="Times New Roman" w:hAnsi="Times New Roman"/>
                <w:sz w:val="20"/>
                <w:szCs w:val="20"/>
              </w:rPr>
              <w:t>дефект</w:t>
            </w:r>
            <w:proofErr w:type="gramEnd"/>
            <w:r w:rsidRPr="00F677C6">
              <w:rPr>
                <w:rFonts w:ascii="Times New Roman" w:eastAsia="Times New Roman" w:hAnsi="Times New Roman"/>
                <w:sz w:val="20"/>
                <w:szCs w:val="20"/>
              </w:rPr>
              <w:t xml:space="preserve"> расположенный в верхней части перегородки под аортальным клапаном; наличия легочной гипертензии). Реканализация ДМЖП на основании выявления по Эхо-КГ наличия кровотока на месте пластики. Степени недостаточности и стеноза клапанов также поставлены на основании Эхо-КГ. Стадия и функциональный класс сердечной недостаточности выставлен на основании данных жалоб, анамнеза (снижение толерантности к ФН, наличие пластики ДМЖП в 2014г.); данных инструментальных методов. Диагноз Гипохромная анемия на основании показателя гемоглобина в лабораторных анализах.</w:t>
            </w:r>
          </w:p>
        </w:tc>
      </w:tr>
      <w:tr w:rsidR="002B6C0F" w:rsidRPr="00F677C6" w14:paraId="04710475"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2440B698"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Р2</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1A9AD5F"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456D12A4" w14:textId="77777777" w:rsidR="002B6C0F" w:rsidRPr="00F677C6" w:rsidRDefault="002B6C0F" w:rsidP="001F2C26">
            <w:pPr>
              <w:spacing w:after="0" w:line="240" w:lineRule="auto"/>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 xml:space="preserve">Ответ обоснованный, правильный. </w:t>
            </w:r>
          </w:p>
        </w:tc>
      </w:tr>
      <w:tr w:rsidR="002B6C0F" w:rsidRPr="00F677C6" w14:paraId="604F9C21"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7EC4BF09"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Р1</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CE1C7DC"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5CBD2C0B" w14:textId="77777777" w:rsidR="002B6C0F" w:rsidRPr="00F677C6" w:rsidRDefault="002B6C0F" w:rsidP="001F2C26">
            <w:pPr>
              <w:spacing w:after="0" w:line="240" w:lineRule="auto"/>
              <w:rPr>
                <w:rFonts w:ascii="Times New Roman" w:eastAsia="Times New Roman" w:hAnsi="Times New Roman"/>
                <w:sz w:val="20"/>
                <w:szCs w:val="20"/>
                <w:lang w:eastAsia="ru-RU"/>
              </w:rPr>
            </w:pPr>
            <w:r w:rsidRPr="00F677C6">
              <w:rPr>
                <w:rFonts w:ascii="Times New Roman" w:eastAsia="Times New Roman" w:hAnsi="Times New Roman"/>
                <w:sz w:val="20"/>
                <w:szCs w:val="20"/>
                <w:lang w:eastAsia="ru-RU"/>
              </w:rPr>
              <w:t xml:space="preserve">Ответ частично правильный или неполный. </w:t>
            </w:r>
          </w:p>
        </w:tc>
      </w:tr>
      <w:tr w:rsidR="002B6C0F" w:rsidRPr="00F677C6" w14:paraId="5A961A72"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69257AAC"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Р0</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DE00CC6"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7756DE2B" w14:textId="77777777" w:rsidR="002B6C0F" w:rsidRPr="00F677C6" w:rsidRDefault="002B6C0F" w:rsidP="001F2C26">
            <w:pPr>
              <w:spacing w:after="0" w:line="240" w:lineRule="auto"/>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 xml:space="preserve">Ответ отсутствует или неверный. </w:t>
            </w:r>
          </w:p>
        </w:tc>
      </w:tr>
      <w:tr w:rsidR="002B6C0F" w:rsidRPr="00F677C6" w14:paraId="12E9B948"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tcPr>
          <w:p w14:paraId="4B8166F2"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E574275"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9D559A" w14:textId="77777777" w:rsidR="002B6C0F" w:rsidRPr="00F677C6" w:rsidRDefault="002B6C0F" w:rsidP="001F2C26">
            <w:pPr>
              <w:spacing w:after="0" w:line="240" w:lineRule="auto"/>
              <w:rPr>
                <w:rFonts w:ascii="Times New Roman" w:eastAsia="Times New Roman" w:hAnsi="Times New Roman"/>
                <w:spacing w:val="2"/>
                <w:kern w:val="24"/>
                <w:sz w:val="20"/>
                <w:szCs w:val="20"/>
                <w:lang w:val="en-US" w:eastAsia="ru-RU"/>
              </w:rPr>
            </w:pPr>
          </w:p>
        </w:tc>
      </w:tr>
      <w:tr w:rsidR="002B6C0F" w:rsidRPr="00F677C6" w14:paraId="4AB78CE5"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2B75CBCF"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В</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1189711"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3</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7686356" w14:textId="77777777" w:rsidR="002B6C0F" w:rsidRPr="00F677C6" w:rsidRDefault="002B6C0F" w:rsidP="001F2C26">
            <w:pPr>
              <w:spacing w:after="0"/>
              <w:rPr>
                <w:rFonts w:ascii="Times New Roman" w:eastAsia="Times New Roman" w:hAnsi="Times New Roman"/>
                <w:sz w:val="20"/>
                <w:szCs w:val="20"/>
              </w:rPr>
            </w:pPr>
            <w:r w:rsidRPr="00F677C6">
              <w:rPr>
                <w:rFonts w:ascii="Times New Roman" w:eastAsia="Times New Roman" w:hAnsi="Times New Roman"/>
                <w:sz w:val="20"/>
                <w:szCs w:val="20"/>
              </w:rPr>
              <w:t xml:space="preserve">Составьте и обоснуйте план дополнительного обследования пациента. </w:t>
            </w:r>
          </w:p>
        </w:tc>
      </w:tr>
      <w:tr w:rsidR="002B6C0F" w:rsidRPr="00F677C6" w14:paraId="18377DAA"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7EA4FEEF"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Э</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AD51D8C"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CDB4E1C" w14:textId="77777777" w:rsidR="002B6C0F" w:rsidRPr="00F677C6" w:rsidRDefault="002B6C0F" w:rsidP="001F2C26">
            <w:pPr>
              <w:spacing w:after="0"/>
              <w:rPr>
                <w:rFonts w:ascii="Times New Roman" w:eastAsia="Times New Roman" w:hAnsi="Times New Roman"/>
                <w:sz w:val="20"/>
                <w:szCs w:val="20"/>
              </w:rPr>
            </w:pPr>
            <w:r w:rsidRPr="00F677C6">
              <w:rPr>
                <w:rFonts w:ascii="Times New Roman" w:eastAsia="Times New Roman" w:hAnsi="Times New Roman"/>
                <w:sz w:val="20"/>
                <w:szCs w:val="20"/>
              </w:rPr>
              <w:t xml:space="preserve">Лабораторные методы обследования: биохимический анализ крови, коагулограмма для выявления причины анемии, поражения органов-мишеней. </w:t>
            </w:r>
          </w:p>
          <w:p w14:paraId="0450889A" w14:textId="77777777" w:rsidR="002B6C0F" w:rsidRPr="00F677C6" w:rsidRDefault="002B6C0F" w:rsidP="001F2C26">
            <w:pPr>
              <w:spacing w:after="0"/>
              <w:rPr>
                <w:rFonts w:ascii="Times New Roman" w:eastAsia="Times New Roman" w:hAnsi="Times New Roman"/>
                <w:sz w:val="20"/>
                <w:szCs w:val="20"/>
              </w:rPr>
            </w:pPr>
            <w:r w:rsidRPr="00F677C6">
              <w:rPr>
                <w:rFonts w:ascii="Times New Roman" w:eastAsia="Times New Roman" w:hAnsi="Times New Roman"/>
                <w:sz w:val="20"/>
                <w:szCs w:val="20"/>
              </w:rPr>
              <w:t>Инструментальные: ЭКГ, Холтер-КГ для выявления перегрузки желудочков и влияния на нарушение ритма или/и проводимости сердца. Аортографию можно провести для исключения сопутствующих ВПС.</w:t>
            </w:r>
          </w:p>
          <w:p w14:paraId="20953C50" w14:textId="77777777" w:rsidR="002B6C0F" w:rsidRPr="00F677C6" w:rsidRDefault="002B6C0F" w:rsidP="001F2C26">
            <w:pPr>
              <w:spacing w:after="0"/>
              <w:rPr>
                <w:rFonts w:ascii="Times New Roman" w:eastAsia="Times New Roman" w:hAnsi="Times New Roman"/>
                <w:sz w:val="20"/>
                <w:szCs w:val="20"/>
              </w:rPr>
            </w:pPr>
            <w:r w:rsidRPr="00F677C6">
              <w:rPr>
                <w:rFonts w:ascii="Times New Roman" w:eastAsia="Times New Roman" w:hAnsi="Times New Roman"/>
                <w:sz w:val="20"/>
                <w:szCs w:val="20"/>
              </w:rPr>
              <w:t>Консультация кардиохирурга для решения о дальнейшей тактике лечения.</w:t>
            </w:r>
          </w:p>
        </w:tc>
      </w:tr>
      <w:tr w:rsidR="002B6C0F" w:rsidRPr="00F677C6" w14:paraId="62691FE5"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23DCA9DE"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Р2</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36D6B95"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77C52D55" w14:textId="77777777" w:rsidR="002B6C0F" w:rsidRPr="00F677C6" w:rsidRDefault="002B6C0F" w:rsidP="001F2C26">
            <w:pPr>
              <w:spacing w:after="0" w:line="240" w:lineRule="auto"/>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 xml:space="preserve">Ответ обоснованный, правильный. </w:t>
            </w:r>
          </w:p>
        </w:tc>
      </w:tr>
      <w:tr w:rsidR="002B6C0F" w:rsidRPr="00F677C6" w14:paraId="700E5E54"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75F98482"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Р1</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05D53C9"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1763F082" w14:textId="77777777" w:rsidR="002B6C0F" w:rsidRPr="00F677C6" w:rsidRDefault="002B6C0F" w:rsidP="001F2C26">
            <w:pPr>
              <w:spacing w:after="0" w:line="240" w:lineRule="auto"/>
              <w:rPr>
                <w:rFonts w:ascii="Times New Roman" w:eastAsia="Times New Roman" w:hAnsi="Times New Roman"/>
                <w:sz w:val="20"/>
                <w:szCs w:val="20"/>
                <w:lang w:eastAsia="ru-RU"/>
              </w:rPr>
            </w:pPr>
            <w:r w:rsidRPr="00F677C6">
              <w:rPr>
                <w:rFonts w:ascii="Times New Roman" w:eastAsia="Times New Roman" w:hAnsi="Times New Roman"/>
                <w:sz w:val="20"/>
                <w:szCs w:val="20"/>
                <w:lang w:eastAsia="ru-RU"/>
              </w:rPr>
              <w:t xml:space="preserve">Ответ частично правильный или неполный. </w:t>
            </w:r>
          </w:p>
        </w:tc>
      </w:tr>
      <w:tr w:rsidR="002B6C0F" w:rsidRPr="00F677C6" w14:paraId="4783641B"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7245A013"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Р0</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41AE9F7"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478EACAE" w14:textId="77777777" w:rsidR="002B6C0F" w:rsidRPr="00F677C6" w:rsidRDefault="002B6C0F" w:rsidP="001F2C26">
            <w:pPr>
              <w:spacing w:after="0" w:line="240" w:lineRule="auto"/>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 xml:space="preserve">Ответ отсутствует или неверный. </w:t>
            </w:r>
          </w:p>
        </w:tc>
      </w:tr>
      <w:tr w:rsidR="002B6C0F" w:rsidRPr="00F677C6" w14:paraId="0C89C6F6"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tcPr>
          <w:p w14:paraId="16A431EF"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1C544C"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DAC379" w14:textId="77777777" w:rsidR="002B6C0F" w:rsidRPr="00F677C6" w:rsidRDefault="002B6C0F" w:rsidP="001F2C26">
            <w:pPr>
              <w:spacing w:after="0" w:line="240" w:lineRule="auto"/>
              <w:rPr>
                <w:rFonts w:ascii="Times New Roman" w:eastAsia="Times New Roman" w:hAnsi="Times New Roman"/>
                <w:sz w:val="20"/>
                <w:szCs w:val="20"/>
                <w:lang w:val="en-US" w:eastAsia="ru-RU"/>
              </w:rPr>
            </w:pPr>
          </w:p>
        </w:tc>
      </w:tr>
      <w:tr w:rsidR="002B6C0F" w:rsidRPr="00F677C6" w14:paraId="279EB24B"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1CA28238"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В</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16A5053"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4</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698398D" w14:textId="77777777" w:rsidR="002B6C0F" w:rsidRPr="00F677C6" w:rsidRDefault="002B6C0F" w:rsidP="001F2C26">
            <w:pPr>
              <w:spacing w:after="0"/>
              <w:rPr>
                <w:rFonts w:ascii="Times New Roman" w:eastAsia="Times New Roman" w:hAnsi="Times New Roman"/>
                <w:sz w:val="20"/>
                <w:szCs w:val="20"/>
              </w:rPr>
            </w:pPr>
            <w:r w:rsidRPr="00F677C6">
              <w:rPr>
                <w:rFonts w:ascii="Times New Roman" w:eastAsia="Times New Roman" w:hAnsi="Times New Roman"/>
                <w:sz w:val="20"/>
                <w:szCs w:val="20"/>
              </w:rPr>
              <w:t xml:space="preserve">По данным ЭКГ: выявлено нарушение ритма сердца по типу пароксизма наджелудочковой тахикардии. </w:t>
            </w:r>
          </w:p>
          <w:p w14:paraId="18E48EF2" w14:textId="77777777" w:rsidR="002B6C0F" w:rsidRPr="00F677C6" w:rsidRDefault="002B6C0F" w:rsidP="001F2C26">
            <w:pPr>
              <w:spacing w:after="0"/>
              <w:rPr>
                <w:rFonts w:ascii="Times New Roman" w:eastAsia="Times New Roman" w:hAnsi="Times New Roman"/>
                <w:sz w:val="20"/>
                <w:szCs w:val="20"/>
              </w:rPr>
            </w:pPr>
            <w:r w:rsidRPr="00F677C6">
              <w:rPr>
                <w:rFonts w:ascii="Times New Roman" w:eastAsia="Times New Roman" w:hAnsi="Times New Roman"/>
                <w:sz w:val="20"/>
                <w:szCs w:val="20"/>
              </w:rPr>
              <w:t>Биохимия крови: креатинин 75мкмоль/л, мочевина 4,13ммоль/л, глюкоза 9,3ммоль/л.</w:t>
            </w:r>
          </w:p>
          <w:p w14:paraId="134CA0A6" w14:textId="77777777" w:rsidR="002B6C0F" w:rsidRPr="00F677C6" w:rsidRDefault="002B6C0F" w:rsidP="001F2C26">
            <w:pPr>
              <w:spacing w:after="0"/>
              <w:rPr>
                <w:rFonts w:ascii="Times New Roman" w:eastAsia="Times New Roman" w:hAnsi="Times New Roman"/>
                <w:sz w:val="20"/>
                <w:szCs w:val="20"/>
              </w:rPr>
            </w:pPr>
            <w:r w:rsidRPr="00F677C6">
              <w:rPr>
                <w:rFonts w:ascii="Times New Roman" w:eastAsia="Times New Roman" w:hAnsi="Times New Roman"/>
                <w:sz w:val="20"/>
                <w:szCs w:val="20"/>
              </w:rPr>
              <w:t>Коагулограмма: протромбиновое время 13,6 сек</w:t>
            </w:r>
          </w:p>
          <w:p w14:paraId="7DBBC5C3" w14:textId="77777777" w:rsidR="002B6C0F" w:rsidRPr="00F677C6" w:rsidRDefault="002B6C0F" w:rsidP="001F2C26">
            <w:pPr>
              <w:spacing w:after="0"/>
              <w:rPr>
                <w:rFonts w:ascii="Times New Roman" w:eastAsia="Times New Roman" w:hAnsi="Times New Roman"/>
                <w:sz w:val="20"/>
                <w:szCs w:val="20"/>
              </w:rPr>
            </w:pPr>
            <w:r w:rsidRPr="00F677C6">
              <w:rPr>
                <w:rFonts w:ascii="Times New Roman" w:eastAsia="Times New Roman" w:hAnsi="Times New Roman"/>
                <w:sz w:val="20"/>
                <w:szCs w:val="20"/>
              </w:rPr>
              <w:t xml:space="preserve">Какие лекарственные препараты Вы бы рекомендовали пациенту в составе терапии. Обоснуйте свой выбор. </w:t>
            </w:r>
          </w:p>
        </w:tc>
      </w:tr>
      <w:tr w:rsidR="002B6C0F" w:rsidRPr="00F677C6" w14:paraId="7C8F9F1C"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0E2AA2D1"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lastRenderedPageBreak/>
              <w:t>Э</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4B4EEEA"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C3E4951" w14:textId="77777777" w:rsidR="002B6C0F" w:rsidRPr="00F677C6" w:rsidRDefault="002B6C0F" w:rsidP="001F2C26">
            <w:pPr>
              <w:spacing w:after="0"/>
              <w:rPr>
                <w:rFonts w:ascii="Times New Roman" w:eastAsia="Times New Roman" w:hAnsi="Times New Roman"/>
                <w:sz w:val="20"/>
                <w:szCs w:val="20"/>
              </w:rPr>
            </w:pPr>
            <w:r w:rsidRPr="00F677C6">
              <w:rPr>
                <w:rFonts w:ascii="Times New Roman" w:eastAsia="Times New Roman" w:hAnsi="Times New Roman"/>
                <w:sz w:val="20"/>
                <w:szCs w:val="20"/>
              </w:rPr>
              <w:t xml:space="preserve">Бетта-блокаторы для снижения преднагрузки на ЛЖ, предупреждения нарушений ритма, </w:t>
            </w:r>
            <w:proofErr w:type="gramStart"/>
            <w:r w:rsidRPr="00F677C6">
              <w:rPr>
                <w:rFonts w:ascii="Times New Roman" w:eastAsia="Times New Roman" w:hAnsi="Times New Roman"/>
                <w:sz w:val="20"/>
                <w:szCs w:val="20"/>
              </w:rPr>
              <w:t>например</w:t>
            </w:r>
            <w:proofErr w:type="gramEnd"/>
            <w:r w:rsidRPr="00F677C6">
              <w:rPr>
                <w:rFonts w:ascii="Times New Roman" w:eastAsia="Times New Roman" w:hAnsi="Times New Roman"/>
                <w:sz w:val="20"/>
                <w:szCs w:val="20"/>
              </w:rPr>
              <w:t xml:space="preserve"> бисопролол 6,25 мг утром. Диуретики для снижения пред-и постнагрузки на ЛЖ, применение калийсберегающих диуретиков позволит менее тщательно контролировать калий крови, </w:t>
            </w:r>
            <w:proofErr w:type="gramStart"/>
            <w:r w:rsidRPr="00F677C6">
              <w:rPr>
                <w:rFonts w:ascii="Times New Roman" w:eastAsia="Times New Roman" w:hAnsi="Times New Roman"/>
                <w:sz w:val="20"/>
                <w:szCs w:val="20"/>
              </w:rPr>
              <w:t>например</w:t>
            </w:r>
            <w:proofErr w:type="gramEnd"/>
            <w:r w:rsidRPr="00F677C6">
              <w:rPr>
                <w:rFonts w:ascii="Times New Roman" w:eastAsia="Times New Roman" w:hAnsi="Times New Roman"/>
                <w:sz w:val="20"/>
                <w:szCs w:val="20"/>
              </w:rPr>
              <w:t xml:space="preserve"> спиронолактон 25 мг, утром. Антиагреганты для снижения вязкости крови и предупреждения жизнеугрожающих тромбозов, </w:t>
            </w:r>
            <w:proofErr w:type="gramStart"/>
            <w:r w:rsidRPr="00F677C6">
              <w:rPr>
                <w:rFonts w:ascii="Times New Roman" w:eastAsia="Times New Roman" w:hAnsi="Times New Roman"/>
                <w:sz w:val="20"/>
                <w:szCs w:val="20"/>
              </w:rPr>
              <w:t>например</w:t>
            </w:r>
            <w:proofErr w:type="gramEnd"/>
            <w:r w:rsidRPr="00F677C6">
              <w:rPr>
                <w:rFonts w:ascii="Times New Roman" w:eastAsia="Times New Roman" w:hAnsi="Times New Roman"/>
                <w:sz w:val="20"/>
                <w:szCs w:val="20"/>
              </w:rPr>
              <w:t xml:space="preserve"> аспирин 100 мг, на ночь. </w:t>
            </w:r>
          </w:p>
        </w:tc>
      </w:tr>
      <w:tr w:rsidR="002B6C0F" w:rsidRPr="00F677C6" w14:paraId="3F915351"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2CD7EA96"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Р2</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24F483E"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669364DD" w14:textId="77777777" w:rsidR="002B6C0F" w:rsidRPr="00F677C6" w:rsidRDefault="002B6C0F" w:rsidP="001F2C26">
            <w:pPr>
              <w:spacing w:after="0" w:line="240" w:lineRule="auto"/>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 xml:space="preserve">Ответ обоснованный, правильный. </w:t>
            </w:r>
          </w:p>
        </w:tc>
      </w:tr>
      <w:tr w:rsidR="002B6C0F" w:rsidRPr="00F677C6" w14:paraId="0BE51840"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45362CE2"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Р1</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A64A781"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127ACBB2" w14:textId="77777777" w:rsidR="002B6C0F" w:rsidRPr="00F677C6" w:rsidRDefault="002B6C0F" w:rsidP="001F2C26">
            <w:pPr>
              <w:spacing w:after="0" w:line="240" w:lineRule="auto"/>
              <w:rPr>
                <w:rFonts w:ascii="Times New Roman" w:eastAsia="Times New Roman" w:hAnsi="Times New Roman"/>
                <w:sz w:val="20"/>
                <w:szCs w:val="20"/>
                <w:lang w:eastAsia="ru-RU"/>
              </w:rPr>
            </w:pPr>
            <w:r w:rsidRPr="00F677C6">
              <w:rPr>
                <w:rFonts w:ascii="Times New Roman" w:eastAsia="Times New Roman" w:hAnsi="Times New Roman"/>
                <w:sz w:val="20"/>
                <w:szCs w:val="20"/>
                <w:lang w:eastAsia="ru-RU"/>
              </w:rPr>
              <w:t xml:space="preserve">Ответ частично правильный или неполный. </w:t>
            </w:r>
          </w:p>
        </w:tc>
      </w:tr>
      <w:tr w:rsidR="002B6C0F" w:rsidRPr="00F677C6" w14:paraId="7A9FB102"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6EE005A5"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Р0</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3458633"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3D3A24B9" w14:textId="77777777" w:rsidR="002B6C0F" w:rsidRPr="00F677C6" w:rsidRDefault="002B6C0F" w:rsidP="001F2C26">
            <w:pPr>
              <w:spacing w:after="0" w:line="240" w:lineRule="auto"/>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 xml:space="preserve">Ответ отсутствует или неверный. </w:t>
            </w:r>
          </w:p>
        </w:tc>
      </w:tr>
      <w:tr w:rsidR="002B6C0F" w:rsidRPr="00F677C6" w14:paraId="6037D176"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tcPr>
          <w:p w14:paraId="5B5697D4"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0B94D5"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B5969AC" w14:textId="77777777" w:rsidR="002B6C0F" w:rsidRPr="00F677C6" w:rsidRDefault="002B6C0F" w:rsidP="001F2C26">
            <w:pPr>
              <w:spacing w:after="0" w:line="240" w:lineRule="auto"/>
              <w:rPr>
                <w:rFonts w:ascii="Times New Roman" w:eastAsia="Times New Roman" w:hAnsi="Times New Roman"/>
                <w:sz w:val="20"/>
                <w:szCs w:val="20"/>
                <w:lang w:val="en-US" w:eastAsia="ru-RU"/>
              </w:rPr>
            </w:pPr>
          </w:p>
        </w:tc>
      </w:tr>
      <w:tr w:rsidR="002B6C0F" w:rsidRPr="00F677C6" w14:paraId="6F356670"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586B7DF2"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В</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ECBA434"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5</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56718F6" w14:textId="77777777" w:rsidR="002B6C0F" w:rsidRPr="00F677C6" w:rsidRDefault="002B6C0F" w:rsidP="001F2C26">
            <w:pPr>
              <w:spacing w:after="0"/>
              <w:rPr>
                <w:rFonts w:ascii="Times New Roman" w:eastAsia="Times New Roman" w:hAnsi="Times New Roman"/>
                <w:sz w:val="20"/>
                <w:szCs w:val="20"/>
              </w:rPr>
            </w:pPr>
            <w:r w:rsidRPr="00F677C6">
              <w:rPr>
                <w:rFonts w:ascii="Times New Roman" w:eastAsia="Times New Roman" w:hAnsi="Times New Roman"/>
                <w:sz w:val="20"/>
                <w:szCs w:val="20"/>
              </w:rPr>
              <w:t xml:space="preserve">Поставьте окончательный диагноз и выберите дальнейшую тактику ведения пациента. </w:t>
            </w:r>
          </w:p>
        </w:tc>
      </w:tr>
      <w:tr w:rsidR="002B6C0F" w:rsidRPr="00F677C6" w14:paraId="0F00BA2E"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6EA7C50E"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Э</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53F995B"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3EB07DB" w14:textId="77777777" w:rsidR="002B6C0F" w:rsidRPr="00F677C6" w:rsidRDefault="002B6C0F" w:rsidP="001F2C26">
            <w:pPr>
              <w:spacing w:after="0"/>
              <w:rPr>
                <w:rFonts w:ascii="Times New Roman" w:eastAsia="Times New Roman" w:hAnsi="Times New Roman"/>
                <w:bCs/>
                <w:color w:val="000000"/>
                <w:sz w:val="20"/>
                <w:szCs w:val="20"/>
              </w:rPr>
            </w:pPr>
            <w:r w:rsidRPr="00F677C6">
              <w:rPr>
                <w:rFonts w:ascii="Times New Roman" w:eastAsia="Times New Roman" w:hAnsi="Times New Roman"/>
                <w:bCs/>
                <w:color w:val="000000"/>
                <w:sz w:val="20"/>
                <w:szCs w:val="20"/>
              </w:rPr>
              <w:t>ВПС. Перимембранозный ДМЖП. Реканализация ДМЖП. Операция пластика ДМЖП в 2014 г. ПМК 1 ст. Умеренная трикуспидальная недостаточность. Незначительный стеноз ЛА. ХСН 2а, ФК 3. Умеренная ЛГ. Гипохромная анемия легкой степени. Сахарный диабет, впервые выявленный?</w:t>
            </w:r>
          </w:p>
          <w:p w14:paraId="4A99478E" w14:textId="77777777" w:rsidR="002B6C0F" w:rsidRPr="00F677C6" w:rsidRDefault="002B6C0F" w:rsidP="001F2C26">
            <w:pPr>
              <w:spacing w:after="0"/>
              <w:rPr>
                <w:rFonts w:ascii="Times New Roman" w:eastAsia="Times New Roman" w:hAnsi="Times New Roman"/>
                <w:sz w:val="20"/>
                <w:szCs w:val="20"/>
              </w:rPr>
            </w:pPr>
            <w:r w:rsidRPr="00F677C6">
              <w:rPr>
                <w:rFonts w:ascii="Times New Roman" w:eastAsia="Times New Roman" w:hAnsi="Times New Roman"/>
                <w:sz w:val="20"/>
                <w:szCs w:val="20"/>
              </w:rPr>
              <w:t xml:space="preserve">Гликемический профиль с последующей консультацией эндокринолога. </w:t>
            </w:r>
          </w:p>
          <w:p w14:paraId="755AFB1C" w14:textId="77777777" w:rsidR="002B6C0F" w:rsidRPr="00F677C6" w:rsidRDefault="002B6C0F" w:rsidP="001F2C26">
            <w:pPr>
              <w:spacing w:after="0"/>
              <w:rPr>
                <w:rFonts w:ascii="Times New Roman" w:eastAsia="Times New Roman" w:hAnsi="Times New Roman"/>
                <w:sz w:val="20"/>
                <w:szCs w:val="20"/>
              </w:rPr>
            </w:pPr>
            <w:r w:rsidRPr="00F677C6">
              <w:rPr>
                <w:rFonts w:ascii="Times New Roman" w:eastAsia="Times New Roman" w:hAnsi="Times New Roman"/>
                <w:sz w:val="20"/>
                <w:szCs w:val="20"/>
              </w:rPr>
              <w:t>Повторная консультация кардиохирурга через полгода с определением тактики оперативного лечения и его возможности.</w:t>
            </w:r>
          </w:p>
          <w:p w14:paraId="3E6049EC" w14:textId="77777777" w:rsidR="002B6C0F" w:rsidRPr="00F677C6" w:rsidRDefault="002B6C0F" w:rsidP="001F2C26">
            <w:pPr>
              <w:spacing w:after="0"/>
              <w:rPr>
                <w:rFonts w:ascii="Times New Roman" w:eastAsia="Times New Roman" w:hAnsi="Times New Roman"/>
                <w:sz w:val="20"/>
                <w:szCs w:val="20"/>
              </w:rPr>
            </w:pPr>
            <w:r w:rsidRPr="00F677C6">
              <w:rPr>
                <w:rFonts w:ascii="Times New Roman" w:eastAsia="Times New Roman" w:hAnsi="Times New Roman"/>
                <w:sz w:val="20"/>
                <w:szCs w:val="20"/>
              </w:rPr>
              <w:t>Таким образом, показано продолжение медикаментозного лечения. Продолжить терапию бетта-блокаторами, диуретиками, антиагрегантами.</w:t>
            </w:r>
          </w:p>
        </w:tc>
      </w:tr>
      <w:tr w:rsidR="002B6C0F" w:rsidRPr="00F677C6" w14:paraId="7B927BE6"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29F32937"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Р2</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080E6CA"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1C22BBFC" w14:textId="77777777" w:rsidR="002B6C0F" w:rsidRPr="00F677C6" w:rsidRDefault="002B6C0F" w:rsidP="001F2C26">
            <w:pPr>
              <w:spacing w:after="0" w:line="240" w:lineRule="auto"/>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 xml:space="preserve">Ответ обоснованный, правильный. </w:t>
            </w:r>
          </w:p>
        </w:tc>
      </w:tr>
      <w:tr w:rsidR="002B6C0F" w:rsidRPr="00F677C6" w14:paraId="29A87F47"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3DA82017"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Р1</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5E3DDCE"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41C124AB" w14:textId="77777777" w:rsidR="002B6C0F" w:rsidRPr="00F677C6" w:rsidRDefault="002B6C0F" w:rsidP="001F2C26">
            <w:pPr>
              <w:spacing w:after="0" w:line="240" w:lineRule="auto"/>
              <w:rPr>
                <w:rFonts w:ascii="Times New Roman" w:eastAsia="Times New Roman" w:hAnsi="Times New Roman"/>
                <w:sz w:val="20"/>
                <w:szCs w:val="20"/>
                <w:lang w:eastAsia="ru-RU"/>
              </w:rPr>
            </w:pPr>
            <w:r w:rsidRPr="00F677C6">
              <w:rPr>
                <w:rFonts w:ascii="Times New Roman" w:eastAsia="Times New Roman" w:hAnsi="Times New Roman"/>
                <w:sz w:val="20"/>
                <w:szCs w:val="20"/>
                <w:lang w:eastAsia="ru-RU"/>
              </w:rPr>
              <w:t xml:space="preserve">Ответ частично правильный или неполный. </w:t>
            </w:r>
          </w:p>
        </w:tc>
      </w:tr>
      <w:tr w:rsidR="002B6C0F" w:rsidRPr="00F677C6" w14:paraId="2AA94A36"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40278163"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Р0</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69B8E74"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58B4C9A9" w14:textId="77777777" w:rsidR="002B6C0F" w:rsidRPr="00F677C6" w:rsidRDefault="002B6C0F" w:rsidP="001F2C26">
            <w:pPr>
              <w:spacing w:after="0" w:line="240" w:lineRule="auto"/>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 xml:space="preserve">Ответ отсутствует или неверный. </w:t>
            </w:r>
          </w:p>
        </w:tc>
      </w:tr>
    </w:tbl>
    <w:p w14:paraId="3B90D016" w14:textId="77777777" w:rsidR="002B6C0F" w:rsidRDefault="002B6C0F" w:rsidP="002B6C0F">
      <w:pPr>
        <w:spacing w:after="0" w:line="240" w:lineRule="auto"/>
        <w:contextualSpacing/>
        <w:jc w:val="center"/>
        <w:rPr>
          <w:rFonts w:ascii="Times New Roman" w:eastAsia="Times New Roman" w:hAnsi="Times New Roman"/>
          <w:sz w:val="24"/>
          <w:szCs w:val="24"/>
          <w:lang w:eastAsia="ru-RU"/>
        </w:rPr>
      </w:pPr>
    </w:p>
    <w:p w14:paraId="34ECAAE5" w14:textId="044B8A75" w:rsidR="002B6C0F" w:rsidRDefault="002B6C0F">
      <w:pPr>
        <w:spacing w:after="0" w:line="240" w:lineRule="auto"/>
        <w:rPr>
          <w:rFonts w:ascii="Times New Roman" w:eastAsia="Times New Roman" w:hAnsi="Times New Roman"/>
          <w:sz w:val="24"/>
          <w:szCs w:val="24"/>
          <w:lang w:eastAsia="ru-RU"/>
        </w:rPr>
      </w:pPr>
    </w:p>
    <w:p w14:paraId="610B4D6B" w14:textId="77777777" w:rsidR="002B6C0F" w:rsidRDefault="002B6C0F">
      <w:pPr>
        <w:spacing w:after="0" w:line="240" w:lineRule="auto"/>
        <w:rPr>
          <w:rFonts w:ascii="Times New Roman" w:eastAsia="Times New Roman" w:hAnsi="Times New Roman"/>
          <w:sz w:val="24"/>
          <w:szCs w:val="24"/>
          <w:lang w:eastAsia="ru-RU"/>
        </w:rPr>
      </w:pPr>
    </w:p>
    <w:p w14:paraId="2D43BE0D" w14:textId="77777777" w:rsidR="0015260F" w:rsidRPr="0015260F" w:rsidRDefault="0015260F" w:rsidP="0015260F">
      <w:pPr>
        <w:spacing w:after="0" w:line="240" w:lineRule="auto"/>
        <w:rPr>
          <w:rFonts w:ascii="Times New Roman" w:eastAsia="Times New Roman" w:hAnsi="Times New Roman"/>
          <w:b/>
          <w:sz w:val="24"/>
          <w:szCs w:val="24"/>
          <w:lang w:eastAsia="ru-RU"/>
        </w:rPr>
      </w:pPr>
      <w:r w:rsidRPr="0015260F">
        <w:rPr>
          <w:rFonts w:ascii="Times New Roman" w:eastAsia="Times New Roman" w:hAnsi="Times New Roman"/>
          <w:b/>
          <w:sz w:val="24"/>
          <w:szCs w:val="24"/>
          <w:lang w:eastAsia="ru-RU"/>
        </w:rPr>
        <w:t>Порядок апелляции экзаменационной оценки</w:t>
      </w:r>
    </w:p>
    <w:p w14:paraId="1ADEB5DE" w14:textId="77777777" w:rsidR="0015260F" w:rsidRPr="0015260F" w:rsidRDefault="0015260F" w:rsidP="0015260F">
      <w:pPr>
        <w:spacing w:after="0" w:line="240" w:lineRule="auto"/>
        <w:rPr>
          <w:rFonts w:ascii="Times New Roman" w:eastAsia="Times New Roman" w:hAnsi="Times New Roman"/>
          <w:sz w:val="24"/>
          <w:szCs w:val="24"/>
          <w:lang w:eastAsia="ru-RU"/>
        </w:rPr>
      </w:pPr>
    </w:p>
    <w:p w14:paraId="6CF3C184"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1. Ординатор имеет право подать в Отдел ординатуры письменную апелляцию о нарушении, по его мнению, установленной процедуры проведения экзамена и (или) несогласии с результатами экзамена. Апелляция подается ординатором лично не позднее следующего рабочего дня после объявления результатов экзамена.</w:t>
      </w:r>
    </w:p>
    <w:p w14:paraId="5E53C3D0" w14:textId="77777777" w:rsidR="0015260F" w:rsidRPr="0015260F" w:rsidRDefault="0015260F" w:rsidP="0015260F">
      <w:pPr>
        <w:spacing w:after="0" w:line="240" w:lineRule="auto"/>
        <w:rPr>
          <w:rFonts w:ascii="Times New Roman" w:eastAsia="Times New Roman" w:hAnsi="Times New Roman"/>
          <w:sz w:val="24"/>
          <w:szCs w:val="24"/>
          <w:lang w:eastAsia="ru-RU"/>
        </w:rPr>
      </w:pPr>
    </w:p>
    <w:p w14:paraId="4E8BDAE7"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 xml:space="preserve">2.  Для рассмотрения апелляции по представлению руководителя Отдела ординатуры распоряжением проректора по образовательным программам ординатуры и аспирантуры </w:t>
      </w:r>
      <w:proofErr w:type="gramStart"/>
      <w:r w:rsidRPr="0015260F">
        <w:rPr>
          <w:rFonts w:ascii="Times New Roman" w:eastAsia="Times New Roman" w:hAnsi="Times New Roman"/>
          <w:sz w:val="24"/>
          <w:szCs w:val="24"/>
          <w:lang w:eastAsia="ru-RU"/>
        </w:rPr>
        <w:t>создается  апелляционная</w:t>
      </w:r>
      <w:proofErr w:type="gramEnd"/>
      <w:r w:rsidRPr="0015260F">
        <w:rPr>
          <w:rFonts w:ascii="Times New Roman" w:eastAsia="Times New Roman" w:hAnsi="Times New Roman"/>
          <w:sz w:val="24"/>
          <w:szCs w:val="24"/>
          <w:lang w:eastAsia="ru-RU"/>
        </w:rPr>
        <w:t xml:space="preserve"> комиссия в количестве не менее чем 3 преподавателей, из числа которых назначаются председатель и секретарь. В состав апелляционной комиссии не может быть включен преподаватель, проводивший экзамен.</w:t>
      </w:r>
    </w:p>
    <w:p w14:paraId="6659AFAD" w14:textId="77777777" w:rsidR="0015260F" w:rsidRPr="0015260F" w:rsidRDefault="0015260F" w:rsidP="0015260F">
      <w:pPr>
        <w:spacing w:after="0" w:line="240" w:lineRule="auto"/>
        <w:rPr>
          <w:rFonts w:ascii="Times New Roman" w:eastAsia="Times New Roman" w:hAnsi="Times New Roman"/>
          <w:sz w:val="24"/>
          <w:szCs w:val="24"/>
          <w:lang w:eastAsia="ru-RU"/>
        </w:rPr>
      </w:pPr>
    </w:p>
    <w:p w14:paraId="19B55EEF"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3. Апелляция не позднее 3 рабочих дней со дня ее подачи рассматривается на заседании апелляционной комиссии, на которое приглашается ординатор, подавший апелляцию. Неявка</w:t>
      </w:r>
    </w:p>
    <w:p w14:paraId="5E07BD8E"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ординатора не препятствует проведению заседания.</w:t>
      </w:r>
    </w:p>
    <w:p w14:paraId="69FFDC68" w14:textId="77777777" w:rsidR="0015260F" w:rsidRPr="0015260F" w:rsidRDefault="0015260F" w:rsidP="0015260F">
      <w:pPr>
        <w:spacing w:after="0" w:line="240" w:lineRule="auto"/>
        <w:rPr>
          <w:rFonts w:ascii="Times New Roman" w:eastAsia="Times New Roman" w:hAnsi="Times New Roman"/>
          <w:sz w:val="24"/>
          <w:szCs w:val="24"/>
          <w:lang w:eastAsia="ru-RU"/>
        </w:rPr>
      </w:pPr>
    </w:p>
    <w:p w14:paraId="17B76A3C"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4. Решение апелляционной комиссии доводится до сведения ординатора, подавшего апелляцию, в течение 3 рабочих дней со дня заседания апелляционной комиссии. Факт ознакомления ординатора, подавшего апелляцию, с решением апелляционной комиссии удостоверяется подписью ординатора.</w:t>
      </w:r>
    </w:p>
    <w:p w14:paraId="72733B36" w14:textId="77777777" w:rsidR="0015260F" w:rsidRPr="0015260F" w:rsidRDefault="0015260F" w:rsidP="0015260F">
      <w:pPr>
        <w:spacing w:after="0" w:line="240" w:lineRule="auto"/>
        <w:rPr>
          <w:rFonts w:ascii="Times New Roman" w:eastAsia="Times New Roman" w:hAnsi="Times New Roman"/>
          <w:sz w:val="24"/>
          <w:szCs w:val="24"/>
          <w:lang w:eastAsia="ru-RU"/>
        </w:rPr>
      </w:pPr>
    </w:p>
    <w:p w14:paraId="49B38865"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5. При рассмотрении апелляции о нарушении процедуры проведения экзамена апелляционная комиссия принимает одно из следующих решений:</w:t>
      </w:r>
    </w:p>
    <w:p w14:paraId="07845540"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lastRenderedPageBreak/>
        <w:t>- об отклонении апелляции, если изложенные в ней сведения о нарушениях процедуры проведения экзамена не подтвердились и (или) не повлияли на результат экзамена;</w:t>
      </w:r>
    </w:p>
    <w:p w14:paraId="7AC72175"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 об удовлетворении апелляции, если изложенные в ней сведения о допущенных нарушениях</w:t>
      </w:r>
    </w:p>
    <w:p w14:paraId="445B81F6"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процедуры проведения экзамена подтвердились и повлияли на результат экзамена.</w:t>
      </w:r>
    </w:p>
    <w:p w14:paraId="059588F9"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В случае удовлетворения апелляции результат экзамена подлежит аннулированию.</w:t>
      </w:r>
    </w:p>
    <w:p w14:paraId="54B45A53"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Ординатору предоставляется возможность пройти экзамен в сроки, установленные приказом</w:t>
      </w:r>
    </w:p>
    <w:p w14:paraId="25F9FFE4"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ректора для ликвидации академической задолженности. Повторное проведение экзамена осуществляется в присутствии одного из членов апелляционной комиссии.</w:t>
      </w:r>
    </w:p>
    <w:p w14:paraId="02DA8A39" w14:textId="77777777" w:rsidR="0015260F" w:rsidRPr="0015260F" w:rsidRDefault="0015260F" w:rsidP="0015260F">
      <w:pPr>
        <w:spacing w:after="0" w:line="240" w:lineRule="auto"/>
        <w:rPr>
          <w:rFonts w:ascii="Times New Roman" w:eastAsia="Times New Roman" w:hAnsi="Times New Roman"/>
          <w:sz w:val="24"/>
          <w:szCs w:val="24"/>
          <w:lang w:eastAsia="ru-RU"/>
        </w:rPr>
      </w:pPr>
    </w:p>
    <w:p w14:paraId="14F56F9F"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6. При рассмотрении апелляции о несогласии с результатами экзамена апелляционная</w:t>
      </w:r>
    </w:p>
    <w:p w14:paraId="26C7E21C"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комиссия выносит одно из следующих решений:</w:t>
      </w:r>
    </w:p>
    <w:p w14:paraId="5D3A1141"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 об отклонении апелляции и сохранении результата экзамена;</w:t>
      </w:r>
    </w:p>
    <w:p w14:paraId="17B4D696"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 об удовлетворении апелляции и выставлении иного результата экзамена.</w:t>
      </w:r>
    </w:p>
    <w:p w14:paraId="0F990885"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В случае аннулирования апелляции ранее выставленный результат экзамена аннулируется и</w:t>
      </w:r>
    </w:p>
    <w:p w14:paraId="7CE8897D"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выставляется новый.</w:t>
      </w:r>
    </w:p>
    <w:p w14:paraId="7FEF82EF" w14:textId="77777777" w:rsidR="0015260F" w:rsidRPr="0015260F" w:rsidRDefault="0015260F" w:rsidP="0015260F">
      <w:pPr>
        <w:spacing w:after="0" w:line="240" w:lineRule="auto"/>
        <w:rPr>
          <w:rFonts w:ascii="Times New Roman" w:eastAsia="Times New Roman" w:hAnsi="Times New Roman"/>
          <w:sz w:val="24"/>
          <w:szCs w:val="24"/>
          <w:lang w:eastAsia="ru-RU"/>
        </w:rPr>
      </w:pPr>
    </w:p>
    <w:p w14:paraId="227EF4DA"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7. Решение апелляционной комиссии является окончательным и пересмотру не подлежит.</w:t>
      </w:r>
    </w:p>
    <w:p w14:paraId="7B840391"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Апелляция на повторное проведение государственного аттестационного испытания не</w:t>
      </w:r>
    </w:p>
    <w:p w14:paraId="1289D09B"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принимается.</w:t>
      </w:r>
    </w:p>
    <w:p w14:paraId="4C1498C2" w14:textId="77777777" w:rsidR="0015260F" w:rsidRPr="0015260F" w:rsidRDefault="0015260F" w:rsidP="0015260F">
      <w:pPr>
        <w:spacing w:after="0" w:line="240" w:lineRule="auto"/>
        <w:rPr>
          <w:rFonts w:ascii="Times New Roman" w:eastAsia="Times New Roman" w:hAnsi="Times New Roman"/>
          <w:sz w:val="24"/>
          <w:szCs w:val="24"/>
          <w:lang w:eastAsia="ru-RU"/>
        </w:rPr>
      </w:pPr>
    </w:p>
    <w:p w14:paraId="4D352B22"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8. Результаты промежуточной аттестации, а также предложения по улучшению учебного</w:t>
      </w:r>
    </w:p>
    <w:p w14:paraId="0BC49D55"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процесса по программам ординатуры по мере необходимости выносятся для обсуждения на</w:t>
      </w:r>
    </w:p>
    <w:p w14:paraId="008AE3D5" w14:textId="10D48186" w:rsid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заседаниях Ученого совета ФПК и ППС и ректорского совещания.</w:t>
      </w:r>
    </w:p>
    <w:sectPr w:rsidR="0015260F" w:rsidSect="00D83907">
      <w:footerReference w:type="even" r:id="rId23"/>
      <w:footerReference w:type="default" r:id="rId2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16766" w14:textId="77777777" w:rsidR="00762403" w:rsidRDefault="00762403" w:rsidP="00D11877">
      <w:pPr>
        <w:spacing w:after="0" w:line="240" w:lineRule="auto"/>
      </w:pPr>
      <w:r>
        <w:separator/>
      </w:r>
    </w:p>
  </w:endnote>
  <w:endnote w:type="continuationSeparator" w:id="0">
    <w:p w14:paraId="478388A7" w14:textId="77777777" w:rsidR="00762403" w:rsidRDefault="00762403" w:rsidP="00D11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HelveticaNeue">
    <w:charset w:val="00"/>
    <w:family w:val="auto"/>
    <w:pitch w:val="variable"/>
    <w:sig w:usb0="E50002FF" w:usb1="500079DB" w:usb2="00000010" w:usb3="00000000" w:csb0="00000001"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00"/>
    <w:family w:val="auto"/>
    <w:pitch w:val="variable"/>
    <w:sig w:usb0="00000003"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73">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309020205020404"/>
    <w:charset w:val="00"/>
    <w:family w:val="modern"/>
    <w:notTrueType/>
    <w:pitch w:val="fixed"/>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52FA9" w14:textId="77777777" w:rsidR="004A4B74" w:rsidRDefault="004A4B74" w:rsidP="00D112F4">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4322257" w14:textId="77777777" w:rsidR="004A4B74" w:rsidRDefault="004A4B74" w:rsidP="00590281">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A3D9C" w14:textId="4D1A541B" w:rsidR="004A4B74" w:rsidRDefault="004A4B74" w:rsidP="00D112F4">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C83B6E">
      <w:rPr>
        <w:rStyle w:val="af0"/>
        <w:noProof/>
      </w:rPr>
      <w:t>20</w:t>
    </w:r>
    <w:r>
      <w:rPr>
        <w:rStyle w:val="af0"/>
      </w:rPr>
      <w:fldChar w:fldCharType="end"/>
    </w:r>
  </w:p>
  <w:p w14:paraId="3ADA5BDF" w14:textId="77777777" w:rsidR="004A4B74" w:rsidRDefault="004A4B74" w:rsidP="00590281">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F3C39" w14:textId="77777777" w:rsidR="00762403" w:rsidRDefault="00762403" w:rsidP="00D11877">
      <w:pPr>
        <w:spacing w:after="0" w:line="240" w:lineRule="auto"/>
      </w:pPr>
      <w:r>
        <w:separator/>
      </w:r>
    </w:p>
  </w:footnote>
  <w:footnote w:type="continuationSeparator" w:id="0">
    <w:p w14:paraId="5FA9555C" w14:textId="77777777" w:rsidR="00762403" w:rsidRDefault="00762403" w:rsidP="00D11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Times New Roman" w:eastAsia="HelveticaNeue" w:hAnsi="Times New Roman" w:cs="Times New Roman"/>
        <w:color w:val="000000"/>
        <w:sz w:val="24"/>
        <w:szCs w:val="24"/>
      </w:rPr>
    </w:lvl>
  </w:abstractNum>
  <w:abstractNum w:abstractNumId="1"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2" w15:restartNumberingAfterBreak="0">
    <w:nsid w:val="0000001C"/>
    <w:multiLevelType w:val="singleLevel"/>
    <w:tmpl w:val="0000001C"/>
    <w:name w:val="WW8Num28"/>
    <w:lvl w:ilvl="0">
      <w:start w:val="1"/>
      <w:numFmt w:val="decimal"/>
      <w:lvlText w:val="%1."/>
      <w:lvlJc w:val="left"/>
      <w:pPr>
        <w:tabs>
          <w:tab w:val="num" w:pos="0"/>
        </w:tabs>
        <w:ind w:left="0" w:firstLine="0"/>
      </w:pPr>
      <w:rPr>
        <w:rFonts w:ascii="Symbol" w:hAnsi="Symbol" w:cs="OpenSymbol"/>
      </w:rPr>
    </w:lvl>
  </w:abstractNum>
  <w:abstractNum w:abstractNumId="3" w15:restartNumberingAfterBreak="0">
    <w:nsid w:val="0000001D"/>
    <w:multiLevelType w:val="singleLevel"/>
    <w:tmpl w:val="0000001D"/>
    <w:name w:val="WW8Num29"/>
    <w:lvl w:ilvl="0">
      <w:start w:val="1"/>
      <w:numFmt w:val="decimal"/>
      <w:lvlText w:val="%1."/>
      <w:lvlJc w:val="left"/>
      <w:pPr>
        <w:tabs>
          <w:tab w:val="num" w:pos="540"/>
        </w:tabs>
        <w:ind w:left="540" w:hanging="360"/>
      </w:pPr>
    </w:lvl>
  </w:abstractNum>
  <w:abstractNum w:abstractNumId="4"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sz w:val="24"/>
      </w:rPr>
    </w:lvl>
  </w:abstractNum>
  <w:abstractNum w:abstractNumId="5" w15:restartNumberingAfterBreak="0">
    <w:nsid w:val="0000003E"/>
    <w:multiLevelType w:val="singleLevel"/>
    <w:tmpl w:val="0000003E"/>
    <w:name w:val="WW8Num62"/>
    <w:lvl w:ilvl="0">
      <w:start w:val="2"/>
      <w:numFmt w:val="bullet"/>
      <w:lvlText w:val="-"/>
      <w:lvlJc w:val="left"/>
      <w:pPr>
        <w:tabs>
          <w:tab w:val="num" w:pos="1980"/>
        </w:tabs>
        <w:ind w:left="769" w:firstLine="851"/>
      </w:pPr>
      <w:rPr>
        <w:rFonts w:ascii="OpenSymbol" w:hAnsi="OpenSymbol"/>
      </w:rPr>
    </w:lvl>
  </w:abstractNum>
  <w:abstractNum w:abstractNumId="6" w15:restartNumberingAfterBreak="0">
    <w:nsid w:val="00974FB0"/>
    <w:multiLevelType w:val="hybridMultilevel"/>
    <w:tmpl w:val="F3AA59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249684C"/>
    <w:multiLevelType w:val="hybridMultilevel"/>
    <w:tmpl w:val="0DA487B0"/>
    <w:styleLink w:val="5"/>
    <w:lvl w:ilvl="0" w:tplc="0EB0DE8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669D54">
      <w:start w:val="1"/>
      <w:numFmt w:val="bullet"/>
      <w:lvlText w:val="o"/>
      <w:lvlJc w:val="left"/>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1E472A">
      <w:start w:val="1"/>
      <w:numFmt w:val="bullet"/>
      <w:lvlText w:val="▪"/>
      <w:lvlJc w:val="left"/>
      <w:pPr>
        <w:tabs>
          <w:tab w:val="left" w:pos="426"/>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32F56E">
      <w:start w:val="1"/>
      <w:numFmt w:val="bullet"/>
      <w:lvlText w:val="•"/>
      <w:lvlJc w:val="left"/>
      <w:pPr>
        <w:tabs>
          <w:tab w:val="left" w:pos="426"/>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52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DE7BBA">
      <w:start w:val="1"/>
      <w:numFmt w:val="bullet"/>
      <w:lvlText w:val="o"/>
      <w:lvlJc w:val="left"/>
      <w:pPr>
        <w:tabs>
          <w:tab w:val="left" w:pos="426"/>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32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B80F42">
      <w:start w:val="1"/>
      <w:numFmt w:val="bullet"/>
      <w:lvlText w:val="▪"/>
      <w:lvlJc w:val="left"/>
      <w:pPr>
        <w:tabs>
          <w:tab w:val="left" w:pos="426"/>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9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C88C56">
      <w:start w:val="1"/>
      <w:numFmt w:val="bullet"/>
      <w:lvlText w:val="•"/>
      <w:lvlJc w:val="left"/>
      <w:pPr>
        <w:tabs>
          <w:tab w:val="left" w:pos="426"/>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68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E65BD4">
      <w:start w:val="1"/>
      <w:numFmt w:val="bullet"/>
      <w:lvlText w:val="o"/>
      <w:lvlJc w:val="left"/>
      <w:pPr>
        <w:tabs>
          <w:tab w:val="left" w:pos="426"/>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4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3E18DA">
      <w:start w:val="1"/>
      <w:numFmt w:val="bullet"/>
      <w:lvlText w:val="▪"/>
      <w:lvlJc w:val="left"/>
      <w:pPr>
        <w:tabs>
          <w:tab w:val="left" w:pos="42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61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B351BF7"/>
    <w:multiLevelType w:val="hybridMultilevel"/>
    <w:tmpl w:val="5E2422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FB004D8"/>
    <w:multiLevelType w:val="multilevel"/>
    <w:tmpl w:val="0046FAF0"/>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0" w15:restartNumberingAfterBreak="0">
    <w:nsid w:val="15DA7392"/>
    <w:multiLevelType w:val="hybridMultilevel"/>
    <w:tmpl w:val="D3AE6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2D1BF2"/>
    <w:multiLevelType w:val="hybridMultilevel"/>
    <w:tmpl w:val="C4F8E7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1B7105DA"/>
    <w:multiLevelType w:val="hybridMultilevel"/>
    <w:tmpl w:val="463A8166"/>
    <w:lvl w:ilvl="0" w:tplc="0F9ADAC4">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0084FDB"/>
    <w:multiLevelType w:val="hybridMultilevel"/>
    <w:tmpl w:val="F014B0E6"/>
    <w:styleLink w:val="52"/>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9E1558"/>
    <w:multiLevelType w:val="hybridMultilevel"/>
    <w:tmpl w:val="1372553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15:restartNumberingAfterBreak="0">
    <w:nsid w:val="3EC6669C"/>
    <w:multiLevelType w:val="multilevel"/>
    <w:tmpl w:val="0046FAF0"/>
    <w:lvl w:ilvl="0">
      <w:start w:val="1"/>
      <w:numFmt w:val="decimal"/>
      <w:lvlText w:val="%1."/>
      <w:lvlJc w:val="left"/>
      <w:pPr>
        <w:ind w:left="1080" w:hanging="360"/>
      </w:pPr>
    </w:lvl>
    <w:lvl w:ilvl="1">
      <w:start w:val="1"/>
      <w:numFmt w:val="decimal"/>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40D85618"/>
    <w:multiLevelType w:val="hybridMultilevel"/>
    <w:tmpl w:val="5A389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F81B07"/>
    <w:multiLevelType w:val="hybridMultilevel"/>
    <w:tmpl w:val="70DAE7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4825056D"/>
    <w:multiLevelType w:val="hybridMultilevel"/>
    <w:tmpl w:val="A1E66DF4"/>
    <w:styleLink w:val="2"/>
    <w:lvl w:ilvl="0" w:tplc="B6101F5C">
      <w:start w:val="1"/>
      <w:numFmt w:val="bullet"/>
      <w:lvlText w:val="o"/>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30723E">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1CFF56">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1C11CE">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B61FB4">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18D356">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C43CDE">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7A53B8">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928702">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82D3BF2"/>
    <w:multiLevelType w:val="hybridMultilevel"/>
    <w:tmpl w:val="FC749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743660"/>
    <w:multiLevelType w:val="hybridMultilevel"/>
    <w:tmpl w:val="958CA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D64B9C"/>
    <w:multiLevelType w:val="multilevel"/>
    <w:tmpl w:val="77906936"/>
    <w:lvl w:ilvl="0">
      <w:start w:val="1"/>
      <w:numFmt w:val="decimal"/>
      <w:pStyle w:val="21"/>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DC7747C"/>
    <w:multiLevelType w:val="hybridMultilevel"/>
    <w:tmpl w:val="983CDA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pStyle w:val="50"/>
      <w:lvlText w:val="%5."/>
      <w:lvlJc w:val="left"/>
      <w:pPr>
        <w:ind w:left="3600" w:hanging="360"/>
      </w:pPr>
    </w:lvl>
    <w:lvl w:ilvl="5" w:tplc="0419001B">
      <w:start w:val="1"/>
      <w:numFmt w:val="lowerRoman"/>
      <w:pStyle w:val="6"/>
      <w:lvlText w:val="%6."/>
      <w:lvlJc w:val="right"/>
      <w:pPr>
        <w:ind w:left="4320" w:hanging="180"/>
      </w:pPr>
    </w:lvl>
    <w:lvl w:ilvl="6" w:tplc="0419000F">
      <w:start w:val="1"/>
      <w:numFmt w:val="decimal"/>
      <w:pStyle w:val="7"/>
      <w:lvlText w:val="%7."/>
      <w:lvlJc w:val="left"/>
      <w:pPr>
        <w:ind w:left="5040" w:hanging="360"/>
      </w:pPr>
    </w:lvl>
    <w:lvl w:ilvl="7" w:tplc="04190019">
      <w:start w:val="1"/>
      <w:numFmt w:val="lowerLetter"/>
      <w:lvlText w:val="%8."/>
      <w:lvlJc w:val="left"/>
      <w:pPr>
        <w:ind w:left="5760" w:hanging="360"/>
      </w:pPr>
    </w:lvl>
    <w:lvl w:ilvl="8" w:tplc="0419001B">
      <w:start w:val="1"/>
      <w:numFmt w:val="lowerRoman"/>
      <w:pStyle w:val="9"/>
      <w:lvlText w:val="%9."/>
      <w:lvlJc w:val="right"/>
      <w:pPr>
        <w:ind w:left="6480" w:hanging="180"/>
      </w:pPr>
    </w:lvl>
  </w:abstractNum>
  <w:abstractNum w:abstractNumId="23" w15:restartNumberingAfterBreak="0">
    <w:nsid w:val="5EF81A64"/>
    <w:multiLevelType w:val="hybridMultilevel"/>
    <w:tmpl w:val="51769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686C38"/>
    <w:multiLevelType w:val="hybridMultilevel"/>
    <w:tmpl w:val="F6CEEC46"/>
    <w:styleLink w:val="22"/>
    <w:lvl w:ilvl="0" w:tplc="0419000F">
      <w:start w:val="1"/>
      <w:numFmt w:val="decimal"/>
      <w:pStyle w:val="31"/>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6E4165"/>
    <w:multiLevelType w:val="hybridMultilevel"/>
    <w:tmpl w:val="68308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334AC9"/>
    <w:multiLevelType w:val="hybridMultilevel"/>
    <w:tmpl w:val="C4F8E7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791E5665"/>
    <w:multiLevelType w:val="hybridMultilevel"/>
    <w:tmpl w:val="523C36DE"/>
    <w:styleLink w:val="3"/>
    <w:lvl w:ilvl="0" w:tplc="4C20CD9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9E6BA4">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08EBFA">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B82BF4">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064454">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CCAA60">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C0B860">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D4CED8">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D6063C">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4"/>
  </w:num>
  <w:num w:numId="5">
    <w:abstractNumId w:val="7"/>
  </w:num>
  <w:num w:numId="6">
    <w:abstractNumId w:val="18"/>
  </w:num>
  <w:num w:numId="7">
    <w:abstractNumId w:val="27"/>
  </w:num>
  <w:num w:numId="8">
    <w:abstractNumId w:val="17"/>
  </w:num>
  <w:num w:numId="9">
    <w:abstractNumId w:val="11"/>
  </w:num>
  <w:num w:numId="10">
    <w:abstractNumId w:val="10"/>
  </w:num>
  <w:num w:numId="11">
    <w:abstractNumId w:val="2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532"/>
    <w:rsid w:val="00005DA0"/>
    <w:rsid w:val="0001211B"/>
    <w:rsid w:val="00017471"/>
    <w:rsid w:val="00020747"/>
    <w:rsid w:val="0002230E"/>
    <w:rsid w:val="000225E5"/>
    <w:rsid w:val="00026540"/>
    <w:rsid w:val="0002744E"/>
    <w:rsid w:val="00040480"/>
    <w:rsid w:val="000458AF"/>
    <w:rsid w:val="0005144D"/>
    <w:rsid w:val="0005288A"/>
    <w:rsid w:val="0005438A"/>
    <w:rsid w:val="00057516"/>
    <w:rsid w:val="000639FA"/>
    <w:rsid w:val="00064E8D"/>
    <w:rsid w:val="0007042E"/>
    <w:rsid w:val="0007134A"/>
    <w:rsid w:val="00080755"/>
    <w:rsid w:val="000814ED"/>
    <w:rsid w:val="00084739"/>
    <w:rsid w:val="000864A1"/>
    <w:rsid w:val="0009203B"/>
    <w:rsid w:val="00093CF8"/>
    <w:rsid w:val="00096FCC"/>
    <w:rsid w:val="0009723D"/>
    <w:rsid w:val="000A03C3"/>
    <w:rsid w:val="000A3AE8"/>
    <w:rsid w:val="000A4492"/>
    <w:rsid w:val="000B0541"/>
    <w:rsid w:val="000C0D25"/>
    <w:rsid w:val="000C1E1B"/>
    <w:rsid w:val="000C55D8"/>
    <w:rsid w:val="000D0339"/>
    <w:rsid w:val="000D2918"/>
    <w:rsid w:val="000E16B3"/>
    <w:rsid w:val="000E1C1E"/>
    <w:rsid w:val="000E2EBB"/>
    <w:rsid w:val="000E49EB"/>
    <w:rsid w:val="000E5532"/>
    <w:rsid w:val="000E609B"/>
    <w:rsid w:val="000E7BE6"/>
    <w:rsid w:val="0010073C"/>
    <w:rsid w:val="00115962"/>
    <w:rsid w:val="001175D2"/>
    <w:rsid w:val="001270F9"/>
    <w:rsid w:val="00127B39"/>
    <w:rsid w:val="0013148B"/>
    <w:rsid w:val="00133FE3"/>
    <w:rsid w:val="001367DE"/>
    <w:rsid w:val="001379B9"/>
    <w:rsid w:val="00140F59"/>
    <w:rsid w:val="001420C1"/>
    <w:rsid w:val="00143641"/>
    <w:rsid w:val="00144675"/>
    <w:rsid w:val="0015260F"/>
    <w:rsid w:val="00155855"/>
    <w:rsid w:val="001663C3"/>
    <w:rsid w:val="001705A8"/>
    <w:rsid w:val="00173067"/>
    <w:rsid w:val="00174147"/>
    <w:rsid w:val="0017436F"/>
    <w:rsid w:val="0018230E"/>
    <w:rsid w:val="0018437B"/>
    <w:rsid w:val="0018523C"/>
    <w:rsid w:val="0018541A"/>
    <w:rsid w:val="00187D8F"/>
    <w:rsid w:val="00196372"/>
    <w:rsid w:val="001A0B20"/>
    <w:rsid w:val="001A413D"/>
    <w:rsid w:val="001C187E"/>
    <w:rsid w:val="001E5004"/>
    <w:rsid w:val="001F2BF7"/>
    <w:rsid w:val="001F49DB"/>
    <w:rsid w:val="0020607A"/>
    <w:rsid w:val="002069B9"/>
    <w:rsid w:val="00214493"/>
    <w:rsid w:val="00214B4F"/>
    <w:rsid w:val="002158EB"/>
    <w:rsid w:val="00217FC4"/>
    <w:rsid w:val="00220C4F"/>
    <w:rsid w:val="00220CB7"/>
    <w:rsid w:val="00235AD4"/>
    <w:rsid w:val="002436D6"/>
    <w:rsid w:val="00244A3D"/>
    <w:rsid w:val="00251DB5"/>
    <w:rsid w:val="00260BEF"/>
    <w:rsid w:val="00264E54"/>
    <w:rsid w:val="002703F0"/>
    <w:rsid w:val="00271202"/>
    <w:rsid w:val="00271725"/>
    <w:rsid w:val="002731E7"/>
    <w:rsid w:val="00274800"/>
    <w:rsid w:val="00281F3D"/>
    <w:rsid w:val="00286C0F"/>
    <w:rsid w:val="00293F57"/>
    <w:rsid w:val="002A0B79"/>
    <w:rsid w:val="002A48CE"/>
    <w:rsid w:val="002B052D"/>
    <w:rsid w:val="002B6617"/>
    <w:rsid w:val="002B6C0F"/>
    <w:rsid w:val="002B7FD5"/>
    <w:rsid w:val="002C1D94"/>
    <w:rsid w:val="002C2B83"/>
    <w:rsid w:val="002C4C1E"/>
    <w:rsid w:val="002C6289"/>
    <w:rsid w:val="002D7EB0"/>
    <w:rsid w:val="002E01CE"/>
    <w:rsid w:val="002E0C2E"/>
    <w:rsid w:val="002F26EB"/>
    <w:rsid w:val="002F3BDF"/>
    <w:rsid w:val="002F4A64"/>
    <w:rsid w:val="002F6CF0"/>
    <w:rsid w:val="00301840"/>
    <w:rsid w:val="00302020"/>
    <w:rsid w:val="00303FD0"/>
    <w:rsid w:val="00315441"/>
    <w:rsid w:val="00316933"/>
    <w:rsid w:val="00322B4E"/>
    <w:rsid w:val="003239C0"/>
    <w:rsid w:val="00324675"/>
    <w:rsid w:val="0033148C"/>
    <w:rsid w:val="00336AD3"/>
    <w:rsid w:val="00336EEF"/>
    <w:rsid w:val="00343848"/>
    <w:rsid w:val="00343EAC"/>
    <w:rsid w:val="003576D1"/>
    <w:rsid w:val="00362BD4"/>
    <w:rsid w:val="00364C46"/>
    <w:rsid w:val="00367206"/>
    <w:rsid w:val="003747EF"/>
    <w:rsid w:val="003754C3"/>
    <w:rsid w:val="00376CFA"/>
    <w:rsid w:val="00380D39"/>
    <w:rsid w:val="00380D7C"/>
    <w:rsid w:val="00383CA0"/>
    <w:rsid w:val="00393A65"/>
    <w:rsid w:val="003A32EF"/>
    <w:rsid w:val="003B0355"/>
    <w:rsid w:val="003B065D"/>
    <w:rsid w:val="003B13BB"/>
    <w:rsid w:val="003B21AF"/>
    <w:rsid w:val="003C05E3"/>
    <w:rsid w:val="003D2E4D"/>
    <w:rsid w:val="003D3781"/>
    <w:rsid w:val="003D627D"/>
    <w:rsid w:val="003E1AD6"/>
    <w:rsid w:val="003E2B08"/>
    <w:rsid w:val="003E2B3C"/>
    <w:rsid w:val="003E3404"/>
    <w:rsid w:val="003F177D"/>
    <w:rsid w:val="00401D60"/>
    <w:rsid w:val="00405480"/>
    <w:rsid w:val="004110D5"/>
    <w:rsid w:val="004138FE"/>
    <w:rsid w:val="00415796"/>
    <w:rsid w:val="00415C6A"/>
    <w:rsid w:val="004209D3"/>
    <w:rsid w:val="00420CD5"/>
    <w:rsid w:val="0043361A"/>
    <w:rsid w:val="00447FD3"/>
    <w:rsid w:val="00453BB3"/>
    <w:rsid w:val="004604F9"/>
    <w:rsid w:val="00464616"/>
    <w:rsid w:val="00464A26"/>
    <w:rsid w:val="0046535B"/>
    <w:rsid w:val="00465E0B"/>
    <w:rsid w:val="00465ED2"/>
    <w:rsid w:val="00467374"/>
    <w:rsid w:val="00470DF2"/>
    <w:rsid w:val="004719A8"/>
    <w:rsid w:val="004729EA"/>
    <w:rsid w:val="00490686"/>
    <w:rsid w:val="004909D0"/>
    <w:rsid w:val="00490E0A"/>
    <w:rsid w:val="0049580A"/>
    <w:rsid w:val="0049617C"/>
    <w:rsid w:val="00497090"/>
    <w:rsid w:val="004A1BF1"/>
    <w:rsid w:val="004A4B74"/>
    <w:rsid w:val="004B5606"/>
    <w:rsid w:val="004B59E2"/>
    <w:rsid w:val="004B76A2"/>
    <w:rsid w:val="004C4069"/>
    <w:rsid w:val="004C785F"/>
    <w:rsid w:val="004D02B1"/>
    <w:rsid w:val="004E1293"/>
    <w:rsid w:val="004E3545"/>
    <w:rsid w:val="004E3E92"/>
    <w:rsid w:val="004F4167"/>
    <w:rsid w:val="004F4F0F"/>
    <w:rsid w:val="004F4FF4"/>
    <w:rsid w:val="004F53EA"/>
    <w:rsid w:val="00502D57"/>
    <w:rsid w:val="00504918"/>
    <w:rsid w:val="00505E00"/>
    <w:rsid w:val="00510AB1"/>
    <w:rsid w:val="00511AB6"/>
    <w:rsid w:val="00514D51"/>
    <w:rsid w:val="00517A44"/>
    <w:rsid w:val="005230C8"/>
    <w:rsid w:val="0052799B"/>
    <w:rsid w:val="00527FB1"/>
    <w:rsid w:val="00530D26"/>
    <w:rsid w:val="00540587"/>
    <w:rsid w:val="005423B5"/>
    <w:rsid w:val="00546FFC"/>
    <w:rsid w:val="00550600"/>
    <w:rsid w:val="00560EFB"/>
    <w:rsid w:val="00585933"/>
    <w:rsid w:val="00590281"/>
    <w:rsid w:val="005962B1"/>
    <w:rsid w:val="005A62DC"/>
    <w:rsid w:val="005A76BA"/>
    <w:rsid w:val="005A7E7A"/>
    <w:rsid w:val="005B5F47"/>
    <w:rsid w:val="005B777F"/>
    <w:rsid w:val="005C3C41"/>
    <w:rsid w:val="005C59C1"/>
    <w:rsid w:val="005F3C99"/>
    <w:rsid w:val="005F4087"/>
    <w:rsid w:val="005F40FA"/>
    <w:rsid w:val="0060138D"/>
    <w:rsid w:val="0060782D"/>
    <w:rsid w:val="006108FA"/>
    <w:rsid w:val="0061239B"/>
    <w:rsid w:val="00622B12"/>
    <w:rsid w:val="0062651D"/>
    <w:rsid w:val="006316DB"/>
    <w:rsid w:val="00645D45"/>
    <w:rsid w:val="00660EAF"/>
    <w:rsid w:val="00666C29"/>
    <w:rsid w:val="006705DA"/>
    <w:rsid w:val="00671B6B"/>
    <w:rsid w:val="006766C5"/>
    <w:rsid w:val="00683B9A"/>
    <w:rsid w:val="00691191"/>
    <w:rsid w:val="006919F6"/>
    <w:rsid w:val="0069249C"/>
    <w:rsid w:val="0069558E"/>
    <w:rsid w:val="00696545"/>
    <w:rsid w:val="006A1D1D"/>
    <w:rsid w:val="006A5105"/>
    <w:rsid w:val="006A5976"/>
    <w:rsid w:val="006B2AE8"/>
    <w:rsid w:val="006B7822"/>
    <w:rsid w:val="006D21AF"/>
    <w:rsid w:val="006D24D7"/>
    <w:rsid w:val="006D307C"/>
    <w:rsid w:val="006D72CC"/>
    <w:rsid w:val="006E417C"/>
    <w:rsid w:val="006E4F22"/>
    <w:rsid w:val="006F2DF2"/>
    <w:rsid w:val="006F41FD"/>
    <w:rsid w:val="006F595C"/>
    <w:rsid w:val="007036C0"/>
    <w:rsid w:val="00705894"/>
    <w:rsid w:val="007075D7"/>
    <w:rsid w:val="007118F1"/>
    <w:rsid w:val="00715720"/>
    <w:rsid w:val="007157BF"/>
    <w:rsid w:val="00717F91"/>
    <w:rsid w:val="00724D0D"/>
    <w:rsid w:val="00731610"/>
    <w:rsid w:val="007346C5"/>
    <w:rsid w:val="007353F2"/>
    <w:rsid w:val="0073559F"/>
    <w:rsid w:val="0073716D"/>
    <w:rsid w:val="007378F2"/>
    <w:rsid w:val="00743C48"/>
    <w:rsid w:val="0074520C"/>
    <w:rsid w:val="007464F2"/>
    <w:rsid w:val="0076160E"/>
    <w:rsid w:val="00762403"/>
    <w:rsid w:val="0076540B"/>
    <w:rsid w:val="00783CB7"/>
    <w:rsid w:val="00784D86"/>
    <w:rsid w:val="00784FC5"/>
    <w:rsid w:val="007A1C1C"/>
    <w:rsid w:val="007A2B0D"/>
    <w:rsid w:val="007A400C"/>
    <w:rsid w:val="007A620F"/>
    <w:rsid w:val="007A66D6"/>
    <w:rsid w:val="007B1F52"/>
    <w:rsid w:val="007B2402"/>
    <w:rsid w:val="007B5E04"/>
    <w:rsid w:val="007C1659"/>
    <w:rsid w:val="007C4CC4"/>
    <w:rsid w:val="007D09C1"/>
    <w:rsid w:val="007D5F86"/>
    <w:rsid w:val="007E3D1A"/>
    <w:rsid w:val="007E5D7F"/>
    <w:rsid w:val="007F109E"/>
    <w:rsid w:val="007F2565"/>
    <w:rsid w:val="007F2D58"/>
    <w:rsid w:val="007F5407"/>
    <w:rsid w:val="007F77D8"/>
    <w:rsid w:val="00801978"/>
    <w:rsid w:val="00816681"/>
    <w:rsid w:val="00823CF4"/>
    <w:rsid w:val="008240FE"/>
    <w:rsid w:val="00825628"/>
    <w:rsid w:val="00835641"/>
    <w:rsid w:val="0084143D"/>
    <w:rsid w:val="00842213"/>
    <w:rsid w:val="00842402"/>
    <w:rsid w:val="00845A89"/>
    <w:rsid w:val="008510A7"/>
    <w:rsid w:val="00854094"/>
    <w:rsid w:val="0086112D"/>
    <w:rsid w:val="0086649F"/>
    <w:rsid w:val="0086682A"/>
    <w:rsid w:val="00887C05"/>
    <w:rsid w:val="00891737"/>
    <w:rsid w:val="0089359A"/>
    <w:rsid w:val="00894E21"/>
    <w:rsid w:val="00894F82"/>
    <w:rsid w:val="00895700"/>
    <w:rsid w:val="008974BA"/>
    <w:rsid w:val="008A03FA"/>
    <w:rsid w:val="008A2722"/>
    <w:rsid w:val="008A273F"/>
    <w:rsid w:val="008A2F16"/>
    <w:rsid w:val="008A425A"/>
    <w:rsid w:val="008B11D6"/>
    <w:rsid w:val="008B33D0"/>
    <w:rsid w:val="008B4116"/>
    <w:rsid w:val="008B5CE2"/>
    <w:rsid w:val="008C2072"/>
    <w:rsid w:val="008C4172"/>
    <w:rsid w:val="008C4C02"/>
    <w:rsid w:val="008C716A"/>
    <w:rsid w:val="008C78E7"/>
    <w:rsid w:val="008D176D"/>
    <w:rsid w:val="008D5DAC"/>
    <w:rsid w:val="008D7A8A"/>
    <w:rsid w:val="008E1DFF"/>
    <w:rsid w:val="008E237B"/>
    <w:rsid w:val="008E4A25"/>
    <w:rsid w:val="008F033A"/>
    <w:rsid w:val="008F1951"/>
    <w:rsid w:val="0090718B"/>
    <w:rsid w:val="009150FE"/>
    <w:rsid w:val="00915AC0"/>
    <w:rsid w:val="00916ECC"/>
    <w:rsid w:val="00917E14"/>
    <w:rsid w:val="00937B5D"/>
    <w:rsid w:val="00945874"/>
    <w:rsid w:val="00946DE2"/>
    <w:rsid w:val="00947CD5"/>
    <w:rsid w:val="009519CA"/>
    <w:rsid w:val="009524A9"/>
    <w:rsid w:val="0095439B"/>
    <w:rsid w:val="00955A6F"/>
    <w:rsid w:val="00957177"/>
    <w:rsid w:val="00957B6A"/>
    <w:rsid w:val="00960D05"/>
    <w:rsid w:val="00962684"/>
    <w:rsid w:val="00963C49"/>
    <w:rsid w:val="00973B79"/>
    <w:rsid w:val="009811CE"/>
    <w:rsid w:val="00987C41"/>
    <w:rsid w:val="00996147"/>
    <w:rsid w:val="00996500"/>
    <w:rsid w:val="009968D9"/>
    <w:rsid w:val="009979FF"/>
    <w:rsid w:val="009A4645"/>
    <w:rsid w:val="009A5DC7"/>
    <w:rsid w:val="009A773A"/>
    <w:rsid w:val="009B454D"/>
    <w:rsid w:val="009B69E1"/>
    <w:rsid w:val="009C0615"/>
    <w:rsid w:val="009C690E"/>
    <w:rsid w:val="009D51D8"/>
    <w:rsid w:val="009D62AF"/>
    <w:rsid w:val="009D73C0"/>
    <w:rsid w:val="009D7F80"/>
    <w:rsid w:val="009E1692"/>
    <w:rsid w:val="009E2543"/>
    <w:rsid w:val="009E627A"/>
    <w:rsid w:val="009F5E7B"/>
    <w:rsid w:val="00A016DE"/>
    <w:rsid w:val="00A06F4E"/>
    <w:rsid w:val="00A07212"/>
    <w:rsid w:val="00A1135B"/>
    <w:rsid w:val="00A14D17"/>
    <w:rsid w:val="00A14E7E"/>
    <w:rsid w:val="00A17162"/>
    <w:rsid w:val="00A173F3"/>
    <w:rsid w:val="00A17BFA"/>
    <w:rsid w:val="00A2283F"/>
    <w:rsid w:val="00A2364F"/>
    <w:rsid w:val="00A24F1B"/>
    <w:rsid w:val="00A266F1"/>
    <w:rsid w:val="00A26A69"/>
    <w:rsid w:val="00A31DDF"/>
    <w:rsid w:val="00A33FEA"/>
    <w:rsid w:val="00A369A1"/>
    <w:rsid w:val="00A41AB7"/>
    <w:rsid w:val="00A45153"/>
    <w:rsid w:val="00A45B82"/>
    <w:rsid w:val="00A5343C"/>
    <w:rsid w:val="00A53649"/>
    <w:rsid w:val="00A54A8D"/>
    <w:rsid w:val="00A54D04"/>
    <w:rsid w:val="00A601AF"/>
    <w:rsid w:val="00A6694A"/>
    <w:rsid w:val="00A85181"/>
    <w:rsid w:val="00A905F4"/>
    <w:rsid w:val="00A9534A"/>
    <w:rsid w:val="00A95D93"/>
    <w:rsid w:val="00AB6A7A"/>
    <w:rsid w:val="00AC0767"/>
    <w:rsid w:val="00AC38A2"/>
    <w:rsid w:val="00AC412B"/>
    <w:rsid w:val="00AC787E"/>
    <w:rsid w:val="00AD7D8E"/>
    <w:rsid w:val="00AE09B8"/>
    <w:rsid w:val="00AE0FB1"/>
    <w:rsid w:val="00AE4721"/>
    <w:rsid w:val="00AF19B0"/>
    <w:rsid w:val="00AF1BE0"/>
    <w:rsid w:val="00AF479A"/>
    <w:rsid w:val="00AF7760"/>
    <w:rsid w:val="00B02E47"/>
    <w:rsid w:val="00B053DD"/>
    <w:rsid w:val="00B05912"/>
    <w:rsid w:val="00B1092C"/>
    <w:rsid w:val="00B10EA2"/>
    <w:rsid w:val="00B15D62"/>
    <w:rsid w:val="00B15DAE"/>
    <w:rsid w:val="00B1621B"/>
    <w:rsid w:val="00B22088"/>
    <w:rsid w:val="00B22195"/>
    <w:rsid w:val="00B34EF9"/>
    <w:rsid w:val="00B37BAD"/>
    <w:rsid w:val="00B466E2"/>
    <w:rsid w:val="00B470D5"/>
    <w:rsid w:val="00B50F2C"/>
    <w:rsid w:val="00B5442B"/>
    <w:rsid w:val="00B54DC7"/>
    <w:rsid w:val="00B571A9"/>
    <w:rsid w:val="00B62256"/>
    <w:rsid w:val="00B66DC5"/>
    <w:rsid w:val="00B72C4C"/>
    <w:rsid w:val="00B74FA2"/>
    <w:rsid w:val="00B81E47"/>
    <w:rsid w:val="00B93AFB"/>
    <w:rsid w:val="00BA6D23"/>
    <w:rsid w:val="00BB0C60"/>
    <w:rsid w:val="00BC6546"/>
    <w:rsid w:val="00BD0443"/>
    <w:rsid w:val="00BD64FA"/>
    <w:rsid w:val="00BE421C"/>
    <w:rsid w:val="00BE4606"/>
    <w:rsid w:val="00C02067"/>
    <w:rsid w:val="00C06082"/>
    <w:rsid w:val="00C069D8"/>
    <w:rsid w:val="00C13D06"/>
    <w:rsid w:val="00C279CD"/>
    <w:rsid w:val="00C30E87"/>
    <w:rsid w:val="00C30F8E"/>
    <w:rsid w:val="00C32EB9"/>
    <w:rsid w:val="00C34193"/>
    <w:rsid w:val="00C3528C"/>
    <w:rsid w:val="00C40AA8"/>
    <w:rsid w:val="00C41D2B"/>
    <w:rsid w:val="00C44670"/>
    <w:rsid w:val="00C52ECB"/>
    <w:rsid w:val="00C538A9"/>
    <w:rsid w:val="00C64A67"/>
    <w:rsid w:val="00C66C33"/>
    <w:rsid w:val="00C673F3"/>
    <w:rsid w:val="00C70834"/>
    <w:rsid w:val="00C71644"/>
    <w:rsid w:val="00C7227D"/>
    <w:rsid w:val="00C769D5"/>
    <w:rsid w:val="00C837EF"/>
    <w:rsid w:val="00C83B6E"/>
    <w:rsid w:val="00C86BF9"/>
    <w:rsid w:val="00CA23E2"/>
    <w:rsid w:val="00CA460A"/>
    <w:rsid w:val="00CB0341"/>
    <w:rsid w:val="00CB4FBA"/>
    <w:rsid w:val="00CB7C5B"/>
    <w:rsid w:val="00CC033E"/>
    <w:rsid w:val="00CE256F"/>
    <w:rsid w:val="00CE2BEC"/>
    <w:rsid w:val="00CE349D"/>
    <w:rsid w:val="00CE514B"/>
    <w:rsid w:val="00CE5920"/>
    <w:rsid w:val="00CF23A8"/>
    <w:rsid w:val="00CF38C4"/>
    <w:rsid w:val="00CF6352"/>
    <w:rsid w:val="00D07709"/>
    <w:rsid w:val="00D07840"/>
    <w:rsid w:val="00D07A48"/>
    <w:rsid w:val="00D112F4"/>
    <w:rsid w:val="00D11735"/>
    <w:rsid w:val="00D11877"/>
    <w:rsid w:val="00D212D4"/>
    <w:rsid w:val="00D21BEA"/>
    <w:rsid w:val="00D26759"/>
    <w:rsid w:val="00D31848"/>
    <w:rsid w:val="00D32469"/>
    <w:rsid w:val="00D34695"/>
    <w:rsid w:val="00D427A6"/>
    <w:rsid w:val="00D4332B"/>
    <w:rsid w:val="00D50278"/>
    <w:rsid w:val="00D5301A"/>
    <w:rsid w:val="00D54AE3"/>
    <w:rsid w:val="00D56D35"/>
    <w:rsid w:val="00D657B7"/>
    <w:rsid w:val="00D72A52"/>
    <w:rsid w:val="00D807CF"/>
    <w:rsid w:val="00D81F91"/>
    <w:rsid w:val="00D83907"/>
    <w:rsid w:val="00D846B6"/>
    <w:rsid w:val="00D8755A"/>
    <w:rsid w:val="00D92ECB"/>
    <w:rsid w:val="00D93F3E"/>
    <w:rsid w:val="00D96142"/>
    <w:rsid w:val="00DA186A"/>
    <w:rsid w:val="00DA45E1"/>
    <w:rsid w:val="00DA467C"/>
    <w:rsid w:val="00DB11EA"/>
    <w:rsid w:val="00DB490F"/>
    <w:rsid w:val="00DC1E4F"/>
    <w:rsid w:val="00DC2D01"/>
    <w:rsid w:val="00DD300E"/>
    <w:rsid w:val="00DD4D87"/>
    <w:rsid w:val="00DD5B7E"/>
    <w:rsid w:val="00DD71F1"/>
    <w:rsid w:val="00DE0F25"/>
    <w:rsid w:val="00DE7450"/>
    <w:rsid w:val="00DF03EF"/>
    <w:rsid w:val="00DF0BCF"/>
    <w:rsid w:val="00DF3E6B"/>
    <w:rsid w:val="00DF6EBA"/>
    <w:rsid w:val="00DF72DB"/>
    <w:rsid w:val="00DF7DC5"/>
    <w:rsid w:val="00E00B47"/>
    <w:rsid w:val="00E01C3A"/>
    <w:rsid w:val="00E0265F"/>
    <w:rsid w:val="00E07398"/>
    <w:rsid w:val="00E13322"/>
    <w:rsid w:val="00E22CFA"/>
    <w:rsid w:val="00E327A2"/>
    <w:rsid w:val="00E32C6A"/>
    <w:rsid w:val="00E33514"/>
    <w:rsid w:val="00E419F1"/>
    <w:rsid w:val="00E42C7A"/>
    <w:rsid w:val="00E44096"/>
    <w:rsid w:val="00E46005"/>
    <w:rsid w:val="00E53FC1"/>
    <w:rsid w:val="00E54139"/>
    <w:rsid w:val="00E620CA"/>
    <w:rsid w:val="00E6673D"/>
    <w:rsid w:val="00E7141C"/>
    <w:rsid w:val="00E77F99"/>
    <w:rsid w:val="00E84287"/>
    <w:rsid w:val="00E86A29"/>
    <w:rsid w:val="00E87FAD"/>
    <w:rsid w:val="00E9338B"/>
    <w:rsid w:val="00E95B16"/>
    <w:rsid w:val="00E95E23"/>
    <w:rsid w:val="00EA1185"/>
    <w:rsid w:val="00EA3116"/>
    <w:rsid w:val="00EA478A"/>
    <w:rsid w:val="00EB37D0"/>
    <w:rsid w:val="00EB5B0E"/>
    <w:rsid w:val="00EB73EB"/>
    <w:rsid w:val="00EC2216"/>
    <w:rsid w:val="00EC2CA3"/>
    <w:rsid w:val="00EC3550"/>
    <w:rsid w:val="00ED15BC"/>
    <w:rsid w:val="00ED1858"/>
    <w:rsid w:val="00EE6C65"/>
    <w:rsid w:val="00EF7EC4"/>
    <w:rsid w:val="00F03042"/>
    <w:rsid w:val="00F05E4A"/>
    <w:rsid w:val="00F12B32"/>
    <w:rsid w:val="00F142AF"/>
    <w:rsid w:val="00F26BFC"/>
    <w:rsid w:val="00F35795"/>
    <w:rsid w:val="00F45279"/>
    <w:rsid w:val="00F464A3"/>
    <w:rsid w:val="00F50C09"/>
    <w:rsid w:val="00F51B20"/>
    <w:rsid w:val="00F5543C"/>
    <w:rsid w:val="00F560D4"/>
    <w:rsid w:val="00F56C0A"/>
    <w:rsid w:val="00F65DCE"/>
    <w:rsid w:val="00F802CB"/>
    <w:rsid w:val="00F90162"/>
    <w:rsid w:val="00FA07D7"/>
    <w:rsid w:val="00FA1CDC"/>
    <w:rsid w:val="00FA2B4F"/>
    <w:rsid w:val="00FA5EA6"/>
    <w:rsid w:val="00FB0C37"/>
    <w:rsid w:val="00FC0D00"/>
    <w:rsid w:val="00FC2BC0"/>
    <w:rsid w:val="00FC31DD"/>
    <w:rsid w:val="00FC6D6D"/>
    <w:rsid w:val="00FD28EA"/>
    <w:rsid w:val="00FD3184"/>
    <w:rsid w:val="00FF15B8"/>
    <w:rsid w:val="00FF17FD"/>
    <w:rsid w:val="00FF4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F7A042"/>
  <w15:docId w15:val="{E4CFD0C5-7130-47B7-B9EF-165904651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202"/>
    <w:pPr>
      <w:spacing w:after="200" w:line="276" w:lineRule="auto"/>
    </w:pPr>
    <w:rPr>
      <w:sz w:val="22"/>
      <w:szCs w:val="22"/>
      <w:lang w:eastAsia="en-US"/>
    </w:rPr>
  </w:style>
  <w:style w:type="paragraph" w:styleId="10">
    <w:name w:val="heading 1"/>
    <w:basedOn w:val="a"/>
    <w:next w:val="a"/>
    <w:link w:val="11"/>
    <w:qFormat/>
    <w:locked/>
    <w:rsid w:val="00E9338B"/>
    <w:pPr>
      <w:keepNext/>
      <w:keepLines/>
      <w:spacing w:before="480" w:after="0"/>
      <w:outlineLvl w:val="0"/>
    </w:pPr>
    <w:rPr>
      <w:rFonts w:ascii="Cambria" w:eastAsia="Times New Roman" w:hAnsi="Cambria"/>
      <w:b/>
      <w:bCs/>
      <w:color w:val="365F91"/>
      <w:sz w:val="28"/>
      <w:szCs w:val="28"/>
    </w:rPr>
  </w:style>
  <w:style w:type="paragraph" w:styleId="20">
    <w:name w:val="heading 2"/>
    <w:basedOn w:val="a"/>
    <w:next w:val="a"/>
    <w:link w:val="23"/>
    <w:qFormat/>
    <w:locked/>
    <w:rsid w:val="00376CFA"/>
    <w:pPr>
      <w:keepNext/>
      <w:spacing w:before="240" w:after="60"/>
      <w:outlineLvl w:val="1"/>
    </w:pPr>
    <w:rPr>
      <w:rFonts w:ascii="Cambria" w:eastAsia="Times New Roman" w:hAnsi="Cambria"/>
      <w:b/>
      <w:bCs/>
      <w:i/>
      <w:iCs/>
      <w:sz w:val="28"/>
      <w:szCs w:val="28"/>
    </w:rPr>
  </w:style>
  <w:style w:type="paragraph" w:styleId="30">
    <w:name w:val="heading 3"/>
    <w:basedOn w:val="a"/>
    <w:next w:val="a"/>
    <w:link w:val="32"/>
    <w:qFormat/>
    <w:locked/>
    <w:rsid w:val="00E9338B"/>
    <w:pPr>
      <w:keepNext/>
      <w:keepLines/>
      <w:spacing w:before="200" w:after="0"/>
      <w:outlineLvl w:val="2"/>
    </w:pPr>
    <w:rPr>
      <w:rFonts w:ascii="Cambria" w:eastAsia="Times New Roman" w:hAnsi="Cambria"/>
      <w:b/>
      <w:bCs/>
      <w:color w:val="4F81BD"/>
    </w:rPr>
  </w:style>
  <w:style w:type="paragraph" w:styleId="4">
    <w:name w:val="heading 4"/>
    <w:basedOn w:val="a"/>
    <w:link w:val="40"/>
    <w:qFormat/>
    <w:locked/>
    <w:rsid w:val="00E9338B"/>
    <w:pPr>
      <w:spacing w:before="100" w:beforeAutospacing="1" w:after="100" w:afterAutospacing="1" w:line="240" w:lineRule="auto"/>
      <w:outlineLvl w:val="3"/>
    </w:pPr>
    <w:rPr>
      <w:rFonts w:ascii="Arial" w:eastAsia="Times New Roman" w:hAnsi="Arial" w:cs="Arial"/>
      <w:color w:val="000000"/>
      <w:sz w:val="24"/>
      <w:szCs w:val="24"/>
      <w:lang w:eastAsia="ru-RU"/>
    </w:rPr>
  </w:style>
  <w:style w:type="paragraph" w:styleId="50">
    <w:name w:val="heading 5"/>
    <w:basedOn w:val="a"/>
    <w:next w:val="a"/>
    <w:link w:val="51"/>
    <w:qFormat/>
    <w:locked/>
    <w:rsid w:val="007B2402"/>
    <w:pPr>
      <w:numPr>
        <w:ilvl w:val="4"/>
        <w:numId w:val="1"/>
      </w:numPr>
      <w:suppressAutoHyphens/>
      <w:spacing w:before="240" w:after="60" w:line="240" w:lineRule="auto"/>
      <w:ind w:left="0" w:firstLine="0"/>
      <w:outlineLvl w:val="4"/>
    </w:pPr>
    <w:rPr>
      <w:rFonts w:ascii="Times New Roman" w:eastAsia="Times New Roman" w:hAnsi="Times New Roman"/>
      <w:b/>
      <w:bCs/>
      <w:i/>
      <w:iCs/>
      <w:kern w:val="1"/>
      <w:sz w:val="26"/>
      <w:szCs w:val="26"/>
      <w:lang w:eastAsia="ar-SA"/>
    </w:rPr>
  </w:style>
  <w:style w:type="paragraph" w:styleId="6">
    <w:name w:val="heading 6"/>
    <w:basedOn w:val="a"/>
    <w:next w:val="a"/>
    <w:link w:val="60"/>
    <w:qFormat/>
    <w:locked/>
    <w:rsid w:val="007B2402"/>
    <w:pPr>
      <w:numPr>
        <w:ilvl w:val="5"/>
        <w:numId w:val="1"/>
      </w:numPr>
      <w:suppressAutoHyphens/>
      <w:spacing w:before="240" w:after="60" w:line="240" w:lineRule="auto"/>
      <w:ind w:left="0" w:firstLine="0"/>
      <w:outlineLvl w:val="5"/>
    </w:pPr>
    <w:rPr>
      <w:rFonts w:ascii="Times New Roman" w:eastAsia="Times New Roman" w:hAnsi="Times New Roman"/>
      <w:b/>
      <w:bCs/>
      <w:kern w:val="1"/>
      <w:lang w:eastAsia="ar-SA"/>
    </w:rPr>
  </w:style>
  <w:style w:type="paragraph" w:styleId="7">
    <w:name w:val="heading 7"/>
    <w:basedOn w:val="a"/>
    <w:next w:val="a"/>
    <w:link w:val="70"/>
    <w:qFormat/>
    <w:locked/>
    <w:rsid w:val="007B2402"/>
    <w:pPr>
      <w:numPr>
        <w:ilvl w:val="6"/>
        <w:numId w:val="1"/>
      </w:numPr>
      <w:suppressAutoHyphens/>
      <w:spacing w:before="240" w:after="60" w:line="240" w:lineRule="auto"/>
      <w:ind w:left="0" w:firstLine="0"/>
      <w:outlineLvl w:val="6"/>
    </w:pPr>
    <w:rPr>
      <w:rFonts w:ascii="Times New Roman" w:eastAsia="Times New Roman" w:hAnsi="Times New Roman"/>
      <w:kern w:val="1"/>
      <w:sz w:val="24"/>
      <w:szCs w:val="24"/>
      <w:lang w:eastAsia="ar-SA"/>
    </w:rPr>
  </w:style>
  <w:style w:type="paragraph" w:styleId="8">
    <w:name w:val="heading 8"/>
    <w:basedOn w:val="a"/>
    <w:next w:val="a"/>
    <w:link w:val="80"/>
    <w:qFormat/>
    <w:locked/>
    <w:rsid w:val="00E9338B"/>
    <w:pPr>
      <w:spacing w:before="240" w:after="60" w:line="240" w:lineRule="auto"/>
      <w:outlineLvl w:val="7"/>
    </w:pPr>
    <w:rPr>
      <w:rFonts w:ascii="Times New Roman" w:eastAsia="Times New Roman" w:hAnsi="Times New Roman"/>
      <w:i/>
      <w:iCs/>
      <w:sz w:val="24"/>
      <w:szCs w:val="24"/>
      <w:lang w:val="en-US" w:eastAsia="ru-RU"/>
    </w:rPr>
  </w:style>
  <w:style w:type="paragraph" w:styleId="9">
    <w:name w:val="heading 9"/>
    <w:basedOn w:val="a"/>
    <w:next w:val="a"/>
    <w:link w:val="90"/>
    <w:qFormat/>
    <w:locked/>
    <w:rsid w:val="007B2402"/>
    <w:pPr>
      <w:numPr>
        <w:ilvl w:val="8"/>
        <w:numId w:val="1"/>
      </w:numPr>
      <w:suppressAutoHyphens/>
      <w:spacing w:before="240" w:after="60" w:line="240" w:lineRule="auto"/>
      <w:ind w:left="0" w:firstLine="0"/>
      <w:outlineLvl w:val="8"/>
    </w:pPr>
    <w:rPr>
      <w:rFonts w:ascii="Arial" w:eastAsia="Times New Roman" w:hAnsi="Arial" w:cs="Arial"/>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E9338B"/>
    <w:rPr>
      <w:rFonts w:ascii="Cambria" w:eastAsia="Times New Roman" w:hAnsi="Cambria"/>
      <w:b/>
      <w:bCs/>
      <w:color w:val="365F91"/>
      <w:sz w:val="28"/>
      <w:szCs w:val="28"/>
      <w:lang w:eastAsia="en-US"/>
    </w:rPr>
  </w:style>
  <w:style w:type="character" w:customStyle="1" w:styleId="23">
    <w:name w:val="Заголовок 2 Знак"/>
    <w:link w:val="20"/>
    <w:rsid w:val="00376CFA"/>
    <w:rPr>
      <w:rFonts w:ascii="Cambria" w:eastAsia="Times New Roman" w:hAnsi="Cambria" w:cs="Times New Roman"/>
      <w:b/>
      <w:bCs/>
      <w:i/>
      <w:iCs/>
      <w:sz w:val="28"/>
      <w:szCs w:val="28"/>
      <w:lang w:eastAsia="en-US"/>
    </w:rPr>
  </w:style>
  <w:style w:type="character" w:customStyle="1" w:styleId="32">
    <w:name w:val="Заголовок 3 Знак"/>
    <w:link w:val="30"/>
    <w:rsid w:val="00E9338B"/>
    <w:rPr>
      <w:rFonts w:ascii="Cambria" w:eastAsia="Times New Roman" w:hAnsi="Cambria"/>
      <w:b/>
      <w:bCs/>
      <w:color w:val="4F81BD"/>
      <w:lang w:eastAsia="en-US"/>
    </w:rPr>
  </w:style>
  <w:style w:type="character" w:customStyle="1" w:styleId="40">
    <w:name w:val="Заголовок 4 Знак"/>
    <w:link w:val="4"/>
    <w:rsid w:val="00E9338B"/>
    <w:rPr>
      <w:rFonts w:ascii="Arial" w:eastAsia="Times New Roman" w:hAnsi="Arial" w:cs="Arial"/>
      <w:color w:val="000000"/>
      <w:sz w:val="24"/>
      <w:szCs w:val="24"/>
    </w:rPr>
  </w:style>
  <w:style w:type="character" w:customStyle="1" w:styleId="80">
    <w:name w:val="Заголовок 8 Знак"/>
    <w:link w:val="8"/>
    <w:rsid w:val="00E9338B"/>
    <w:rPr>
      <w:rFonts w:ascii="Times New Roman" w:eastAsia="Times New Roman" w:hAnsi="Times New Roman"/>
      <w:i/>
      <w:iCs/>
      <w:sz w:val="24"/>
      <w:szCs w:val="24"/>
      <w:lang w:val="en-US"/>
    </w:rPr>
  </w:style>
  <w:style w:type="paragraph" w:styleId="a3">
    <w:name w:val="Normal (Web)"/>
    <w:basedOn w:val="a"/>
    <w:uiPriority w:val="99"/>
    <w:qFormat/>
    <w:rsid w:val="000E5532"/>
    <w:pPr>
      <w:spacing w:before="100" w:beforeAutospacing="1" w:after="100" w:afterAutospacing="1"/>
    </w:pPr>
    <w:rPr>
      <w:sz w:val="24"/>
      <w:szCs w:val="24"/>
    </w:rPr>
  </w:style>
  <w:style w:type="character" w:customStyle="1" w:styleId="a4">
    <w:name w:val="знак сноски"/>
    <w:uiPriority w:val="99"/>
    <w:rsid w:val="000E5532"/>
    <w:rPr>
      <w:rFonts w:cs="Times New Roman"/>
      <w:vertAlign w:val="superscript"/>
    </w:rPr>
  </w:style>
  <w:style w:type="character" w:styleId="a5">
    <w:name w:val="Hyperlink"/>
    <w:rsid w:val="00A17162"/>
    <w:rPr>
      <w:rFonts w:cs="Times New Roman"/>
      <w:color w:val="0000FF"/>
      <w:u w:val="single"/>
    </w:rPr>
  </w:style>
  <w:style w:type="paragraph" w:styleId="a6">
    <w:name w:val="List Paragraph"/>
    <w:basedOn w:val="a"/>
    <w:link w:val="a7"/>
    <w:uiPriority w:val="34"/>
    <w:qFormat/>
    <w:rsid w:val="00A17162"/>
    <w:pPr>
      <w:ind w:left="720"/>
      <w:contextualSpacing/>
    </w:pPr>
  </w:style>
  <w:style w:type="paragraph" w:customStyle="1" w:styleId="Normal1">
    <w:name w:val="Normal1"/>
    <w:uiPriority w:val="99"/>
    <w:rsid w:val="009E627A"/>
    <w:pPr>
      <w:widowControl w:val="0"/>
      <w:spacing w:line="260" w:lineRule="auto"/>
      <w:ind w:firstLine="220"/>
      <w:jc w:val="both"/>
    </w:pPr>
    <w:rPr>
      <w:rFonts w:ascii="Times New Roman" w:eastAsia="Times New Roman" w:hAnsi="Times New Roman"/>
      <w:sz w:val="18"/>
    </w:rPr>
  </w:style>
  <w:style w:type="paragraph" w:customStyle="1" w:styleId="12">
    <w:name w:val="Обычный1"/>
    <w:uiPriority w:val="99"/>
    <w:rsid w:val="0007042E"/>
    <w:pPr>
      <w:widowControl w:val="0"/>
      <w:tabs>
        <w:tab w:val="num" w:pos="643"/>
      </w:tabs>
      <w:snapToGrid w:val="0"/>
    </w:pPr>
    <w:rPr>
      <w:rFonts w:ascii="Times New Roman" w:eastAsia="Times New Roman" w:hAnsi="Times New Roman"/>
    </w:rPr>
  </w:style>
  <w:style w:type="paragraph" w:styleId="HTML">
    <w:name w:val="HTML Preformatted"/>
    <w:basedOn w:val="a"/>
    <w:link w:val="HTML0"/>
    <w:uiPriority w:val="99"/>
    <w:rsid w:val="000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sid w:val="002E6057"/>
    <w:rPr>
      <w:rFonts w:ascii="Courier New" w:eastAsia="Times New Roman" w:hAnsi="Courier New" w:cs="Courier New"/>
      <w:sz w:val="20"/>
      <w:szCs w:val="20"/>
    </w:rPr>
  </w:style>
  <w:style w:type="character" w:styleId="a8">
    <w:name w:val="Strong"/>
    <w:uiPriority w:val="22"/>
    <w:qFormat/>
    <w:locked/>
    <w:rsid w:val="002069B9"/>
    <w:rPr>
      <w:rFonts w:cs="Times New Roman"/>
      <w:b/>
      <w:bCs/>
    </w:rPr>
  </w:style>
  <w:style w:type="paragraph" w:styleId="a9">
    <w:name w:val="Block Text"/>
    <w:basedOn w:val="a"/>
    <w:semiHidden/>
    <w:unhideWhenUsed/>
    <w:rsid w:val="008B33D0"/>
    <w:pPr>
      <w:tabs>
        <w:tab w:val="left" w:pos="4395"/>
      </w:tabs>
      <w:overflowPunct w:val="0"/>
      <w:autoSpaceDE w:val="0"/>
      <w:autoSpaceDN w:val="0"/>
      <w:adjustRightInd w:val="0"/>
      <w:spacing w:after="0" w:line="240" w:lineRule="auto"/>
      <w:ind w:left="284" w:right="-999" w:firstLine="283"/>
      <w:jc w:val="both"/>
    </w:pPr>
    <w:rPr>
      <w:rFonts w:ascii="Times New Roman" w:eastAsia="Times New Roman" w:hAnsi="Times New Roman"/>
      <w:sz w:val="24"/>
      <w:szCs w:val="20"/>
      <w:lang w:eastAsia="ru-RU"/>
    </w:rPr>
  </w:style>
  <w:style w:type="paragraph" w:customStyle="1" w:styleId="24">
    <w:name w:val="Стиль2"/>
    <w:basedOn w:val="20"/>
    <w:link w:val="25"/>
    <w:rsid w:val="00376CFA"/>
    <w:pPr>
      <w:keepLines/>
      <w:spacing w:before="0" w:after="0" w:line="240" w:lineRule="auto"/>
      <w:jc w:val="center"/>
    </w:pPr>
    <w:rPr>
      <w:b w:val="0"/>
      <w:iCs w:val="0"/>
      <w:sz w:val="30"/>
      <w:szCs w:val="30"/>
      <w:lang w:val="en-US"/>
    </w:rPr>
  </w:style>
  <w:style w:type="character" w:customStyle="1" w:styleId="25">
    <w:name w:val="Стиль2 Знак"/>
    <w:link w:val="24"/>
    <w:uiPriority w:val="99"/>
    <w:locked/>
    <w:rsid w:val="00376CFA"/>
    <w:rPr>
      <w:rFonts w:ascii="Cambria" w:eastAsia="Times New Roman" w:hAnsi="Cambria" w:cs="Times New Roman"/>
      <w:b w:val="0"/>
      <w:bCs/>
      <w:i/>
      <w:iCs w:val="0"/>
      <w:sz w:val="30"/>
      <w:szCs w:val="30"/>
      <w:lang w:val="en-US" w:eastAsia="en-US"/>
    </w:rPr>
  </w:style>
  <w:style w:type="table" w:styleId="aa">
    <w:name w:val="Table Grid"/>
    <w:basedOn w:val="a1"/>
    <w:uiPriority w:val="59"/>
    <w:locked/>
    <w:rsid w:val="00505E0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semiHidden/>
    <w:unhideWhenUsed/>
    <w:rsid w:val="00CB4FBA"/>
    <w:rPr>
      <w:color w:val="800080"/>
      <w:u w:val="single"/>
    </w:rPr>
  </w:style>
  <w:style w:type="paragraph" w:styleId="ac">
    <w:name w:val="Body Text Indent"/>
    <w:basedOn w:val="a"/>
    <w:link w:val="13"/>
    <w:uiPriority w:val="99"/>
    <w:rsid w:val="00B93AFB"/>
    <w:pPr>
      <w:spacing w:after="120" w:line="240" w:lineRule="auto"/>
      <w:ind w:left="283"/>
    </w:pPr>
    <w:rPr>
      <w:rFonts w:ascii="Times New Roman" w:eastAsia="Times New Roman" w:hAnsi="Times New Roman"/>
      <w:sz w:val="20"/>
      <w:szCs w:val="20"/>
      <w:lang w:val="en-US" w:eastAsia="ru-RU"/>
    </w:rPr>
  </w:style>
  <w:style w:type="character" w:customStyle="1" w:styleId="13">
    <w:name w:val="Основной текст с отступом Знак1"/>
    <w:link w:val="ac"/>
    <w:uiPriority w:val="99"/>
    <w:semiHidden/>
    <w:rsid w:val="00B93AFB"/>
    <w:rPr>
      <w:rFonts w:ascii="Times New Roman" w:eastAsia="Times New Roman" w:hAnsi="Times New Roman"/>
      <w:sz w:val="20"/>
      <w:szCs w:val="20"/>
      <w:lang w:val="en-US"/>
    </w:rPr>
  </w:style>
  <w:style w:type="paragraph" w:customStyle="1" w:styleId="msolistparagraph0">
    <w:name w:val="msolistparagraph"/>
    <w:basedOn w:val="a"/>
    <w:uiPriority w:val="99"/>
    <w:rsid w:val="00E9338B"/>
    <w:pPr>
      <w:spacing w:before="100" w:beforeAutospacing="1" w:after="100" w:afterAutospacing="1" w:line="240" w:lineRule="auto"/>
    </w:pPr>
    <w:rPr>
      <w:rFonts w:ascii="Times New Roman" w:eastAsia="Times New Roman" w:hAnsi="Times New Roman"/>
      <w:sz w:val="24"/>
      <w:szCs w:val="24"/>
      <w:lang w:eastAsia="ko-KR"/>
    </w:rPr>
  </w:style>
  <w:style w:type="paragraph" w:styleId="ad">
    <w:name w:val="No Spacing"/>
    <w:uiPriority w:val="1"/>
    <w:qFormat/>
    <w:rsid w:val="00E9338B"/>
    <w:rPr>
      <w:rFonts w:ascii="Times New Roman" w:eastAsia="Times New Roman" w:hAnsi="Times New Roman"/>
      <w:sz w:val="24"/>
      <w:szCs w:val="24"/>
    </w:rPr>
  </w:style>
  <w:style w:type="paragraph" w:customStyle="1" w:styleId="NoSpacing1">
    <w:name w:val="No Spacing1"/>
    <w:uiPriority w:val="99"/>
    <w:rsid w:val="00E9338B"/>
    <w:rPr>
      <w:rFonts w:ascii="Times New Roman" w:eastAsia="Times New Roman" w:hAnsi="Times New Roman"/>
      <w:sz w:val="24"/>
      <w:szCs w:val="24"/>
    </w:rPr>
  </w:style>
  <w:style w:type="paragraph" w:styleId="33">
    <w:name w:val="Body Text 3"/>
    <w:basedOn w:val="a"/>
    <w:link w:val="34"/>
    <w:uiPriority w:val="99"/>
    <w:rsid w:val="00E9338B"/>
    <w:pPr>
      <w:spacing w:after="0" w:line="240" w:lineRule="auto"/>
      <w:jc w:val="both"/>
    </w:pPr>
    <w:rPr>
      <w:rFonts w:ascii="Times New Roman" w:eastAsia="Times New Roman" w:hAnsi="Times New Roman"/>
      <w:b/>
      <w:szCs w:val="20"/>
      <w:lang w:eastAsia="ru-RU"/>
    </w:rPr>
  </w:style>
  <w:style w:type="character" w:customStyle="1" w:styleId="34">
    <w:name w:val="Основной текст 3 Знак"/>
    <w:link w:val="33"/>
    <w:uiPriority w:val="99"/>
    <w:rsid w:val="00E9338B"/>
    <w:rPr>
      <w:rFonts w:ascii="Times New Roman" w:eastAsia="Times New Roman" w:hAnsi="Times New Roman"/>
      <w:b/>
      <w:szCs w:val="20"/>
    </w:rPr>
  </w:style>
  <w:style w:type="paragraph" w:styleId="ae">
    <w:name w:val="footer"/>
    <w:basedOn w:val="a"/>
    <w:link w:val="af"/>
    <w:uiPriority w:val="99"/>
    <w:qFormat/>
    <w:rsid w:val="00E9338B"/>
    <w:pPr>
      <w:tabs>
        <w:tab w:val="center" w:pos="4677"/>
        <w:tab w:val="right" w:pos="9355"/>
      </w:tabs>
      <w:spacing w:after="0" w:line="240" w:lineRule="auto"/>
    </w:pPr>
    <w:rPr>
      <w:rFonts w:ascii="Times New Roman" w:eastAsia="Times New Roman" w:hAnsi="Times New Roman"/>
      <w:sz w:val="20"/>
      <w:szCs w:val="20"/>
      <w:lang w:val="en-US" w:eastAsia="ru-RU"/>
    </w:rPr>
  </w:style>
  <w:style w:type="character" w:customStyle="1" w:styleId="af">
    <w:name w:val="Нижний колонтитул Знак"/>
    <w:link w:val="ae"/>
    <w:uiPriority w:val="99"/>
    <w:rsid w:val="00E9338B"/>
    <w:rPr>
      <w:rFonts w:ascii="Times New Roman" w:eastAsia="Times New Roman" w:hAnsi="Times New Roman"/>
      <w:sz w:val="20"/>
      <w:szCs w:val="20"/>
      <w:lang w:val="en-US"/>
    </w:rPr>
  </w:style>
  <w:style w:type="character" w:styleId="af0">
    <w:name w:val="page number"/>
    <w:rsid w:val="00E9338B"/>
    <w:rPr>
      <w:rFonts w:cs="Times New Roman"/>
    </w:rPr>
  </w:style>
  <w:style w:type="paragraph" w:styleId="35">
    <w:name w:val="Body Text Indent 3"/>
    <w:basedOn w:val="a"/>
    <w:link w:val="36"/>
    <w:uiPriority w:val="99"/>
    <w:rsid w:val="00E9338B"/>
    <w:pPr>
      <w:spacing w:after="120" w:line="240" w:lineRule="auto"/>
      <w:ind w:left="283"/>
    </w:pPr>
    <w:rPr>
      <w:rFonts w:ascii="Times New Roman" w:eastAsia="Times New Roman" w:hAnsi="Times New Roman"/>
      <w:sz w:val="16"/>
      <w:szCs w:val="16"/>
      <w:lang w:val="en-US" w:eastAsia="ru-RU"/>
    </w:rPr>
  </w:style>
  <w:style w:type="character" w:customStyle="1" w:styleId="36">
    <w:name w:val="Основной текст с отступом 3 Знак"/>
    <w:link w:val="35"/>
    <w:uiPriority w:val="99"/>
    <w:rsid w:val="00E9338B"/>
    <w:rPr>
      <w:rFonts w:ascii="Times New Roman" w:eastAsia="Times New Roman" w:hAnsi="Times New Roman"/>
      <w:sz w:val="16"/>
      <w:szCs w:val="16"/>
      <w:lang w:val="en-US"/>
    </w:rPr>
  </w:style>
  <w:style w:type="paragraph" w:styleId="26">
    <w:name w:val="Body Text Indent 2"/>
    <w:basedOn w:val="a"/>
    <w:link w:val="27"/>
    <w:uiPriority w:val="99"/>
    <w:rsid w:val="00E9338B"/>
    <w:pPr>
      <w:spacing w:after="120" w:line="480" w:lineRule="auto"/>
      <w:ind w:left="283"/>
    </w:pPr>
    <w:rPr>
      <w:rFonts w:ascii="Times New Roman" w:eastAsia="Times New Roman" w:hAnsi="Times New Roman"/>
      <w:sz w:val="20"/>
      <w:szCs w:val="20"/>
      <w:lang w:val="en-US" w:eastAsia="ru-RU"/>
    </w:rPr>
  </w:style>
  <w:style w:type="character" w:customStyle="1" w:styleId="27">
    <w:name w:val="Основной текст с отступом 2 Знак"/>
    <w:link w:val="26"/>
    <w:uiPriority w:val="99"/>
    <w:rsid w:val="00E9338B"/>
    <w:rPr>
      <w:rFonts w:ascii="Times New Roman" w:eastAsia="Times New Roman" w:hAnsi="Times New Roman"/>
      <w:sz w:val="20"/>
      <w:szCs w:val="20"/>
      <w:lang w:val="en-US"/>
    </w:rPr>
  </w:style>
  <w:style w:type="paragraph" w:customStyle="1" w:styleId="msolistparagraphcxspmiddle">
    <w:name w:val="msolistparagraphcxspmiddle"/>
    <w:basedOn w:val="a"/>
    <w:uiPriority w:val="99"/>
    <w:rsid w:val="00E9338B"/>
    <w:pPr>
      <w:spacing w:before="100" w:beforeAutospacing="1" w:after="100" w:afterAutospacing="1" w:line="240" w:lineRule="auto"/>
    </w:pPr>
    <w:rPr>
      <w:rFonts w:ascii="Times New Roman" w:eastAsia="Times New Roman" w:hAnsi="Times New Roman"/>
      <w:sz w:val="24"/>
      <w:szCs w:val="24"/>
      <w:lang w:eastAsia="ko-KR"/>
    </w:rPr>
  </w:style>
  <w:style w:type="paragraph" w:customStyle="1" w:styleId="msolistparagraphcxsplast">
    <w:name w:val="msolistparagraphcxsplast"/>
    <w:basedOn w:val="a"/>
    <w:uiPriority w:val="99"/>
    <w:rsid w:val="00E9338B"/>
    <w:pPr>
      <w:spacing w:before="100" w:beforeAutospacing="1" w:after="100" w:afterAutospacing="1" w:line="240" w:lineRule="auto"/>
    </w:pPr>
    <w:rPr>
      <w:rFonts w:ascii="Times New Roman" w:eastAsia="Times New Roman" w:hAnsi="Times New Roman"/>
      <w:sz w:val="24"/>
      <w:szCs w:val="24"/>
      <w:lang w:eastAsia="ko-KR"/>
    </w:rPr>
  </w:style>
  <w:style w:type="paragraph" w:customStyle="1" w:styleId="14">
    <w:name w:val="Стиль1"/>
    <w:basedOn w:val="10"/>
    <w:link w:val="15"/>
    <w:rsid w:val="00E9338B"/>
    <w:pPr>
      <w:keepLines w:val="0"/>
      <w:spacing w:before="0" w:line="240" w:lineRule="auto"/>
      <w:jc w:val="center"/>
    </w:pPr>
    <w:rPr>
      <w:rFonts w:ascii="Times New Roman" w:hAnsi="Times New Roman"/>
      <w:color w:val="auto"/>
      <w:kern w:val="32"/>
      <w:sz w:val="30"/>
      <w:szCs w:val="30"/>
      <w:lang w:eastAsia="ru-RU"/>
    </w:rPr>
  </w:style>
  <w:style w:type="character" w:customStyle="1" w:styleId="15">
    <w:name w:val="Стиль1 Знак"/>
    <w:link w:val="14"/>
    <w:uiPriority w:val="99"/>
    <w:locked/>
    <w:rsid w:val="00E9338B"/>
    <w:rPr>
      <w:rFonts w:ascii="Times New Roman" w:eastAsia="Times New Roman" w:hAnsi="Times New Roman"/>
      <w:b/>
      <w:bCs/>
      <w:kern w:val="32"/>
      <w:sz w:val="30"/>
      <w:szCs w:val="30"/>
    </w:rPr>
  </w:style>
  <w:style w:type="paragraph" w:styleId="28">
    <w:name w:val="Body Text 2"/>
    <w:basedOn w:val="a"/>
    <w:link w:val="29"/>
    <w:uiPriority w:val="99"/>
    <w:rsid w:val="00E9338B"/>
    <w:pPr>
      <w:spacing w:after="120" w:line="480" w:lineRule="auto"/>
    </w:pPr>
    <w:rPr>
      <w:rFonts w:ascii="Times New Roman" w:eastAsia="Times New Roman" w:hAnsi="Times New Roman"/>
      <w:sz w:val="24"/>
      <w:szCs w:val="24"/>
      <w:lang w:eastAsia="ru-RU"/>
    </w:rPr>
  </w:style>
  <w:style w:type="character" w:customStyle="1" w:styleId="29">
    <w:name w:val="Основной текст 2 Знак"/>
    <w:link w:val="28"/>
    <w:uiPriority w:val="99"/>
    <w:rsid w:val="00E9338B"/>
    <w:rPr>
      <w:rFonts w:ascii="Times New Roman" w:eastAsia="Times New Roman" w:hAnsi="Times New Roman"/>
      <w:sz w:val="24"/>
      <w:szCs w:val="24"/>
    </w:rPr>
  </w:style>
  <w:style w:type="paragraph" w:customStyle="1" w:styleId="16">
    <w:name w:val="Без интервала1"/>
    <w:qFormat/>
    <w:rsid w:val="00E9338B"/>
    <w:rPr>
      <w:rFonts w:ascii="Times New Roman" w:hAnsi="Times New Roman"/>
      <w:sz w:val="24"/>
      <w:szCs w:val="24"/>
    </w:rPr>
  </w:style>
  <w:style w:type="paragraph" w:customStyle="1" w:styleId="2a">
    <w:name w:val="Без интервала2"/>
    <w:qFormat/>
    <w:rsid w:val="009E1692"/>
    <w:rPr>
      <w:rFonts w:ascii="Times New Roman" w:hAnsi="Times New Roman"/>
      <w:sz w:val="24"/>
      <w:szCs w:val="24"/>
    </w:rPr>
  </w:style>
  <w:style w:type="paragraph" w:styleId="af1">
    <w:name w:val="header"/>
    <w:basedOn w:val="a"/>
    <w:link w:val="af2"/>
    <w:uiPriority w:val="99"/>
    <w:unhideWhenUsed/>
    <w:qFormat/>
    <w:rsid w:val="00D11877"/>
    <w:pPr>
      <w:tabs>
        <w:tab w:val="center" w:pos="4677"/>
        <w:tab w:val="right" w:pos="9355"/>
      </w:tabs>
    </w:pPr>
  </w:style>
  <w:style w:type="character" w:customStyle="1" w:styleId="af2">
    <w:name w:val="Верхний колонтитул Знак"/>
    <w:link w:val="af1"/>
    <w:uiPriority w:val="99"/>
    <w:rsid w:val="00D11877"/>
    <w:rPr>
      <w:sz w:val="22"/>
      <w:szCs w:val="22"/>
      <w:lang w:eastAsia="en-US"/>
    </w:rPr>
  </w:style>
  <w:style w:type="character" w:customStyle="1" w:styleId="17">
    <w:name w:val="Номер страницы1"/>
    <w:autoRedefine/>
    <w:rsid w:val="009524A9"/>
  </w:style>
  <w:style w:type="paragraph" w:styleId="af3">
    <w:name w:val="Balloon Text"/>
    <w:basedOn w:val="a"/>
    <w:link w:val="af4"/>
    <w:uiPriority w:val="99"/>
    <w:unhideWhenUsed/>
    <w:qFormat/>
    <w:rsid w:val="008C207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rsid w:val="008C2072"/>
    <w:rPr>
      <w:rFonts w:ascii="Tahoma" w:hAnsi="Tahoma" w:cs="Tahoma"/>
      <w:sz w:val="16"/>
      <w:szCs w:val="16"/>
      <w:lang w:eastAsia="en-US"/>
    </w:rPr>
  </w:style>
  <w:style w:type="character" w:customStyle="1" w:styleId="18">
    <w:name w:val="Текст примечания Знак1"/>
    <w:basedOn w:val="a0"/>
    <w:link w:val="af5"/>
    <w:uiPriority w:val="99"/>
    <w:semiHidden/>
    <w:rsid w:val="0007134A"/>
    <w:rPr>
      <w:rFonts w:ascii="Times New Roman" w:eastAsia="Times New Roman" w:hAnsi="Times New Roman"/>
      <w:lang w:val="en-US"/>
    </w:rPr>
  </w:style>
  <w:style w:type="paragraph" w:styleId="af5">
    <w:name w:val="annotation text"/>
    <w:basedOn w:val="a"/>
    <w:link w:val="18"/>
    <w:semiHidden/>
    <w:unhideWhenUsed/>
    <w:qFormat/>
    <w:rsid w:val="0007134A"/>
    <w:pPr>
      <w:spacing w:after="0" w:line="240" w:lineRule="auto"/>
    </w:pPr>
    <w:rPr>
      <w:rFonts w:ascii="Times New Roman" w:eastAsia="Times New Roman" w:hAnsi="Times New Roman"/>
      <w:sz w:val="20"/>
      <w:szCs w:val="20"/>
      <w:lang w:val="en-US" w:eastAsia="ru-RU"/>
    </w:rPr>
  </w:style>
  <w:style w:type="character" w:customStyle="1" w:styleId="af6">
    <w:name w:val="Основной текст Знак"/>
    <w:basedOn w:val="a0"/>
    <w:link w:val="af7"/>
    <w:uiPriority w:val="99"/>
    <w:rsid w:val="0007134A"/>
    <w:rPr>
      <w:rFonts w:ascii="Times New Roman" w:eastAsia="Times New Roman" w:hAnsi="Times New Roman"/>
      <w:sz w:val="28"/>
    </w:rPr>
  </w:style>
  <w:style w:type="paragraph" w:styleId="af7">
    <w:name w:val="Body Text"/>
    <w:basedOn w:val="a"/>
    <w:link w:val="af6"/>
    <w:uiPriority w:val="99"/>
    <w:unhideWhenUsed/>
    <w:qFormat/>
    <w:rsid w:val="0007134A"/>
    <w:pPr>
      <w:spacing w:after="0" w:line="240" w:lineRule="auto"/>
      <w:jc w:val="both"/>
    </w:pPr>
    <w:rPr>
      <w:rFonts w:ascii="Times New Roman" w:eastAsia="Times New Roman" w:hAnsi="Times New Roman"/>
      <w:sz w:val="28"/>
      <w:szCs w:val="20"/>
      <w:lang w:eastAsia="ru-RU"/>
    </w:rPr>
  </w:style>
  <w:style w:type="character" w:customStyle="1" w:styleId="af8">
    <w:name w:val="Тема примечания Знак"/>
    <w:basedOn w:val="18"/>
    <w:link w:val="af9"/>
    <w:uiPriority w:val="99"/>
    <w:rsid w:val="0007134A"/>
    <w:rPr>
      <w:rFonts w:ascii="Times New Roman" w:eastAsia="Times New Roman" w:hAnsi="Times New Roman" w:cs="Calibri"/>
      <w:b/>
      <w:bCs/>
      <w:color w:val="000000"/>
      <w:u w:color="000000"/>
      <w:lang w:val="en-US" w:eastAsia="en-US"/>
    </w:rPr>
  </w:style>
  <w:style w:type="paragraph" w:styleId="af9">
    <w:name w:val="annotation subject"/>
    <w:basedOn w:val="af5"/>
    <w:next w:val="af5"/>
    <w:link w:val="af8"/>
    <w:uiPriority w:val="99"/>
    <w:unhideWhenUsed/>
    <w:qFormat/>
    <w:rsid w:val="0007134A"/>
    <w:pPr>
      <w:spacing w:after="200"/>
    </w:pPr>
    <w:rPr>
      <w:rFonts w:ascii="Calibri" w:eastAsia="Calibri" w:hAnsi="Calibri" w:cs="Calibri"/>
      <w:b/>
      <w:bCs/>
      <w:color w:val="000000"/>
      <w:u w:color="000000"/>
      <w:lang w:val="ru-RU" w:eastAsia="en-US"/>
    </w:rPr>
  </w:style>
  <w:style w:type="paragraph" w:customStyle="1" w:styleId="19">
    <w:name w:val="Абзац списка1"/>
    <w:basedOn w:val="a"/>
    <w:rsid w:val="0007134A"/>
    <w:pPr>
      <w:ind w:left="720"/>
      <w:contextualSpacing/>
    </w:pPr>
    <w:rPr>
      <w:rFonts w:eastAsia="Times New Roman"/>
      <w:lang w:eastAsia="ru-RU"/>
    </w:rPr>
  </w:style>
  <w:style w:type="paragraph" w:customStyle="1" w:styleId="afa">
    <w:name w:val="Прижатый влево"/>
    <w:basedOn w:val="a"/>
    <w:next w:val="a"/>
    <w:uiPriority w:val="99"/>
    <w:qFormat/>
    <w:rsid w:val="0007134A"/>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Iauiue">
    <w:name w:val="Iau?iue"/>
    <w:uiPriority w:val="99"/>
    <w:rsid w:val="0007134A"/>
    <w:rPr>
      <w:rFonts w:ascii="Times New Roman" w:eastAsia="Times New Roman" w:hAnsi="Times New Roman"/>
      <w:lang w:val="en-US"/>
    </w:rPr>
  </w:style>
  <w:style w:type="paragraph" w:customStyle="1" w:styleId="1112">
    <w:name w:val=".  11/12"/>
    <w:basedOn w:val="a"/>
    <w:uiPriority w:val="99"/>
    <w:rsid w:val="0007134A"/>
    <w:pPr>
      <w:widowControl w:val="0"/>
      <w:suppressAutoHyphens/>
    </w:pPr>
    <w:rPr>
      <w:rFonts w:eastAsia="Arial Unicode MS" w:cs="font73"/>
      <w:kern w:val="2"/>
      <w:lang w:eastAsia="ar-SA"/>
    </w:rPr>
  </w:style>
  <w:style w:type="paragraph" w:customStyle="1" w:styleId="41">
    <w:name w:val="Стиль4"/>
    <w:basedOn w:val="a"/>
    <w:uiPriority w:val="99"/>
    <w:rsid w:val="0007134A"/>
    <w:pPr>
      <w:spacing w:after="0" w:line="240" w:lineRule="auto"/>
    </w:pPr>
    <w:rPr>
      <w:rFonts w:ascii="Times New Roman" w:eastAsia="Times New Roman" w:hAnsi="Times New Roman"/>
      <w:b/>
      <w:sz w:val="24"/>
      <w:szCs w:val="24"/>
      <w:lang w:eastAsia="ru-RU"/>
    </w:rPr>
  </w:style>
  <w:style w:type="paragraph" w:customStyle="1" w:styleId="53">
    <w:name w:val="Стиль5"/>
    <w:basedOn w:val="a"/>
    <w:uiPriority w:val="99"/>
    <w:rsid w:val="0007134A"/>
    <w:pPr>
      <w:spacing w:after="0" w:line="240" w:lineRule="auto"/>
      <w:ind w:firstLine="708"/>
    </w:pPr>
    <w:rPr>
      <w:rFonts w:ascii="Times New Roman" w:eastAsia="Times New Roman" w:hAnsi="Times New Roman"/>
      <w:sz w:val="24"/>
      <w:szCs w:val="24"/>
      <w:lang w:val="en-US" w:eastAsia="ru-RU"/>
    </w:rPr>
  </w:style>
  <w:style w:type="character" w:customStyle="1" w:styleId="Afb">
    <w:name w:val="Нет A"/>
    <w:rsid w:val="0007134A"/>
  </w:style>
  <w:style w:type="character" w:customStyle="1" w:styleId="51">
    <w:name w:val="Заголовок 5 Знак"/>
    <w:basedOn w:val="a0"/>
    <w:link w:val="50"/>
    <w:rsid w:val="007B2402"/>
    <w:rPr>
      <w:rFonts w:ascii="Times New Roman" w:eastAsia="Times New Roman" w:hAnsi="Times New Roman"/>
      <w:b/>
      <w:bCs/>
      <w:i/>
      <w:iCs/>
      <w:kern w:val="1"/>
      <w:sz w:val="26"/>
      <w:szCs w:val="26"/>
      <w:lang w:eastAsia="ar-SA"/>
    </w:rPr>
  </w:style>
  <w:style w:type="character" w:customStyle="1" w:styleId="60">
    <w:name w:val="Заголовок 6 Знак"/>
    <w:basedOn w:val="a0"/>
    <w:link w:val="6"/>
    <w:rsid w:val="007B2402"/>
    <w:rPr>
      <w:rFonts w:ascii="Times New Roman" w:eastAsia="Times New Roman" w:hAnsi="Times New Roman"/>
      <w:b/>
      <w:bCs/>
      <w:kern w:val="1"/>
      <w:sz w:val="22"/>
      <w:szCs w:val="22"/>
      <w:lang w:eastAsia="ar-SA"/>
    </w:rPr>
  </w:style>
  <w:style w:type="character" w:customStyle="1" w:styleId="70">
    <w:name w:val="Заголовок 7 Знак"/>
    <w:basedOn w:val="a0"/>
    <w:link w:val="7"/>
    <w:rsid w:val="007B2402"/>
    <w:rPr>
      <w:rFonts w:ascii="Times New Roman" w:eastAsia="Times New Roman" w:hAnsi="Times New Roman"/>
      <w:kern w:val="1"/>
      <w:sz w:val="24"/>
      <w:szCs w:val="24"/>
      <w:lang w:eastAsia="ar-SA"/>
    </w:rPr>
  </w:style>
  <w:style w:type="character" w:customStyle="1" w:styleId="90">
    <w:name w:val="Заголовок 9 Знак"/>
    <w:basedOn w:val="a0"/>
    <w:link w:val="9"/>
    <w:rsid w:val="007B2402"/>
    <w:rPr>
      <w:rFonts w:ascii="Arial" w:eastAsia="Times New Roman" w:hAnsi="Arial" w:cs="Arial"/>
      <w:kern w:val="1"/>
      <w:sz w:val="22"/>
      <w:szCs w:val="22"/>
      <w:lang w:eastAsia="ar-SA"/>
    </w:rPr>
  </w:style>
  <w:style w:type="numbering" w:customStyle="1" w:styleId="1a">
    <w:name w:val="Нет списка1"/>
    <w:next w:val="a2"/>
    <w:uiPriority w:val="99"/>
    <w:semiHidden/>
    <w:unhideWhenUsed/>
    <w:rsid w:val="007B2402"/>
  </w:style>
  <w:style w:type="character" w:customStyle="1" w:styleId="WW8Num3z0">
    <w:name w:val="WW8Num3z0"/>
    <w:rsid w:val="007B2402"/>
    <w:rPr>
      <w:b w:val="0"/>
    </w:rPr>
  </w:style>
  <w:style w:type="character" w:customStyle="1" w:styleId="WW8Num4z0">
    <w:name w:val="WW8Num4z0"/>
    <w:rsid w:val="007B2402"/>
    <w:rPr>
      <w:rFonts w:cs="Times New Roman"/>
    </w:rPr>
  </w:style>
  <w:style w:type="character" w:customStyle="1" w:styleId="WW8Num5z0">
    <w:name w:val="WW8Num5z0"/>
    <w:rsid w:val="007B2402"/>
    <w:rPr>
      <w:b/>
      <w:i w:val="0"/>
    </w:rPr>
  </w:style>
  <w:style w:type="character" w:customStyle="1" w:styleId="WW8Num8z0">
    <w:name w:val="WW8Num8z0"/>
    <w:rsid w:val="007B2402"/>
    <w:rPr>
      <w:rFonts w:ascii="Symbol" w:hAnsi="Symbol" w:cs="OpenSymbol"/>
    </w:rPr>
  </w:style>
  <w:style w:type="character" w:customStyle="1" w:styleId="WW8Num8z1">
    <w:name w:val="WW8Num8z1"/>
    <w:rsid w:val="007B2402"/>
    <w:rPr>
      <w:rFonts w:ascii="OpenSymbol" w:hAnsi="OpenSymbol" w:cs="OpenSymbol"/>
    </w:rPr>
  </w:style>
  <w:style w:type="character" w:customStyle="1" w:styleId="WW8Num12z0">
    <w:name w:val="WW8Num12z0"/>
    <w:rsid w:val="007B2402"/>
    <w:rPr>
      <w:rFonts w:ascii="Symbol" w:hAnsi="Symbol" w:cs="OpenSymbol"/>
    </w:rPr>
  </w:style>
  <w:style w:type="character" w:customStyle="1" w:styleId="WW8Num13z0">
    <w:name w:val="WW8Num13z0"/>
    <w:rsid w:val="007B2402"/>
    <w:rPr>
      <w:rFonts w:ascii="Symbol" w:hAnsi="Symbol" w:cs="OpenSymbol"/>
    </w:rPr>
  </w:style>
  <w:style w:type="character" w:customStyle="1" w:styleId="WW8Num14z0">
    <w:name w:val="WW8Num14z0"/>
    <w:rsid w:val="007B2402"/>
    <w:rPr>
      <w:b/>
      <w:i w:val="0"/>
    </w:rPr>
  </w:style>
  <w:style w:type="character" w:customStyle="1" w:styleId="WW8Num16z0">
    <w:name w:val="WW8Num16z0"/>
    <w:rsid w:val="007B2402"/>
    <w:rPr>
      <w:rFonts w:ascii="Symbol" w:hAnsi="Symbol" w:cs="OpenSymbol"/>
    </w:rPr>
  </w:style>
  <w:style w:type="character" w:customStyle="1" w:styleId="WW8Num17z0">
    <w:name w:val="WW8Num17z0"/>
    <w:rsid w:val="007B2402"/>
    <w:rPr>
      <w:rFonts w:ascii="Symbol" w:hAnsi="Symbol" w:cs="OpenSymbol"/>
    </w:rPr>
  </w:style>
  <w:style w:type="character" w:customStyle="1" w:styleId="WW8Num18z0">
    <w:name w:val="WW8Num18z0"/>
    <w:rsid w:val="007B2402"/>
    <w:rPr>
      <w:rFonts w:ascii="Symbol" w:hAnsi="Symbol" w:cs="OpenSymbol"/>
    </w:rPr>
  </w:style>
  <w:style w:type="character" w:customStyle="1" w:styleId="WW8Num19z0">
    <w:name w:val="WW8Num19z0"/>
    <w:rsid w:val="007B2402"/>
    <w:rPr>
      <w:rFonts w:ascii="Symbol" w:hAnsi="Symbol" w:cs="OpenSymbol"/>
    </w:rPr>
  </w:style>
  <w:style w:type="character" w:customStyle="1" w:styleId="WW8Num20z0">
    <w:name w:val="WW8Num20z0"/>
    <w:rsid w:val="007B2402"/>
    <w:rPr>
      <w:rFonts w:cs="Times New Roman"/>
    </w:rPr>
  </w:style>
  <w:style w:type="character" w:customStyle="1" w:styleId="WW8Num21z0">
    <w:name w:val="WW8Num21z0"/>
    <w:rsid w:val="007B2402"/>
    <w:rPr>
      <w:rFonts w:ascii="Symbol" w:hAnsi="Symbol" w:cs="OpenSymbol"/>
    </w:rPr>
  </w:style>
  <w:style w:type="character" w:customStyle="1" w:styleId="WW8Num22z0">
    <w:name w:val="WW8Num22z0"/>
    <w:rsid w:val="007B2402"/>
    <w:rPr>
      <w:rFonts w:ascii="Symbol" w:hAnsi="Symbol" w:cs="OpenSymbol"/>
    </w:rPr>
  </w:style>
  <w:style w:type="character" w:customStyle="1" w:styleId="WW8Num23z0">
    <w:name w:val="WW8Num23z0"/>
    <w:rsid w:val="007B2402"/>
    <w:rPr>
      <w:rFonts w:ascii="Symbol" w:hAnsi="Symbol" w:cs="OpenSymbol"/>
    </w:rPr>
  </w:style>
  <w:style w:type="character" w:customStyle="1" w:styleId="WW8Num25z0">
    <w:name w:val="WW8Num25z0"/>
    <w:rsid w:val="007B2402"/>
    <w:rPr>
      <w:rFonts w:ascii="Symbol" w:hAnsi="Symbol" w:cs="OpenSymbol"/>
    </w:rPr>
  </w:style>
  <w:style w:type="character" w:customStyle="1" w:styleId="WW8Num26z0">
    <w:name w:val="WW8Num26z0"/>
    <w:rsid w:val="007B2402"/>
    <w:rPr>
      <w:rFonts w:ascii="Symbol" w:hAnsi="Symbol" w:cs="OpenSymbol"/>
    </w:rPr>
  </w:style>
  <w:style w:type="character" w:customStyle="1" w:styleId="WW8Num27z0">
    <w:name w:val="WW8Num27z0"/>
    <w:rsid w:val="007B2402"/>
    <w:rPr>
      <w:rFonts w:cs="Times New Roman"/>
    </w:rPr>
  </w:style>
  <w:style w:type="character" w:customStyle="1" w:styleId="WW8Num28z0">
    <w:name w:val="WW8Num28z0"/>
    <w:rsid w:val="007B2402"/>
    <w:rPr>
      <w:rFonts w:ascii="Symbol" w:hAnsi="Symbol" w:cs="OpenSymbol"/>
    </w:rPr>
  </w:style>
  <w:style w:type="character" w:customStyle="1" w:styleId="WW8Num30z0">
    <w:name w:val="WW8Num30z0"/>
    <w:rsid w:val="007B2402"/>
    <w:rPr>
      <w:rFonts w:ascii="Symbol" w:hAnsi="Symbol" w:cs="OpenSymbol"/>
    </w:rPr>
  </w:style>
  <w:style w:type="character" w:customStyle="1" w:styleId="WW8Num31z0">
    <w:name w:val="WW8Num31z0"/>
    <w:rsid w:val="007B2402"/>
    <w:rPr>
      <w:rFonts w:ascii="Symbol" w:hAnsi="Symbol" w:cs="OpenSymbol"/>
    </w:rPr>
  </w:style>
  <w:style w:type="character" w:customStyle="1" w:styleId="WW8Num32z0">
    <w:name w:val="WW8Num32z0"/>
    <w:rsid w:val="007B2402"/>
    <w:rPr>
      <w:rFonts w:ascii="Symbol" w:hAnsi="Symbol" w:cs="OpenSymbol"/>
    </w:rPr>
  </w:style>
  <w:style w:type="character" w:customStyle="1" w:styleId="WW8Num33z0">
    <w:name w:val="WW8Num33z0"/>
    <w:rsid w:val="007B2402"/>
    <w:rPr>
      <w:rFonts w:ascii="Symbol" w:hAnsi="Symbol" w:cs="OpenSymbol"/>
    </w:rPr>
  </w:style>
  <w:style w:type="character" w:customStyle="1" w:styleId="WW8Num34z0">
    <w:name w:val="WW8Num34z0"/>
    <w:rsid w:val="007B2402"/>
    <w:rPr>
      <w:rFonts w:ascii="Symbol" w:hAnsi="Symbol" w:cs="OpenSymbol"/>
    </w:rPr>
  </w:style>
  <w:style w:type="character" w:customStyle="1" w:styleId="WW8Num36z0">
    <w:name w:val="WW8Num36z0"/>
    <w:rsid w:val="007B2402"/>
    <w:rPr>
      <w:rFonts w:cs="Times New Roman"/>
    </w:rPr>
  </w:style>
  <w:style w:type="character" w:customStyle="1" w:styleId="WW8Num38z0">
    <w:name w:val="WW8Num38z0"/>
    <w:rsid w:val="007B2402"/>
    <w:rPr>
      <w:rFonts w:ascii="Symbol" w:hAnsi="Symbol" w:cs="OpenSymbol"/>
    </w:rPr>
  </w:style>
  <w:style w:type="character" w:customStyle="1" w:styleId="WW8Num39z0">
    <w:name w:val="WW8Num39z0"/>
    <w:rsid w:val="007B2402"/>
    <w:rPr>
      <w:sz w:val="24"/>
    </w:rPr>
  </w:style>
  <w:style w:type="character" w:customStyle="1" w:styleId="WW8Num41z0">
    <w:name w:val="WW8Num41z0"/>
    <w:rsid w:val="007B2402"/>
    <w:rPr>
      <w:rFonts w:ascii="Symbol" w:hAnsi="Symbol" w:cs="OpenSymbol"/>
    </w:rPr>
  </w:style>
  <w:style w:type="character" w:customStyle="1" w:styleId="WW8Num42z0">
    <w:name w:val="WW8Num42z0"/>
    <w:rsid w:val="007B2402"/>
    <w:rPr>
      <w:rFonts w:ascii="Symbol" w:hAnsi="Symbol" w:cs="OpenSymbol"/>
    </w:rPr>
  </w:style>
  <w:style w:type="character" w:customStyle="1" w:styleId="WW8Num43z0">
    <w:name w:val="WW8Num43z0"/>
    <w:rsid w:val="007B2402"/>
    <w:rPr>
      <w:rFonts w:ascii="Times New Roman" w:hAnsi="Times New Roman" w:cs="Times New Roman"/>
    </w:rPr>
  </w:style>
  <w:style w:type="character" w:customStyle="1" w:styleId="WW8Num44z0">
    <w:name w:val="WW8Num44z0"/>
    <w:rsid w:val="007B2402"/>
    <w:rPr>
      <w:rFonts w:cs="Times New Roman"/>
    </w:rPr>
  </w:style>
  <w:style w:type="character" w:customStyle="1" w:styleId="WW8Num45z0">
    <w:name w:val="WW8Num45z0"/>
    <w:rsid w:val="007B2402"/>
    <w:rPr>
      <w:rFonts w:ascii="Times New Roman" w:eastAsia="Times New Roman" w:hAnsi="Times New Roman" w:cs="Times New Roman"/>
    </w:rPr>
  </w:style>
  <w:style w:type="character" w:customStyle="1" w:styleId="WW8Num46z0">
    <w:name w:val="WW8Num46z0"/>
    <w:rsid w:val="007B2402"/>
    <w:rPr>
      <w:rFonts w:cs="Times New Roman"/>
    </w:rPr>
  </w:style>
  <w:style w:type="character" w:customStyle="1" w:styleId="WW8Num47z0">
    <w:name w:val="WW8Num47z0"/>
    <w:rsid w:val="007B2402"/>
    <w:rPr>
      <w:sz w:val="24"/>
    </w:rPr>
  </w:style>
  <w:style w:type="character" w:customStyle="1" w:styleId="WW8Num49z0">
    <w:name w:val="WW8Num49z0"/>
    <w:rsid w:val="007B2402"/>
    <w:rPr>
      <w:sz w:val="24"/>
    </w:rPr>
  </w:style>
  <w:style w:type="character" w:customStyle="1" w:styleId="WW8Num50z0">
    <w:name w:val="WW8Num50z0"/>
    <w:rsid w:val="007B2402"/>
    <w:rPr>
      <w:rFonts w:cs="Times New Roman"/>
    </w:rPr>
  </w:style>
  <w:style w:type="character" w:customStyle="1" w:styleId="WW8Num61z0">
    <w:name w:val="WW8Num61z0"/>
    <w:rsid w:val="007B2402"/>
    <w:rPr>
      <w:sz w:val="24"/>
    </w:rPr>
  </w:style>
  <w:style w:type="character" w:customStyle="1" w:styleId="WW8Num62z0">
    <w:name w:val="WW8Num62z0"/>
    <w:rsid w:val="007B2402"/>
    <w:rPr>
      <w:rFonts w:ascii="OpenSymbol" w:hAnsi="OpenSymbol"/>
    </w:rPr>
  </w:style>
  <w:style w:type="character" w:customStyle="1" w:styleId="WW8Num63z0">
    <w:name w:val="WW8Num63z0"/>
    <w:rsid w:val="007B2402"/>
    <w:rPr>
      <w:rFonts w:ascii="Times New Roman" w:eastAsia="Times New Roman" w:hAnsi="Times New Roman" w:cs="Times New Roman"/>
    </w:rPr>
  </w:style>
  <w:style w:type="character" w:customStyle="1" w:styleId="WW8Num64z0">
    <w:name w:val="WW8Num64z0"/>
    <w:rsid w:val="007B2402"/>
    <w:rPr>
      <w:rFonts w:cs="Times New Roman"/>
    </w:rPr>
  </w:style>
  <w:style w:type="character" w:customStyle="1" w:styleId="Absatz-Standardschriftart">
    <w:name w:val="Absatz-Standardschriftart"/>
    <w:rsid w:val="007B2402"/>
  </w:style>
  <w:style w:type="character" w:customStyle="1" w:styleId="WW8Num6z0">
    <w:name w:val="WW8Num6z0"/>
    <w:rsid w:val="007B2402"/>
    <w:rPr>
      <w:b/>
      <w:i w:val="0"/>
    </w:rPr>
  </w:style>
  <w:style w:type="character" w:customStyle="1" w:styleId="WW8Num6z3">
    <w:name w:val="WW8Num6z3"/>
    <w:rsid w:val="007B2402"/>
    <w:rPr>
      <w:b w:val="0"/>
    </w:rPr>
  </w:style>
  <w:style w:type="character" w:customStyle="1" w:styleId="WW8Num7z0">
    <w:name w:val="WW8Num7z0"/>
    <w:rsid w:val="007B2402"/>
    <w:rPr>
      <w:rFonts w:ascii="Symbol" w:hAnsi="Symbol" w:cs="OpenSymbol"/>
    </w:rPr>
  </w:style>
  <w:style w:type="character" w:customStyle="1" w:styleId="WW8Num9z0">
    <w:name w:val="WW8Num9z0"/>
    <w:rsid w:val="007B2402"/>
    <w:rPr>
      <w:rFonts w:ascii="Symbol" w:hAnsi="Symbol" w:cs="OpenSymbol"/>
    </w:rPr>
  </w:style>
  <w:style w:type="character" w:customStyle="1" w:styleId="WW8Num10z0">
    <w:name w:val="WW8Num10z0"/>
    <w:rsid w:val="007B2402"/>
    <w:rPr>
      <w:rFonts w:ascii="Symbol" w:hAnsi="Symbol" w:cs="OpenSymbol"/>
    </w:rPr>
  </w:style>
  <w:style w:type="character" w:customStyle="1" w:styleId="WW8Num11z0">
    <w:name w:val="WW8Num11z0"/>
    <w:rsid w:val="007B2402"/>
    <w:rPr>
      <w:b/>
      <w:i w:val="0"/>
    </w:rPr>
  </w:style>
  <w:style w:type="character" w:customStyle="1" w:styleId="WW8Num15z0">
    <w:name w:val="WW8Num15z0"/>
    <w:rsid w:val="007B2402"/>
    <w:rPr>
      <w:rFonts w:ascii="Symbol" w:hAnsi="Symbol" w:cs="OpenSymbol"/>
    </w:rPr>
  </w:style>
  <w:style w:type="character" w:customStyle="1" w:styleId="WW8Num24z0">
    <w:name w:val="WW8Num24z0"/>
    <w:rsid w:val="007B2402"/>
    <w:rPr>
      <w:rFonts w:cs="Times New Roman"/>
    </w:rPr>
  </w:style>
  <w:style w:type="character" w:customStyle="1" w:styleId="WW8Num35z0">
    <w:name w:val="WW8Num35z0"/>
    <w:rsid w:val="007B2402"/>
    <w:rPr>
      <w:rFonts w:ascii="Symbol" w:hAnsi="Symbol" w:cs="OpenSymbol"/>
    </w:rPr>
  </w:style>
  <w:style w:type="character" w:customStyle="1" w:styleId="WW8Num37z0">
    <w:name w:val="WW8Num37z0"/>
    <w:rsid w:val="007B2402"/>
    <w:rPr>
      <w:rFonts w:ascii="Symbol" w:hAnsi="Symbol" w:cs="OpenSymbol"/>
    </w:rPr>
  </w:style>
  <w:style w:type="character" w:customStyle="1" w:styleId="WW8Num51z0">
    <w:name w:val="WW8Num51z0"/>
    <w:rsid w:val="007B2402"/>
    <w:rPr>
      <w:rFonts w:cs="Times New Roman"/>
    </w:rPr>
  </w:style>
  <w:style w:type="character" w:customStyle="1" w:styleId="WW8Num52z0">
    <w:name w:val="WW8Num52z0"/>
    <w:rsid w:val="007B2402"/>
    <w:rPr>
      <w:rFonts w:cs="Times New Roman"/>
    </w:rPr>
  </w:style>
  <w:style w:type="character" w:customStyle="1" w:styleId="WW8Num53z0">
    <w:name w:val="WW8Num53z0"/>
    <w:rsid w:val="007B2402"/>
    <w:rPr>
      <w:rFonts w:cs="Times New Roman"/>
    </w:rPr>
  </w:style>
  <w:style w:type="character" w:customStyle="1" w:styleId="WW8Num54z0">
    <w:name w:val="WW8Num54z0"/>
    <w:rsid w:val="007B2402"/>
    <w:rPr>
      <w:rFonts w:cs="Times New Roman"/>
    </w:rPr>
  </w:style>
  <w:style w:type="character" w:customStyle="1" w:styleId="WW8Num57z0">
    <w:name w:val="WW8Num57z0"/>
    <w:rsid w:val="007B2402"/>
    <w:rPr>
      <w:rFonts w:ascii="Symbol" w:hAnsi="Symbol"/>
    </w:rPr>
  </w:style>
  <w:style w:type="character" w:customStyle="1" w:styleId="WW8Num58z0">
    <w:name w:val="WW8Num58z0"/>
    <w:rsid w:val="007B2402"/>
    <w:rPr>
      <w:rFonts w:ascii="Symbol" w:hAnsi="Symbol"/>
    </w:rPr>
  </w:style>
  <w:style w:type="character" w:customStyle="1" w:styleId="WW8Num59z0">
    <w:name w:val="WW8Num59z0"/>
    <w:rsid w:val="007B2402"/>
    <w:rPr>
      <w:rFonts w:cs="Times New Roman"/>
    </w:rPr>
  </w:style>
  <w:style w:type="character" w:customStyle="1" w:styleId="WW8Num60z0">
    <w:name w:val="WW8Num60z0"/>
    <w:rsid w:val="007B2402"/>
    <w:rPr>
      <w:rFonts w:cs="Times New Roman"/>
    </w:rPr>
  </w:style>
  <w:style w:type="character" w:customStyle="1" w:styleId="WW8Num67z0">
    <w:name w:val="WW8Num67z0"/>
    <w:rsid w:val="007B2402"/>
    <w:rPr>
      <w:rFonts w:ascii="Times New Roman" w:hAnsi="Times New Roman" w:cs="Times New Roman"/>
    </w:rPr>
  </w:style>
  <w:style w:type="character" w:customStyle="1" w:styleId="WW8Num68z0">
    <w:name w:val="WW8Num68z0"/>
    <w:rsid w:val="007B2402"/>
    <w:rPr>
      <w:rFonts w:cs="Times New Roman"/>
    </w:rPr>
  </w:style>
  <w:style w:type="character" w:customStyle="1" w:styleId="WW8Num69z0">
    <w:name w:val="WW8Num69z0"/>
    <w:rsid w:val="007B2402"/>
    <w:rPr>
      <w:b w:val="0"/>
    </w:rPr>
  </w:style>
  <w:style w:type="character" w:customStyle="1" w:styleId="WW8Num70z0">
    <w:name w:val="WW8Num70z0"/>
    <w:rsid w:val="007B2402"/>
    <w:rPr>
      <w:rFonts w:cs="Times New Roman"/>
    </w:rPr>
  </w:style>
  <w:style w:type="character" w:customStyle="1" w:styleId="WW8Num71z0">
    <w:name w:val="WW8Num71z0"/>
    <w:rsid w:val="007B2402"/>
    <w:rPr>
      <w:rFonts w:ascii="Symbol" w:hAnsi="Symbol"/>
    </w:rPr>
  </w:style>
  <w:style w:type="character" w:customStyle="1" w:styleId="WW8Num72z0">
    <w:name w:val="WW8Num72z0"/>
    <w:rsid w:val="007B2402"/>
    <w:rPr>
      <w:rFonts w:cs="Times New Roman"/>
    </w:rPr>
  </w:style>
  <w:style w:type="character" w:customStyle="1" w:styleId="WW8Num73z0">
    <w:name w:val="WW8Num73z0"/>
    <w:rsid w:val="007B2402"/>
    <w:rPr>
      <w:b w:val="0"/>
      <w:i w:val="0"/>
    </w:rPr>
  </w:style>
  <w:style w:type="character" w:customStyle="1" w:styleId="WW8Num74z0">
    <w:name w:val="WW8Num74z0"/>
    <w:rsid w:val="007B2402"/>
    <w:rPr>
      <w:rFonts w:cs="Times New Roman"/>
    </w:rPr>
  </w:style>
  <w:style w:type="character" w:customStyle="1" w:styleId="WW8Num75z0">
    <w:name w:val="WW8Num75z0"/>
    <w:rsid w:val="007B2402"/>
    <w:rPr>
      <w:sz w:val="24"/>
    </w:rPr>
  </w:style>
  <w:style w:type="character" w:customStyle="1" w:styleId="WW8Num76z0">
    <w:name w:val="WW8Num76z0"/>
    <w:rsid w:val="007B2402"/>
    <w:rPr>
      <w:rFonts w:cs="Times New Roman"/>
    </w:rPr>
  </w:style>
  <w:style w:type="character" w:customStyle="1" w:styleId="WW8Num77z0">
    <w:name w:val="WW8Num77z0"/>
    <w:rsid w:val="007B2402"/>
    <w:rPr>
      <w:rFonts w:ascii="Times New Roman" w:hAnsi="Times New Roman" w:cs="Times New Roman"/>
    </w:rPr>
  </w:style>
  <w:style w:type="character" w:customStyle="1" w:styleId="WW8Num78z0">
    <w:name w:val="WW8Num78z0"/>
    <w:rsid w:val="007B2402"/>
    <w:rPr>
      <w:rFonts w:cs="Times New Roman"/>
    </w:rPr>
  </w:style>
  <w:style w:type="character" w:customStyle="1" w:styleId="WW8Num79z0">
    <w:name w:val="WW8Num79z0"/>
    <w:rsid w:val="007B2402"/>
    <w:rPr>
      <w:rFonts w:ascii="Times New Roman" w:hAnsi="Times New Roman" w:cs="Times New Roman"/>
    </w:rPr>
  </w:style>
  <w:style w:type="character" w:customStyle="1" w:styleId="WW8Num80z0">
    <w:name w:val="WW8Num80z0"/>
    <w:rsid w:val="007B2402"/>
    <w:rPr>
      <w:rFonts w:cs="Times New Roman"/>
    </w:rPr>
  </w:style>
  <w:style w:type="character" w:customStyle="1" w:styleId="WW8Num81z0">
    <w:name w:val="WW8Num81z0"/>
    <w:rsid w:val="007B2402"/>
    <w:rPr>
      <w:rFonts w:cs="Times New Roman"/>
    </w:rPr>
  </w:style>
  <w:style w:type="character" w:customStyle="1" w:styleId="WW8Num82z0">
    <w:name w:val="WW8Num82z0"/>
    <w:rsid w:val="007B2402"/>
    <w:rPr>
      <w:rFonts w:cs="Times New Roman"/>
    </w:rPr>
  </w:style>
  <w:style w:type="character" w:customStyle="1" w:styleId="WW8Num83z0">
    <w:name w:val="WW8Num83z0"/>
    <w:rsid w:val="007B2402"/>
    <w:rPr>
      <w:sz w:val="24"/>
    </w:rPr>
  </w:style>
  <w:style w:type="character" w:customStyle="1" w:styleId="WW8Num84z0">
    <w:name w:val="WW8Num84z0"/>
    <w:rsid w:val="007B2402"/>
    <w:rPr>
      <w:rFonts w:cs="Times New Roman"/>
    </w:rPr>
  </w:style>
  <w:style w:type="character" w:customStyle="1" w:styleId="WW8Num84z6">
    <w:name w:val="WW8Num84z6"/>
    <w:rsid w:val="007B2402"/>
    <w:rPr>
      <w:b w:val="0"/>
    </w:rPr>
  </w:style>
  <w:style w:type="character" w:customStyle="1" w:styleId="WW8Num85z0">
    <w:name w:val="WW8Num85z0"/>
    <w:rsid w:val="007B2402"/>
    <w:rPr>
      <w:rFonts w:cs="Times New Roman"/>
    </w:rPr>
  </w:style>
  <w:style w:type="character" w:customStyle="1" w:styleId="WW8Num86z0">
    <w:name w:val="WW8Num86z0"/>
    <w:rsid w:val="007B2402"/>
    <w:rPr>
      <w:rFonts w:cs="Times New Roman"/>
    </w:rPr>
  </w:style>
  <w:style w:type="character" w:customStyle="1" w:styleId="WW8Num87z0">
    <w:name w:val="WW8Num87z0"/>
    <w:rsid w:val="007B2402"/>
    <w:rPr>
      <w:color w:val="000000"/>
    </w:rPr>
  </w:style>
  <w:style w:type="character" w:customStyle="1" w:styleId="WW8Num88z0">
    <w:name w:val="WW8Num88z0"/>
    <w:rsid w:val="007B2402"/>
    <w:rPr>
      <w:rFonts w:cs="Times New Roman"/>
    </w:rPr>
  </w:style>
  <w:style w:type="character" w:customStyle="1" w:styleId="WW8Num89z0">
    <w:name w:val="WW8Num89z0"/>
    <w:rsid w:val="007B2402"/>
    <w:rPr>
      <w:rFonts w:cs="Times New Roman"/>
    </w:rPr>
  </w:style>
  <w:style w:type="character" w:customStyle="1" w:styleId="WW8Num93z0">
    <w:name w:val="WW8Num93z0"/>
    <w:rsid w:val="007B2402"/>
    <w:rPr>
      <w:sz w:val="24"/>
    </w:rPr>
  </w:style>
  <w:style w:type="character" w:customStyle="1" w:styleId="WW8Num95z0">
    <w:name w:val="WW8Num95z0"/>
    <w:rsid w:val="007B2402"/>
    <w:rPr>
      <w:b w:val="0"/>
      <w:i w:val="0"/>
      <w:caps w:val="0"/>
      <w:smallCaps w:val="0"/>
      <w:dstrike/>
      <w:vanish w:val="0"/>
      <w:color w:val="00000A"/>
      <w:position w:val="0"/>
      <w:sz w:val="24"/>
      <w:u w:val="none"/>
      <w:vertAlign w:val="baseline"/>
    </w:rPr>
  </w:style>
  <w:style w:type="character" w:customStyle="1" w:styleId="WW8Num96z0">
    <w:name w:val="WW8Num96z0"/>
    <w:rsid w:val="007B2402"/>
    <w:rPr>
      <w:b w:val="0"/>
      <w:i w:val="0"/>
      <w:caps w:val="0"/>
      <w:smallCaps w:val="0"/>
      <w:dstrike/>
      <w:vanish w:val="0"/>
      <w:color w:val="00000A"/>
      <w:position w:val="0"/>
      <w:sz w:val="24"/>
      <w:u w:val="none"/>
      <w:vertAlign w:val="baseline"/>
    </w:rPr>
  </w:style>
  <w:style w:type="character" w:customStyle="1" w:styleId="WW8Num97z0">
    <w:name w:val="WW8Num97z0"/>
    <w:rsid w:val="007B2402"/>
    <w:rPr>
      <w:b w:val="0"/>
    </w:rPr>
  </w:style>
  <w:style w:type="character" w:customStyle="1" w:styleId="WW8Num98z0">
    <w:name w:val="WW8Num98z0"/>
    <w:rsid w:val="007B2402"/>
    <w:rPr>
      <w:b/>
    </w:rPr>
  </w:style>
  <w:style w:type="character" w:customStyle="1" w:styleId="WW8Num98z1">
    <w:name w:val="WW8Num98z1"/>
    <w:rsid w:val="007B2402"/>
    <w:rPr>
      <w:rFonts w:ascii="Courier New" w:hAnsi="Courier New" w:cs="Courier New"/>
    </w:rPr>
  </w:style>
  <w:style w:type="character" w:customStyle="1" w:styleId="WW8Num98z2">
    <w:name w:val="WW8Num98z2"/>
    <w:rsid w:val="007B2402"/>
    <w:rPr>
      <w:rFonts w:ascii="Wingdings" w:hAnsi="Wingdings"/>
    </w:rPr>
  </w:style>
  <w:style w:type="character" w:customStyle="1" w:styleId="WW8Num98z3">
    <w:name w:val="WW8Num98z3"/>
    <w:rsid w:val="007B2402"/>
    <w:rPr>
      <w:rFonts w:ascii="Symbol" w:hAnsi="Symbol"/>
    </w:rPr>
  </w:style>
  <w:style w:type="character" w:customStyle="1" w:styleId="WW8Num99z0">
    <w:name w:val="WW8Num99z0"/>
    <w:rsid w:val="007B2402"/>
    <w:rPr>
      <w:b w:val="0"/>
    </w:rPr>
  </w:style>
  <w:style w:type="character" w:customStyle="1" w:styleId="WW8Num100z0">
    <w:name w:val="WW8Num100z0"/>
    <w:rsid w:val="007B2402"/>
    <w:rPr>
      <w:rFonts w:cs="Times New Roman"/>
    </w:rPr>
  </w:style>
  <w:style w:type="character" w:customStyle="1" w:styleId="WW8Num101z0">
    <w:name w:val="WW8Num101z0"/>
    <w:rsid w:val="007B2402"/>
    <w:rPr>
      <w:rFonts w:cs="Times New Roman"/>
      <w:b w:val="0"/>
    </w:rPr>
  </w:style>
  <w:style w:type="character" w:customStyle="1" w:styleId="WW8Num101z1">
    <w:name w:val="WW8Num101z1"/>
    <w:rsid w:val="007B2402"/>
    <w:rPr>
      <w:rFonts w:cs="Times New Roman"/>
    </w:rPr>
  </w:style>
  <w:style w:type="character" w:customStyle="1" w:styleId="WW8Num102z0">
    <w:name w:val="WW8Num102z0"/>
    <w:rsid w:val="007B2402"/>
    <w:rPr>
      <w:rFonts w:cs="Times New Roman"/>
      <w:b w:val="0"/>
    </w:rPr>
  </w:style>
  <w:style w:type="character" w:customStyle="1" w:styleId="WW8Num102z1">
    <w:name w:val="WW8Num102z1"/>
    <w:rsid w:val="007B2402"/>
    <w:rPr>
      <w:rFonts w:cs="Times New Roman"/>
    </w:rPr>
  </w:style>
  <w:style w:type="character" w:customStyle="1" w:styleId="WW8Num103z0">
    <w:name w:val="WW8Num103z0"/>
    <w:rsid w:val="007B2402"/>
    <w:rPr>
      <w:sz w:val="24"/>
    </w:rPr>
  </w:style>
  <w:style w:type="character" w:customStyle="1" w:styleId="WW8Num103z1">
    <w:name w:val="WW8Num103z1"/>
    <w:rsid w:val="007B2402"/>
    <w:rPr>
      <w:rFonts w:cs="Times New Roman"/>
    </w:rPr>
  </w:style>
  <w:style w:type="character" w:customStyle="1" w:styleId="WW8Num104z0">
    <w:name w:val="WW8Num104z0"/>
    <w:rsid w:val="007B2402"/>
    <w:rPr>
      <w:b/>
    </w:rPr>
  </w:style>
  <w:style w:type="character" w:customStyle="1" w:styleId="WW8Num105z0">
    <w:name w:val="WW8Num105z0"/>
    <w:rsid w:val="007B2402"/>
    <w:rPr>
      <w:rFonts w:cs="Times New Roman"/>
      <w:b w:val="0"/>
    </w:rPr>
  </w:style>
  <w:style w:type="character" w:customStyle="1" w:styleId="WW8Num105z1">
    <w:name w:val="WW8Num105z1"/>
    <w:rsid w:val="007B2402"/>
    <w:rPr>
      <w:rFonts w:cs="Times New Roman"/>
    </w:rPr>
  </w:style>
  <w:style w:type="character" w:customStyle="1" w:styleId="WW8Num106z0">
    <w:name w:val="WW8Num106z0"/>
    <w:rsid w:val="007B2402"/>
    <w:rPr>
      <w:rFonts w:cs="Times New Roman"/>
      <w:b w:val="0"/>
    </w:rPr>
  </w:style>
  <w:style w:type="character" w:customStyle="1" w:styleId="WW8Num106z1">
    <w:name w:val="WW8Num106z1"/>
    <w:rsid w:val="007B2402"/>
    <w:rPr>
      <w:rFonts w:cs="Times New Roman"/>
    </w:rPr>
  </w:style>
  <w:style w:type="character" w:customStyle="1" w:styleId="WW8Num107z0">
    <w:name w:val="WW8Num107z0"/>
    <w:rsid w:val="007B2402"/>
    <w:rPr>
      <w:rFonts w:cs="Times New Roman"/>
      <w:b w:val="0"/>
    </w:rPr>
  </w:style>
  <w:style w:type="character" w:customStyle="1" w:styleId="WW8Num107z1">
    <w:name w:val="WW8Num107z1"/>
    <w:rsid w:val="007B2402"/>
    <w:rPr>
      <w:rFonts w:cs="Times New Roman"/>
    </w:rPr>
  </w:style>
  <w:style w:type="character" w:customStyle="1" w:styleId="WW8Num108z0">
    <w:name w:val="WW8Num108z0"/>
    <w:rsid w:val="007B2402"/>
    <w:rPr>
      <w:rFonts w:ascii="Symbol" w:hAnsi="Symbol"/>
    </w:rPr>
  </w:style>
  <w:style w:type="character" w:customStyle="1" w:styleId="WW8Num109z0">
    <w:name w:val="WW8Num109z0"/>
    <w:rsid w:val="007B2402"/>
    <w:rPr>
      <w:rFonts w:cs="Times New Roman"/>
    </w:rPr>
  </w:style>
  <w:style w:type="character" w:customStyle="1" w:styleId="WW8Num112z0">
    <w:name w:val="WW8Num112z0"/>
    <w:rsid w:val="007B2402"/>
    <w:rPr>
      <w:b w:val="0"/>
    </w:rPr>
  </w:style>
  <w:style w:type="character" w:customStyle="1" w:styleId="WW8Num115z0">
    <w:name w:val="WW8Num115z0"/>
    <w:rsid w:val="007B2402"/>
    <w:rPr>
      <w:b w:val="0"/>
    </w:rPr>
  </w:style>
  <w:style w:type="character" w:customStyle="1" w:styleId="WW8Num117z0">
    <w:name w:val="WW8Num117z0"/>
    <w:rsid w:val="007B2402"/>
    <w:rPr>
      <w:rFonts w:cs="Times New Roman"/>
      <w:b w:val="0"/>
    </w:rPr>
  </w:style>
  <w:style w:type="character" w:customStyle="1" w:styleId="WW8Num118z0">
    <w:name w:val="WW8Num118z0"/>
    <w:rsid w:val="007B2402"/>
    <w:rPr>
      <w:b w:val="0"/>
    </w:rPr>
  </w:style>
  <w:style w:type="character" w:customStyle="1" w:styleId="WW8Num119z0">
    <w:name w:val="WW8Num119z0"/>
    <w:rsid w:val="007B2402"/>
    <w:rPr>
      <w:rFonts w:ascii="Symbol" w:hAnsi="Symbol"/>
    </w:rPr>
  </w:style>
  <w:style w:type="character" w:customStyle="1" w:styleId="WW8Num119z1">
    <w:name w:val="WW8Num119z1"/>
    <w:rsid w:val="007B2402"/>
    <w:rPr>
      <w:rFonts w:ascii="Courier New" w:hAnsi="Courier New" w:cs="Courier New"/>
    </w:rPr>
  </w:style>
  <w:style w:type="character" w:customStyle="1" w:styleId="WW8Num121z0">
    <w:name w:val="WW8Num121z0"/>
    <w:rsid w:val="007B2402"/>
    <w:rPr>
      <w:rFonts w:ascii="Symbol" w:hAnsi="Symbol"/>
    </w:rPr>
  </w:style>
  <w:style w:type="character" w:customStyle="1" w:styleId="WW8Num122z0">
    <w:name w:val="WW8Num122z0"/>
    <w:rsid w:val="007B2402"/>
    <w:rPr>
      <w:b w:val="0"/>
    </w:rPr>
  </w:style>
  <w:style w:type="character" w:customStyle="1" w:styleId="WW8Num137z0">
    <w:name w:val="WW8Num137z0"/>
    <w:rsid w:val="007B2402"/>
    <w:rPr>
      <w:sz w:val="24"/>
    </w:rPr>
  </w:style>
  <w:style w:type="character" w:customStyle="1" w:styleId="WW8Num138z0">
    <w:name w:val="WW8Num138z0"/>
    <w:rsid w:val="007B2402"/>
    <w:rPr>
      <w:sz w:val="24"/>
    </w:rPr>
  </w:style>
  <w:style w:type="character" w:customStyle="1" w:styleId="WW8Num140z0">
    <w:name w:val="WW8Num140z0"/>
    <w:rsid w:val="007B2402"/>
    <w:rPr>
      <w:sz w:val="24"/>
    </w:rPr>
  </w:style>
  <w:style w:type="character" w:customStyle="1" w:styleId="WW8Num142z0">
    <w:name w:val="WW8Num142z0"/>
    <w:rsid w:val="007B2402"/>
    <w:rPr>
      <w:sz w:val="24"/>
    </w:rPr>
  </w:style>
  <w:style w:type="character" w:customStyle="1" w:styleId="WW8Num143z0">
    <w:name w:val="WW8Num143z0"/>
    <w:rsid w:val="007B2402"/>
    <w:rPr>
      <w:sz w:val="24"/>
    </w:rPr>
  </w:style>
  <w:style w:type="character" w:customStyle="1" w:styleId="WW8Num144z0">
    <w:name w:val="WW8Num144z0"/>
    <w:rsid w:val="007B2402"/>
    <w:rPr>
      <w:sz w:val="24"/>
    </w:rPr>
  </w:style>
  <w:style w:type="character" w:customStyle="1" w:styleId="WW8Num145z0">
    <w:name w:val="WW8Num145z0"/>
    <w:rsid w:val="007B2402"/>
    <w:rPr>
      <w:sz w:val="24"/>
    </w:rPr>
  </w:style>
  <w:style w:type="character" w:customStyle="1" w:styleId="WW8Num147z0">
    <w:name w:val="WW8Num147z0"/>
    <w:rsid w:val="007B2402"/>
    <w:rPr>
      <w:sz w:val="24"/>
    </w:rPr>
  </w:style>
  <w:style w:type="character" w:customStyle="1" w:styleId="WW8Num148z0">
    <w:name w:val="WW8Num148z0"/>
    <w:rsid w:val="007B2402"/>
    <w:rPr>
      <w:sz w:val="24"/>
    </w:rPr>
  </w:style>
  <w:style w:type="character" w:customStyle="1" w:styleId="WW8Num149z0">
    <w:name w:val="WW8Num149z0"/>
    <w:rsid w:val="007B2402"/>
    <w:rPr>
      <w:sz w:val="24"/>
    </w:rPr>
  </w:style>
  <w:style w:type="character" w:customStyle="1" w:styleId="WW8Num150z0">
    <w:name w:val="WW8Num150z0"/>
    <w:rsid w:val="007B2402"/>
    <w:rPr>
      <w:sz w:val="24"/>
    </w:rPr>
  </w:style>
  <w:style w:type="character" w:customStyle="1" w:styleId="WW8Num152z0">
    <w:name w:val="WW8Num152z0"/>
    <w:rsid w:val="007B2402"/>
    <w:rPr>
      <w:sz w:val="24"/>
    </w:rPr>
  </w:style>
  <w:style w:type="character" w:customStyle="1" w:styleId="WW8Num153z0">
    <w:name w:val="WW8Num153z0"/>
    <w:rsid w:val="007B2402"/>
    <w:rPr>
      <w:sz w:val="24"/>
    </w:rPr>
  </w:style>
  <w:style w:type="character" w:customStyle="1" w:styleId="WW8Num154z0">
    <w:name w:val="WW8Num154z0"/>
    <w:rsid w:val="007B2402"/>
    <w:rPr>
      <w:sz w:val="24"/>
    </w:rPr>
  </w:style>
  <w:style w:type="character" w:customStyle="1" w:styleId="WW8Num155z0">
    <w:name w:val="WW8Num155z0"/>
    <w:rsid w:val="007B2402"/>
    <w:rPr>
      <w:rFonts w:ascii="Symbol" w:hAnsi="Symbol"/>
      <w:sz w:val="20"/>
    </w:rPr>
  </w:style>
  <w:style w:type="character" w:customStyle="1" w:styleId="WW8Num157z0">
    <w:name w:val="WW8Num157z0"/>
    <w:rsid w:val="007B2402"/>
    <w:rPr>
      <w:sz w:val="24"/>
    </w:rPr>
  </w:style>
  <w:style w:type="character" w:customStyle="1" w:styleId="WW8Num158z0">
    <w:name w:val="WW8Num158z0"/>
    <w:rsid w:val="007B2402"/>
    <w:rPr>
      <w:sz w:val="24"/>
    </w:rPr>
  </w:style>
  <w:style w:type="character" w:customStyle="1" w:styleId="WW8Num159z0">
    <w:name w:val="WW8Num159z0"/>
    <w:rsid w:val="007B2402"/>
    <w:rPr>
      <w:sz w:val="24"/>
    </w:rPr>
  </w:style>
  <w:style w:type="character" w:customStyle="1" w:styleId="WW8Num160z0">
    <w:name w:val="WW8Num160z0"/>
    <w:rsid w:val="007B2402"/>
    <w:rPr>
      <w:rFonts w:ascii="Symbol" w:hAnsi="Symbol"/>
    </w:rPr>
  </w:style>
  <w:style w:type="character" w:customStyle="1" w:styleId="WW8Num161z0">
    <w:name w:val="WW8Num161z0"/>
    <w:rsid w:val="007B2402"/>
    <w:rPr>
      <w:sz w:val="24"/>
    </w:rPr>
  </w:style>
  <w:style w:type="character" w:customStyle="1" w:styleId="WW8Num165z0">
    <w:name w:val="WW8Num165z0"/>
    <w:rsid w:val="007B2402"/>
    <w:rPr>
      <w:rFonts w:ascii="Times New Roman" w:hAnsi="Times New Roman" w:cs="Times New Roman"/>
    </w:rPr>
  </w:style>
  <w:style w:type="character" w:customStyle="1" w:styleId="WW8Num167z0">
    <w:name w:val="WW8Num167z0"/>
    <w:rsid w:val="007B2402"/>
    <w:rPr>
      <w:sz w:val="24"/>
    </w:rPr>
  </w:style>
  <w:style w:type="character" w:customStyle="1" w:styleId="WW8Num168z0">
    <w:name w:val="WW8Num168z0"/>
    <w:rsid w:val="007B2402"/>
    <w:rPr>
      <w:sz w:val="24"/>
    </w:rPr>
  </w:style>
  <w:style w:type="character" w:customStyle="1" w:styleId="WW8Num170z0">
    <w:name w:val="WW8Num170z0"/>
    <w:rsid w:val="007B2402"/>
    <w:rPr>
      <w:sz w:val="24"/>
    </w:rPr>
  </w:style>
  <w:style w:type="character" w:customStyle="1" w:styleId="WW8Num171z0">
    <w:name w:val="WW8Num171z0"/>
    <w:rsid w:val="007B2402"/>
    <w:rPr>
      <w:sz w:val="24"/>
    </w:rPr>
  </w:style>
  <w:style w:type="character" w:customStyle="1" w:styleId="WW8Num172z0">
    <w:name w:val="WW8Num172z0"/>
    <w:rsid w:val="007B2402"/>
    <w:rPr>
      <w:sz w:val="24"/>
    </w:rPr>
  </w:style>
  <w:style w:type="character" w:customStyle="1" w:styleId="WW8Num173z0">
    <w:name w:val="WW8Num173z0"/>
    <w:rsid w:val="007B2402"/>
    <w:rPr>
      <w:sz w:val="24"/>
    </w:rPr>
  </w:style>
  <w:style w:type="character" w:customStyle="1" w:styleId="WW8Num174z0">
    <w:name w:val="WW8Num174z0"/>
    <w:rsid w:val="007B2402"/>
    <w:rPr>
      <w:sz w:val="24"/>
    </w:rPr>
  </w:style>
  <w:style w:type="character" w:customStyle="1" w:styleId="WW8Num175z0">
    <w:name w:val="WW8Num175z0"/>
    <w:rsid w:val="007B2402"/>
    <w:rPr>
      <w:sz w:val="24"/>
    </w:rPr>
  </w:style>
  <w:style w:type="character" w:customStyle="1" w:styleId="WW8Num176z0">
    <w:name w:val="WW8Num176z0"/>
    <w:rsid w:val="007B2402"/>
    <w:rPr>
      <w:rFonts w:ascii="Times New Roman" w:hAnsi="Times New Roman" w:cs="Times New Roman"/>
    </w:rPr>
  </w:style>
  <w:style w:type="character" w:customStyle="1" w:styleId="WW8Num177z0">
    <w:name w:val="WW8Num177z0"/>
    <w:rsid w:val="007B2402"/>
    <w:rPr>
      <w:sz w:val="24"/>
    </w:rPr>
  </w:style>
  <w:style w:type="character" w:customStyle="1" w:styleId="WW8Num179z0">
    <w:name w:val="WW8Num179z0"/>
    <w:rsid w:val="007B2402"/>
    <w:rPr>
      <w:sz w:val="24"/>
    </w:rPr>
  </w:style>
  <w:style w:type="character" w:customStyle="1" w:styleId="WW8Num180z0">
    <w:name w:val="WW8Num180z0"/>
    <w:rsid w:val="007B2402"/>
    <w:rPr>
      <w:sz w:val="24"/>
    </w:rPr>
  </w:style>
  <w:style w:type="character" w:customStyle="1" w:styleId="WW8Num191z0">
    <w:name w:val="WW8Num191z0"/>
    <w:rsid w:val="007B2402"/>
    <w:rPr>
      <w:sz w:val="24"/>
    </w:rPr>
  </w:style>
  <w:style w:type="character" w:customStyle="1" w:styleId="WW8Num191z1">
    <w:name w:val="WW8Num191z1"/>
    <w:rsid w:val="007B2402"/>
    <w:rPr>
      <w:rFonts w:ascii="Courier New" w:hAnsi="Courier New" w:cs="Courier New"/>
    </w:rPr>
  </w:style>
  <w:style w:type="character" w:customStyle="1" w:styleId="WW8Num191z2">
    <w:name w:val="WW8Num191z2"/>
    <w:rsid w:val="007B2402"/>
    <w:rPr>
      <w:rFonts w:ascii="Wingdings" w:hAnsi="Wingdings"/>
    </w:rPr>
  </w:style>
  <w:style w:type="character" w:customStyle="1" w:styleId="WW8Num192z1">
    <w:name w:val="WW8Num192z1"/>
    <w:rsid w:val="007B2402"/>
    <w:rPr>
      <w:rFonts w:ascii="Courier New" w:hAnsi="Courier New"/>
    </w:rPr>
  </w:style>
  <w:style w:type="character" w:customStyle="1" w:styleId="WW8Num192z2">
    <w:name w:val="WW8Num192z2"/>
    <w:rsid w:val="007B2402"/>
    <w:rPr>
      <w:rFonts w:ascii="Wingdings" w:hAnsi="Wingdings"/>
    </w:rPr>
  </w:style>
  <w:style w:type="character" w:customStyle="1" w:styleId="WW8Num192z3">
    <w:name w:val="WW8Num192z3"/>
    <w:rsid w:val="007B2402"/>
    <w:rPr>
      <w:rFonts w:ascii="Symbol" w:hAnsi="Symbol"/>
    </w:rPr>
  </w:style>
  <w:style w:type="character" w:customStyle="1" w:styleId="WW8Num193z0">
    <w:name w:val="WW8Num193z0"/>
    <w:rsid w:val="007B2402"/>
    <w:rPr>
      <w:rFonts w:ascii="Times New Roman" w:eastAsia="Times New Roman" w:hAnsi="Times New Roman" w:cs="Times New Roman"/>
    </w:rPr>
  </w:style>
  <w:style w:type="character" w:customStyle="1" w:styleId="WW8Num194z0">
    <w:name w:val="WW8Num194z0"/>
    <w:rsid w:val="007B2402"/>
    <w:rPr>
      <w:rFonts w:ascii="Times New Roman" w:hAnsi="Times New Roman" w:cs="Times New Roman"/>
      <w:b w:val="0"/>
      <w:i w:val="0"/>
      <w:color w:val="auto"/>
      <w:sz w:val="24"/>
    </w:rPr>
  </w:style>
  <w:style w:type="character" w:customStyle="1" w:styleId="37">
    <w:name w:val="Основной шрифт абзаца3"/>
    <w:rsid w:val="007B2402"/>
  </w:style>
  <w:style w:type="character" w:customStyle="1" w:styleId="1b">
    <w:name w:val="Основной шрифт1"/>
    <w:rsid w:val="007B2402"/>
  </w:style>
  <w:style w:type="character" w:customStyle="1" w:styleId="ListLabel1">
    <w:name w:val="ListLabel 1"/>
    <w:rsid w:val="007B2402"/>
    <w:rPr>
      <w:rFonts w:cs="Times New Roman"/>
    </w:rPr>
  </w:style>
  <w:style w:type="character" w:customStyle="1" w:styleId="ListLabel2">
    <w:name w:val="ListLabel 2"/>
    <w:rsid w:val="007B2402"/>
    <w:rPr>
      <w:rFonts w:cs="Times New Roman"/>
      <w:b w:val="0"/>
    </w:rPr>
  </w:style>
  <w:style w:type="character" w:customStyle="1" w:styleId="ListLabel3">
    <w:name w:val="ListLabel 3"/>
    <w:rsid w:val="007B2402"/>
    <w:rPr>
      <w:b w:val="0"/>
    </w:rPr>
  </w:style>
  <w:style w:type="character" w:customStyle="1" w:styleId="ListLabel4">
    <w:name w:val="ListLabel 4"/>
    <w:rsid w:val="007B2402"/>
    <w:rPr>
      <w:b w:val="0"/>
      <w:i w:val="0"/>
      <w:caps w:val="0"/>
      <w:smallCaps w:val="0"/>
      <w:dstrike/>
      <w:vanish w:val="0"/>
      <w:color w:val="00000A"/>
      <w:position w:val="0"/>
      <w:sz w:val="24"/>
      <w:u w:val="none"/>
      <w:vertAlign w:val="baseline"/>
    </w:rPr>
  </w:style>
  <w:style w:type="character" w:customStyle="1" w:styleId="ListLabel5">
    <w:name w:val="ListLabel 5"/>
    <w:rsid w:val="007B2402"/>
    <w:rPr>
      <w:rFonts w:cs="Courier New"/>
    </w:rPr>
  </w:style>
  <w:style w:type="character" w:customStyle="1" w:styleId="afc">
    <w:name w:val="Основной текст с отступом Знак"/>
    <w:uiPriority w:val="99"/>
    <w:rsid w:val="007B2402"/>
    <w:rPr>
      <w:rFonts w:eastAsia="SimSun" w:cs="Mangal"/>
      <w:kern w:val="1"/>
      <w:sz w:val="24"/>
      <w:szCs w:val="21"/>
      <w:lang w:eastAsia="hi-IN" w:bidi="hi-IN"/>
    </w:rPr>
  </w:style>
  <w:style w:type="character" w:customStyle="1" w:styleId="WW-Absatz-Standardschriftart">
    <w:name w:val="WW-Absatz-Standardschriftart"/>
    <w:rsid w:val="007B2402"/>
  </w:style>
  <w:style w:type="character" w:customStyle="1" w:styleId="WW8Num2z0">
    <w:name w:val="WW8Num2z0"/>
    <w:rsid w:val="007B2402"/>
    <w:rPr>
      <w:b/>
      <w:bCs w:val="0"/>
    </w:rPr>
  </w:style>
  <w:style w:type="character" w:customStyle="1" w:styleId="WW8Num1z0">
    <w:name w:val="WW8Num1z0"/>
    <w:rsid w:val="007B2402"/>
    <w:rPr>
      <w:b w:val="0"/>
    </w:rPr>
  </w:style>
  <w:style w:type="character" w:customStyle="1" w:styleId="WW8Num9z1">
    <w:name w:val="WW8Num9z1"/>
    <w:rsid w:val="007B2402"/>
    <w:rPr>
      <w:rFonts w:ascii="OpenSymbol" w:hAnsi="OpenSymbol" w:cs="OpenSymbol"/>
    </w:rPr>
  </w:style>
  <w:style w:type="character" w:customStyle="1" w:styleId="WW8Num13z1">
    <w:name w:val="WW8Num13z1"/>
    <w:rsid w:val="007B2402"/>
    <w:rPr>
      <w:rFonts w:ascii="OpenSymbol" w:hAnsi="OpenSymbol" w:cs="OpenSymbol"/>
    </w:rPr>
  </w:style>
  <w:style w:type="character" w:customStyle="1" w:styleId="WW8Num14z1">
    <w:name w:val="WW8Num14z1"/>
    <w:rsid w:val="007B2402"/>
    <w:rPr>
      <w:rFonts w:ascii="OpenSymbol" w:hAnsi="OpenSymbol" w:cs="OpenSymbol"/>
    </w:rPr>
  </w:style>
  <w:style w:type="character" w:customStyle="1" w:styleId="WW8Num16z1">
    <w:name w:val="WW8Num16z1"/>
    <w:rsid w:val="007B2402"/>
    <w:rPr>
      <w:rFonts w:ascii="Symbol" w:eastAsia="Times New Roman" w:hAnsi="Symbol" w:cs="Times New Roman"/>
    </w:rPr>
  </w:style>
  <w:style w:type="character" w:customStyle="1" w:styleId="WW8Num17z1">
    <w:name w:val="WW8Num17z1"/>
    <w:rsid w:val="007B2402"/>
    <w:rPr>
      <w:rFonts w:ascii="OpenSymbol" w:hAnsi="OpenSymbol" w:cs="OpenSymbol"/>
    </w:rPr>
  </w:style>
  <w:style w:type="character" w:customStyle="1" w:styleId="WW8Num18z1">
    <w:name w:val="WW8Num18z1"/>
    <w:rsid w:val="007B2402"/>
    <w:rPr>
      <w:rFonts w:ascii="OpenSymbol" w:hAnsi="OpenSymbol" w:cs="OpenSymbol"/>
    </w:rPr>
  </w:style>
  <w:style w:type="character" w:customStyle="1" w:styleId="WW8Num19z1">
    <w:name w:val="WW8Num19z1"/>
    <w:rsid w:val="007B2402"/>
    <w:rPr>
      <w:rFonts w:ascii="OpenSymbol" w:hAnsi="OpenSymbol" w:cs="OpenSymbol"/>
    </w:rPr>
  </w:style>
  <w:style w:type="character" w:customStyle="1" w:styleId="WW8Num21z1">
    <w:name w:val="WW8Num21z1"/>
    <w:rsid w:val="007B2402"/>
    <w:rPr>
      <w:rFonts w:ascii="OpenSymbol" w:hAnsi="OpenSymbol" w:cs="OpenSymbol"/>
    </w:rPr>
  </w:style>
  <w:style w:type="character" w:customStyle="1" w:styleId="WW8Num22z1">
    <w:name w:val="WW8Num22z1"/>
    <w:rsid w:val="007B2402"/>
    <w:rPr>
      <w:rFonts w:ascii="OpenSymbol" w:hAnsi="OpenSymbol" w:cs="OpenSymbol"/>
    </w:rPr>
  </w:style>
  <w:style w:type="character" w:customStyle="1" w:styleId="WW8Num25z1">
    <w:name w:val="WW8Num25z1"/>
    <w:rsid w:val="007B2402"/>
    <w:rPr>
      <w:rFonts w:ascii="OpenSymbol" w:hAnsi="OpenSymbol" w:cs="OpenSymbol"/>
    </w:rPr>
  </w:style>
  <w:style w:type="character" w:customStyle="1" w:styleId="WW8Num26z1">
    <w:name w:val="WW8Num26z1"/>
    <w:rsid w:val="007B2402"/>
    <w:rPr>
      <w:rFonts w:ascii="OpenSymbol" w:hAnsi="OpenSymbol" w:cs="OpenSymbol"/>
    </w:rPr>
  </w:style>
  <w:style w:type="character" w:customStyle="1" w:styleId="WW8Num29z0">
    <w:name w:val="WW8Num29z0"/>
    <w:rsid w:val="007B2402"/>
    <w:rPr>
      <w:rFonts w:ascii="Symbol" w:hAnsi="Symbol" w:cs="OpenSymbol"/>
    </w:rPr>
  </w:style>
  <w:style w:type="character" w:customStyle="1" w:styleId="WW8Num29z1">
    <w:name w:val="WW8Num29z1"/>
    <w:rsid w:val="007B2402"/>
    <w:rPr>
      <w:rFonts w:ascii="OpenSymbol" w:hAnsi="OpenSymbol" w:cs="OpenSymbol"/>
    </w:rPr>
  </w:style>
  <w:style w:type="character" w:customStyle="1" w:styleId="WW8Num30z1">
    <w:name w:val="WW8Num30z1"/>
    <w:rsid w:val="007B2402"/>
    <w:rPr>
      <w:rFonts w:ascii="OpenSymbol" w:hAnsi="OpenSymbol" w:cs="OpenSymbol"/>
    </w:rPr>
  </w:style>
  <w:style w:type="character" w:customStyle="1" w:styleId="WW8Num32z1">
    <w:name w:val="WW8Num32z1"/>
    <w:rsid w:val="007B2402"/>
    <w:rPr>
      <w:rFonts w:ascii="OpenSymbol" w:hAnsi="OpenSymbol" w:cs="OpenSymbol"/>
    </w:rPr>
  </w:style>
  <w:style w:type="character" w:customStyle="1" w:styleId="WW8Num33z1">
    <w:name w:val="WW8Num33z1"/>
    <w:rsid w:val="007B2402"/>
    <w:rPr>
      <w:rFonts w:ascii="OpenSymbol" w:hAnsi="OpenSymbol" w:cs="OpenSymbol"/>
    </w:rPr>
  </w:style>
  <w:style w:type="character" w:customStyle="1" w:styleId="WW8Num34z1">
    <w:name w:val="WW8Num34z1"/>
    <w:rsid w:val="007B2402"/>
    <w:rPr>
      <w:rFonts w:ascii="OpenSymbol" w:hAnsi="OpenSymbol" w:cs="OpenSymbol"/>
    </w:rPr>
  </w:style>
  <w:style w:type="character" w:customStyle="1" w:styleId="WW8Num35z1">
    <w:name w:val="WW8Num35z1"/>
    <w:rsid w:val="007B2402"/>
    <w:rPr>
      <w:rFonts w:ascii="OpenSymbol" w:hAnsi="OpenSymbol" w:cs="OpenSymbol"/>
    </w:rPr>
  </w:style>
  <w:style w:type="character" w:customStyle="1" w:styleId="WW8Num37z1">
    <w:name w:val="WW8Num37z1"/>
    <w:rsid w:val="007B2402"/>
    <w:rPr>
      <w:rFonts w:ascii="OpenSymbol" w:hAnsi="OpenSymbol" w:cs="OpenSymbol"/>
    </w:rPr>
  </w:style>
  <w:style w:type="character" w:customStyle="1" w:styleId="WW8Num38z1">
    <w:name w:val="WW8Num38z1"/>
    <w:rsid w:val="007B2402"/>
    <w:rPr>
      <w:rFonts w:ascii="OpenSymbol" w:hAnsi="OpenSymbol" w:cs="OpenSymbol"/>
    </w:rPr>
  </w:style>
  <w:style w:type="character" w:customStyle="1" w:styleId="WW8Num41z1">
    <w:name w:val="WW8Num41z1"/>
    <w:rsid w:val="007B2402"/>
    <w:rPr>
      <w:rFonts w:ascii="OpenSymbol" w:hAnsi="OpenSymbol" w:cs="OpenSymbol"/>
    </w:rPr>
  </w:style>
  <w:style w:type="character" w:customStyle="1" w:styleId="WW8Num42z1">
    <w:name w:val="WW8Num42z1"/>
    <w:rsid w:val="007B2402"/>
    <w:rPr>
      <w:rFonts w:ascii="OpenSymbol" w:hAnsi="OpenSymbol" w:cs="OpenSymbol"/>
    </w:rPr>
  </w:style>
  <w:style w:type="character" w:customStyle="1" w:styleId="WW8Num57z1">
    <w:name w:val="WW8Num57z1"/>
    <w:rsid w:val="007B2402"/>
    <w:rPr>
      <w:rFonts w:ascii="Courier New" w:hAnsi="Courier New"/>
    </w:rPr>
  </w:style>
  <w:style w:type="character" w:customStyle="1" w:styleId="WW8Num57z2">
    <w:name w:val="WW8Num57z2"/>
    <w:rsid w:val="007B2402"/>
    <w:rPr>
      <w:rFonts w:ascii="Wingdings" w:hAnsi="Wingdings"/>
    </w:rPr>
  </w:style>
  <w:style w:type="character" w:customStyle="1" w:styleId="WW8Num58z1">
    <w:name w:val="WW8Num58z1"/>
    <w:rsid w:val="007B2402"/>
    <w:rPr>
      <w:rFonts w:ascii="Courier New" w:hAnsi="Courier New"/>
    </w:rPr>
  </w:style>
  <w:style w:type="character" w:customStyle="1" w:styleId="WW8Num58z2">
    <w:name w:val="WW8Num58z2"/>
    <w:rsid w:val="007B2402"/>
    <w:rPr>
      <w:rFonts w:ascii="Wingdings" w:hAnsi="Wingdings"/>
    </w:rPr>
  </w:style>
  <w:style w:type="character" w:customStyle="1" w:styleId="WW8Num65z0">
    <w:name w:val="WW8Num65z0"/>
    <w:rsid w:val="007B2402"/>
    <w:rPr>
      <w:rFonts w:ascii="Symbol" w:hAnsi="Symbol"/>
    </w:rPr>
  </w:style>
  <w:style w:type="character" w:customStyle="1" w:styleId="WW8Num65z1">
    <w:name w:val="WW8Num65z1"/>
    <w:rsid w:val="007B2402"/>
    <w:rPr>
      <w:rFonts w:ascii="Courier New" w:hAnsi="Courier New" w:cs="Courier New"/>
    </w:rPr>
  </w:style>
  <w:style w:type="character" w:customStyle="1" w:styleId="WW8Num65z2">
    <w:name w:val="WW8Num65z2"/>
    <w:rsid w:val="007B2402"/>
    <w:rPr>
      <w:rFonts w:ascii="Wingdings" w:hAnsi="Wingdings"/>
    </w:rPr>
  </w:style>
  <w:style w:type="character" w:customStyle="1" w:styleId="WW8Num71z1">
    <w:name w:val="WW8Num71z1"/>
    <w:rsid w:val="007B2402"/>
    <w:rPr>
      <w:rFonts w:ascii="Courier New" w:hAnsi="Courier New" w:cs="Courier New"/>
    </w:rPr>
  </w:style>
  <w:style w:type="character" w:customStyle="1" w:styleId="WW8Num71z2">
    <w:name w:val="WW8Num71z2"/>
    <w:rsid w:val="007B2402"/>
    <w:rPr>
      <w:rFonts w:ascii="Wingdings" w:hAnsi="Wingdings"/>
    </w:rPr>
  </w:style>
  <w:style w:type="character" w:customStyle="1" w:styleId="WW8Num90z0">
    <w:name w:val="WW8Num90z0"/>
    <w:rsid w:val="007B2402"/>
    <w:rPr>
      <w:b w:val="0"/>
    </w:rPr>
  </w:style>
  <w:style w:type="character" w:customStyle="1" w:styleId="WW8Num92z0">
    <w:name w:val="WW8Num92z0"/>
    <w:rsid w:val="007B2402"/>
    <w:rPr>
      <w:sz w:val="24"/>
    </w:rPr>
  </w:style>
  <w:style w:type="character" w:customStyle="1" w:styleId="WW8Num108z1">
    <w:name w:val="WW8Num108z1"/>
    <w:rsid w:val="007B2402"/>
    <w:rPr>
      <w:rFonts w:ascii="Courier New" w:hAnsi="Courier New" w:cs="Courier New"/>
    </w:rPr>
  </w:style>
  <w:style w:type="character" w:customStyle="1" w:styleId="WW8Num108z2">
    <w:name w:val="WW8Num108z2"/>
    <w:rsid w:val="007B2402"/>
    <w:rPr>
      <w:rFonts w:ascii="Wingdings" w:hAnsi="Wingdings"/>
    </w:rPr>
  </w:style>
  <w:style w:type="character" w:customStyle="1" w:styleId="WW8Num110z0">
    <w:name w:val="WW8Num110z0"/>
    <w:rsid w:val="007B2402"/>
    <w:rPr>
      <w:rFonts w:ascii="Times New Roman" w:eastAsia="Times New Roman" w:hAnsi="Times New Roman" w:cs="Times New Roman"/>
    </w:rPr>
  </w:style>
  <w:style w:type="character" w:customStyle="1" w:styleId="WW8Num113z0">
    <w:name w:val="WW8Num113z0"/>
    <w:rsid w:val="007B2402"/>
    <w:rPr>
      <w:b w:val="0"/>
    </w:rPr>
  </w:style>
  <w:style w:type="character" w:customStyle="1" w:styleId="WW8Num113z1">
    <w:name w:val="WW8Num113z1"/>
    <w:rsid w:val="007B2402"/>
    <w:rPr>
      <w:rFonts w:ascii="Times New Roman" w:eastAsia="Times New Roman" w:hAnsi="Times New Roman" w:cs="Times New Roman"/>
    </w:rPr>
  </w:style>
  <w:style w:type="character" w:customStyle="1" w:styleId="WW8Num119z2">
    <w:name w:val="WW8Num119z2"/>
    <w:rsid w:val="007B2402"/>
    <w:rPr>
      <w:rFonts w:ascii="Wingdings" w:hAnsi="Wingdings"/>
    </w:rPr>
  </w:style>
  <w:style w:type="character" w:customStyle="1" w:styleId="WW8Num121z1">
    <w:name w:val="WW8Num121z1"/>
    <w:rsid w:val="007B2402"/>
    <w:rPr>
      <w:rFonts w:ascii="Courier New" w:hAnsi="Courier New" w:cs="Courier New"/>
    </w:rPr>
  </w:style>
  <w:style w:type="character" w:customStyle="1" w:styleId="WW8Num121z2">
    <w:name w:val="WW8Num121z2"/>
    <w:rsid w:val="007B2402"/>
    <w:rPr>
      <w:rFonts w:ascii="Wingdings" w:hAnsi="Wingdings"/>
    </w:rPr>
  </w:style>
  <w:style w:type="character" w:customStyle="1" w:styleId="WW8Num124z0">
    <w:name w:val="WW8Num124z0"/>
    <w:rsid w:val="007B2402"/>
    <w:rPr>
      <w:rFonts w:ascii="Times New Roman" w:hAnsi="Times New Roman" w:cs="Times New Roman"/>
    </w:rPr>
  </w:style>
  <w:style w:type="character" w:customStyle="1" w:styleId="WW8Num129z0">
    <w:name w:val="WW8Num129z0"/>
    <w:rsid w:val="007B2402"/>
    <w:rPr>
      <w:sz w:val="24"/>
    </w:rPr>
  </w:style>
  <w:style w:type="character" w:customStyle="1" w:styleId="WW8Num151z0">
    <w:name w:val="WW8Num151z0"/>
    <w:rsid w:val="007B2402"/>
    <w:rPr>
      <w:rFonts w:ascii="Symbol" w:hAnsi="Symbol"/>
    </w:rPr>
  </w:style>
  <w:style w:type="character" w:customStyle="1" w:styleId="WW8Num151z1">
    <w:name w:val="WW8Num151z1"/>
    <w:rsid w:val="007B2402"/>
    <w:rPr>
      <w:rFonts w:ascii="Times New Roman" w:eastAsia="Times New Roman" w:hAnsi="Times New Roman" w:cs="Times New Roman"/>
    </w:rPr>
  </w:style>
  <w:style w:type="character" w:customStyle="1" w:styleId="WW8Num151z2">
    <w:name w:val="WW8Num151z2"/>
    <w:rsid w:val="007B2402"/>
    <w:rPr>
      <w:rFonts w:ascii="Wingdings" w:hAnsi="Wingdings"/>
    </w:rPr>
  </w:style>
  <w:style w:type="character" w:customStyle="1" w:styleId="WW8Num151z4">
    <w:name w:val="WW8Num151z4"/>
    <w:rsid w:val="007B2402"/>
    <w:rPr>
      <w:rFonts w:ascii="Courier New" w:hAnsi="Courier New"/>
    </w:rPr>
  </w:style>
  <w:style w:type="character" w:customStyle="1" w:styleId="WW8Num155z1">
    <w:name w:val="WW8Num155z1"/>
    <w:rsid w:val="007B2402"/>
    <w:rPr>
      <w:rFonts w:ascii="Courier New" w:hAnsi="Courier New"/>
      <w:sz w:val="20"/>
    </w:rPr>
  </w:style>
  <w:style w:type="character" w:customStyle="1" w:styleId="WW8Num155z2">
    <w:name w:val="WW8Num155z2"/>
    <w:rsid w:val="007B2402"/>
    <w:rPr>
      <w:rFonts w:ascii="Wingdings" w:hAnsi="Wingdings"/>
      <w:sz w:val="20"/>
    </w:rPr>
  </w:style>
  <w:style w:type="character" w:customStyle="1" w:styleId="WW8Num160z1">
    <w:name w:val="WW8Num160z1"/>
    <w:rsid w:val="007B2402"/>
    <w:rPr>
      <w:rFonts w:ascii="Courier New" w:hAnsi="Courier New" w:cs="Courier New"/>
    </w:rPr>
  </w:style>
  <w:style w:type="character" w:customStyle="1" w:styleId="WW8Num160z2">
    <w:name w:val="WW8Num160z2"/>
    <w:rsid w:val="007B2402"/>
    <w:rPr>
      <w:rFonts w:ascii="Wingdings" w:hAnsi="Wingdings"/>
    </w:rPr>
  </w:style>
  <w:style w:type="character" w:customStyle="1" w:styleId="WW8Num169z0">
    <w:name w:val="WW8Num169z0"/>
    <w:rsid w:val="007B2402"/>
    <w:rPr>
      <w:b/>
    </w:rPr>
  </w:style>
  <w:style w:type="character" w:customStyle="1" w:styleId="WW8Num178z0">
    <w:name w:val="WW8Num178z0"/>
    <w:rsid w:val="007B2402"/>
    <w:rPr>
      <w:rFonts w:ascii="Symbol" w:hAnsi="Symbol"/>
    </w:rPr>
  </w:style>
  <w:style w:type="character" w:customStyle="1" w:styleId="WW8Num178z1">
    <w:name w:val="WW8Num178z1"/>
    <w:rsid w:val="007B2402"/>
    <w:rPr>
      <w:rFonts w:ascii="Courier New" w:hAnsi="Courier New" w:cs="Courier New"/>
    </w:rPr>
  </w:style>
  <w:style w:type="character" w:customStyle="1" w:styleId="WW8Num178z2">
    <w:name w:val="WW8Num178z2"/>
    <w:rsid w:val="007B2402"/>
    <w:rPr>
      <w:rFonts w:ascii="Wingdings" w:hAnsi="Wingdings"/>
    </w:rPr>
  </w:style>
  <w:style w:type="character" w:customStyle="1" w:styleId="WW8Num181z0">
    <w:name w:val="WW8Num181z0"/>
    <w:rsid w:val="007B2402"/>
    <w:rPr>
      <w:rFonts w:ascii="Symbol" w:hAnsi="Symbol"/>
    </w:rPr>
  </w:style>
  <w:style w:type="character" w:customStyle="1" w:styleId="WW8Num181z1">
    <w:name w:val="WW8Num181z1"/>
    <w:rsid w:val="007B2402"/>
    <w:rPr>
      <w:rFonts w:ascii="Courier New" w:hAnsi="Courier New" w:cs="Courier New"/>
    </w:rPr>
  </w:style>
  <w:style w:type="character" w:customStyle="1" w:styleId="WW8Num181z2">
    <w:name w:val="WW8Num181z2"/>
    <w:rsid w:val="007B2402"/>
    <w:rPr>
      <w:rFonts w:ascii="Wingdings" w:hAnsi="Wingdings"/>
    </w:rPr>
  </w:style>
  <w:style w:type="character" w:customStyle="1" w:styleId="WW8Num184z0">
    <w:name w:val="WW8Num184z0"/>
    <w:rsid w:val="007B2402"/>
    <w:rPr>
      <w:rFonts w:ascii="Symbol" w:hAnsi="Symbol"/>
    </w:rPr>
  </w:style>
  <w:style w:type="character" w:customStyle="1" w:styleId="WW8Num184z1">
    <w:name w:val="WW8Num184z1"/>
    <w:rsid w:val="007B2402"/>
    <w:rPr>
      <w:rFonts w:ascii="Courier New" w:hAnsi="Courier New" w:cs="Courier New"/>
    </w:rPr>
  </w:style>
  <w:style w:type="character" w:customStyle="1" w:styleId="WW8Num184z2">
    <w:name w:val="WW8Num184z2"/>
    <w:rsid w:val="007B2402"/>
    <w:rPr>
      <w:rFonts w:ascii="Wingdings" w:hAnsi="Wingdings"/>
    </w:rPr>
  </w:style>
  <w:style w:type="character" w:customStyle="1" w:styleId="WW8Num188z1">
    <w:name w:val="WW8Num188z1"/>
    <w:rsid w:val="007B2402"/>
    <w:rPr>
      <w:rFonts w:ascii="Symbol" w:hAnsi="Symbol"/>
    </w:rPr>
  </w:style>
  <w:style w:type="character" w:customStyle="1" w:styleId="WW8Num192z0">
    <w:name w:val="WW8Num192z0"/>
    <w:rsid w:val="007B2402"/>
    <w:rPr>
      <w:rFonts w:ascii="Symbol" w:hAnsi="Symbol"/>
    </w:rPr>
  </w:style>
  <w:style w:type="character" w:customStyle="1" w:styleId="WW8Num193z1">
    <w:name w:val="WW8Num193z1"/>
    <w:rsid w:val="007B2402"/>
    <w:rPr>
      <w:rFonts w:cs="Times New Roman"/>
    </w:rPr>
  </w:style>
  <w:style w:type="character" w:customStyle="1" w:styleId="WW8Num198z0">
    <w:name w:val="WW8Num198z0"/>
    <w:rsid w:val="007B2402"/>
    <w:rPr>
      <w:rFonts w:ascii="Times New Roman" w:hAnsi="Times New Roman" w:cs="Times New Roman"/>
    </w:rPr>
  </w:style>
  <w:style w:type="character" w:customStyle="1" w:styleId="WW8Num199z0">
    <w:name w:val="WW8Num199z0"/>
    <w:rsid w:val="007B2402"/>
    <w:rPr>
      <w:sz w:val="24"/>
    </w:rPr>
  </w:style>
  <w:style w:type="character" w:customStyle="1" w:styleId="WW8Num201z0">
    <w:name w:val="WW8Num201z0"/>
    <w:rsid w:val="007B2402"/>
    <w:rPr>
      <w:b/>
    </w:rPr>
  </w:style>
  <w:style w:type="character" w:customStyle="1" w:styleId="WW8Num203z0">
    <w:name w:val="WW8Num203z0"/>
    <w:rsid w:val="007B2402"/>
    <w:rPr>
      <w:rFonts w:ascii="Times New Roman" w:hAnsi="Times New Roman" w:cs="Times New Roman"/>
    </w:rPr>
  </w:style>
  <w:style w:type="character" w:customStyle="1" w:styleId="WW8Num205z0">
    <w:name w:val="WW8Num205z0"/>
    <w:rsid w:val="007B2402"/>
    <w:rPr>
      <w:sz w:val="24"/>
    </w:rPr>
  </w:style>
  <w:style w:type="character" w:customStyle="1" w:styleId="WW8Num212z1">
    <w:name w:val="WW8Num212z1"/>
    <w:rsid w:val="007B2402"/>
    <w:rPr>
      <w:rFonts w:ascii="Symbol" w:hAnsi="Symbol"/>
    </w:rPr>
  </w:style>
  <w:style w:type="character" w:customStyle="1" w:styleId="WW8Num215z0">
    <w:name w:val="WW8Num215z0"/>
    <w:rsid w:val="007B2402"/>
    <w:rPr>
      <w:rFonts w:ascii="Symbol" w:hAnsi="Symbol"/>
    </w:rPr>
  </w:style>
  <w:style w:type="character" w:customStyle="1" w:styleId="WW8Num218z0">
    <w:name w:val="WW8Num218z0"/>
    <w:rsid w:val="007B2402"/>
    <w:rPr>
      <w:sz w:val="24"/>
    </w:rPr>
  </w:style>
  <w:style w:type="character" w:customStyle="1" w:styleId="WW8Num223z0">
    <w:name w:val="WW8Num223z0"/>
    <w:rsid w:val="007B2402"/>
    <w:rPr>
      <w:sz w:val="24"/>
    </w:rPr>
  </w:style>
  <w:style w:type="character" w:customStyle="1" w:styleId="WW8Num225z0">
    <w:name w:val="WW8Num225z0"/>
    <w:rsid w:val="007B2402"/>
    <w:rPr>
      <w:sz w:val="24"/>
    </w:rPr>
  </w:style>
  <w:style w:type="character" w:customStyle="1" w:styleId="WW8Num227z0">
    <w:name w:val="WW8Num227z0"/>
    <w:rsid w:val="007B2402"/>
    <w:rPr>
      <w:b w:val="0"/>
    </w:rPr>
  </w:style>
  <w:style w:type="character" w:customStyle="1" w:styleId="WW8Num228z0">
    <w:name w:val="WW8Num228z0"/>
    <w:rsid w:val="007B2402"/>
    <w:rPr>
      <w:sz w:val="24"/>
    </w:rPr>
  </w:style>
  <w:style w:type="character" w:customStyle="1" w:styleId="WW8Num234z0">
    <w:name w:val="WW8Num234z0"/>
    <w:rsid w:val="007B2402"/>
    <w:rPr>
      <w:i w:val="0"/>
    </w:rPr>
  </w:style>
  <w:style w:type="character" w:customStyle="1" w:styleId="WW8Num237z0">
    <w:name w:val="WW8Num237z0"/>
    <w:rsid w:val="007B2402"/>
    <w:rPr>
      <w:b w:val="0"/>
    </w:rPr>
  </w:style>
  <w:style w:type="character" w:customStyle="1" w:styleId="WW8Num238z0">
    <w:name w:val="WW8Num238z0"/>
    <w:rsid w:val="007B2402"/>
    <w:rPr>
      <w:rFonts w:ascii="Symbol" w:hAnsi="Symbol"/>
    </w:rPr>
  </w:style>
  <w:style w:type="character" w:customStyle="1" w:styleId="WW8Num238z1">
    <w:name w:val="WW8Num238z1"/>
    <w:rsid w:val="007B2402"/>
    <w:rPr>
      <w:rFonts w:ascii="Courier New" w:hAnsi="Courier New" w:cs="Courier New"/>
    </w:rPr>
  </w:style>
  <w:style w:type="character" w:customStyle="1" w:styleId="WW8Num238z2">
    <w:name w:val="WW8Num238z2"/>
    <w:rsid w:val="007B2402"/>
    <w:rPr>
      <w:rFonts w:ascii="Wingdings" w:hAnsi="Wingdings"/>
    </w:rPr>
  </w:style>
  <w:style w:type="character" w:customStyle="1" w:styleId="WW8Num240z0">
    <w:name w:val="WW8Num240z0"/>
    <w:rsid w:val="007B2402"/>
    <w:rPr>
      <w:sz w:val="24"/>
    </w:rPr>
  </w:style>
  <w:style w:type="character" w:customStyle="1" w:styleId="WW8Num245z0">
    <w:name w:val="WW8Num245z0"/>
    <w:rsid w:val="007B2402"/>
    <w:rPr>
      <w:b/>
    </w:rPr>
  </w:style>
  <w:style w:type="character" w:customStyle="1" w:styleId="WW8Num248z0">
    <w:name w:val="WW8Num248z0"/>
    <w:rsid w:val="007B2402"/>
    <w:rPr>
      <w:sz w:val="24"/>
    </w:rPr>
  </w:style>
  <w:style w:type="character" w:customStyle="1" w:styleId="WW8Num251z0">
    <w:name w:val="WW8Num251z0"/>
    <w:rsid w:val="007B2402"/>
    <w:rPr>
      <w:sz w:val="24"/>
    </w:rPr>
  </w:style>
  <w:style w:type="character" w:customStyle="1" w:styleId="WW8Num253z0">
    <w:name w:val="WW8Num253z0"/>
    <w:rsid w:val="007B2402"/>
    <w:rPr>
      <w:rFonts w:ascii="Symbol" w:hAnsi="Symbol"/>
    </w:rPr>
  </w:style>
  <w:style w:type="character" w:customStyle="1" w:styleId="WW8Num254z0">
    <w:name w:val="WW8Num254z0"/>
    <w:rsid w:val="007B2402"/>
    <w:rPr>
      <w:rFonts w:ascii="Times New Roman" w:hAnsi="Times New Roman" w:cs="Times New Roman"/>
    </w:rPr>
  </w:style>
  <w:style w:type="character" w:customStyle="1" w:styleId="WW8Num255z0">
    <w:name w:val="WW8Num255z0"/>
    <w:rsid w:val="007B2402"/>
    <w:rPr>
      <w:rFonts w:ascii="Times New Roman" w:hAnsi="Times New Roman" w:cs="Times New Roman"/>
    </w:rPr>
  </w:style>
  <w:style w:type="character" w:customStyle="1" w:styleId="WW8Num257z0">
    <w:name w:val="WW8Num257z0"/>
    <w:rsid w:val="007B2402"/>
    <w:rPr>
      <w:rFonts w:ascii="Symbol" w:hAnsi="Symbol"/>
    </w:rPr>
  </w:style>
  <w:style w:type="character" w:customStyle="1" w:styleId="WW8Num260z0">
    <w:name w:val="WW8Num260z0"/>
    <w:rsid w:val="007B2402"/>
    <w:rPr>
      <w:rFonts w:ascii="Symbol" w:hAnsi="Symbol"/>
      <w:sz w:val="20"/>
    </w:rPr>
  </w:style>
  <w:style w:type="character" w:customStyle="1" w:styleId="WW8Num260z1">
    <w:name w:val="WW8Num260z1"/>
    <w:rsid w:val="007B2402"/>
    <w:rPr>
      <w:rFonts w:ascii="Courier New" w:hAnsi="Courier New"/>
      <w:sz w:val="20"/>
    </w:rPr>
  </w:style>
  <w:style w:type="character" w:customStyle="1" w:styleId="WW8Num260z2">
    <w:name w:val="WW8Num260z2"/>
    <w:rsid w:val="007B2402"/>
    <w:rPr>
      <w:rFonts w:ascii="Wingdings" w:hAnsi="Wingdings"/>
      <w:sz w:val="20"/>
    </w:rPr>
  </w:style>
  <w:style w:type="character" w:customStyle="1" w:styleId="WW8Num262z0">
    <w:name w:val="WW8Num262z0"/>
    <w:rsid w:val="007B2402"/>
    <w:rPr>
      <w:sz w:val="24"/>
    </w:rPr>
  </w:style>
  <w:style w:type="character" w:customStyle="1" w:styleId="WW8Num263z0">
    <w:name w:val="WW8Num263z0"/>
    <w:rsid w:val="007B2402"/>
    <w:rPr>
      <w:rFonts w:ascii="Times New Roman" w:hAnsi="Times New Roman" w:cs="Times New Roman"/>
      <w:b w:val="0"/>
      <w:i w:val="0"/>
      <w:color w:val="auto"/>
      <w:sz w:val="24"/>
    </w:rPr>
  </w:style>
  <w:style w:type="character" w:customStyle="1" w:styleId="WW8Num264z0">
    <w:name w:val="WW8Num264z0"/>
    <w:rsid w:val="007B2402"/>
    <w:rPr>
      <w:sz w:val="24"/>
    </w:rPr>
  </w:style>
  <w:style w:type="character" w:customStyle="1" w:styleId="WW8Num268z0">
    <w:name w:val="WW8Num268z0"/>
    <w:rsid w:val="007B2402"/>
    <w:rPr>
      <w:sz w:val="24"/>
    </w:rPr>
  </w:style>
  <w:style w:type="character" w:customStyle="1" w:styleId="WW8Num269z1">
    <w:name w:val="WW8Num269z1"/>
    <w:rsid w:val="007B2402"/>
    <w:rPr>
      <w:rFonts w:ascii="Symbol" w:hAnsi="Symbol"/>
    </w:rPr>
  </w:style>
  <w:style w:type="character" w:customStyle="1" w:styleId="WW8Num270z0">
    <w:name w:val="WW8Num270z0"/>
    <w:rsid w:val="007B2402"/>
    <w:rPr>
      <w:b/>
      <w:i w:val="0"/>
    </w:rPr>
  </w:style>
  <w:style w:type="character" w:customStyle="1" w:styleId="WW8Num271z0">
    <w:name w:val="WW8Num271z0"/>
    <w:rsid w:val="007B2402"/>
    <w:rPr>
      <w:sz w:val="24"/>
    </w:rPr>
  </w:style>
  <w:style w:type="character" w:customStyle="1" w:styleId="WW8Num272z0">
    <w:name w:val="WW8Num272z0"/>
    <w:rsid w:val="007B2402"/>
    <w:rPr>
      <w:sz w:val="24"/>
    </w:rPr>
  </w:style>
  <w:style w:type="character" w:customStyle="1" w:styleId="WW8Num280z0">
    <w:name w:val="WW8Num280z0"/>
    <w:rsid w:val="007B2402"/>
    <w:rPr>
      <w:b/>
    </w:rPr>
  </w:style>
  <w:style w:type="character" w:customStyle="1" w:styleId="WW8Num281z0">
    <w:name w:val="WW8Num281z0"/>
    <w:rsid w:val="007B2402"/>
    <w:rPr>
      <w:rFonts w:ascii="Symbol" w:hAnsi="Symbol"/>
    </w:rPr>
  </w:style>
  <w:style w:type="character" w:customStyle="1" w:styleId="WW8Num281z1">
    <w:name w:val="WW8Num281z1"/>
    <w:rsid w:val="007B2402"/>
    <w:rPr>
      <w:rFonts w:ascii="Courier New" w:hAnsi="Courier New" w:cs="Courier New"/>
    </w:rPr>
  </w:style>
  <w:style w:type="character" w:customStyle="1" w:styleId="WW8Num281z2">
    <w:name w:val="WW8Num281z2"/>
    <w:rsid w:val="007B2402"/>
    <w:rPr>
      <w:rFonts w:ascii="Wingdings" w:hAnsi="Wingdings"/>
    </w:rPr>
  </w:style>
  <w:style w:type="character" w:customStyle="1" w:styleId="WW8Num286z0">
    <w:name w:val="WW8Num286z0"/>
    <w:rsid w:val="007B2402"/>
    <w:rPr>
      <w:rFonts w:ascii="Times New Roman" w:hAnsi="Times New Roman" w:cs="Times New Roman"/>
    </w:rPr>
  </w:style>
  <w:style w:type="character" w:customStyle="1" w:styleId="WW8Num288z0">
    <w:name w:val="WW8Num288z0"/>
    <w:rsid w:val="007B2402"/>
    <w:rPr>
      <w:sz w:val="24"/>
    </w:rPr>
  </w:style>
  <w:style w:type="character" w:customStyle="1" w:styleId="WW8Num290z0">
    <w:name w:val="WW8Num290z0"/>
    <w:rsid w:val="007B2402"/>
    <w:rPr>
      <w:sz w:val="24"/>
    </w:rPr>
  </w:style>
  <w:style w:type="character" w:customStyle="1" w:styleId="WW8Num292z0">
    <w:name w:val="WW8Num292z0"/>
    <w:rsid w:val="007B2402"/>
    <w:rPr>
      <w:sz w:val="24"/>
    </w:rPr>
  </w:style>
  <w:style w:type="character" w:customStyle="1" w:styleId="WW8Num294z0">
    <w:name w:val="WW8Num294z0"/>
    <w:rsid w:val="007B2402"/>
    <w:rPr>
      <w:rFonts w:ascii="Times New Roman" w:hAnsi="Times New Roman" w:cs="Times New Roman"/>
    </w:rPr>
  </w:style>
  <w:style w:type="character" w:customStyle="1" w:styleId="WW8Num296z0">
    <w:name w:val="WW8Num296z0"/>
    <w:rsid w:val="007B2402"/>
    <w:rPr>
      <w:rFonts w:ascii="Times New Roman" w:hAnsi="Times New Roman" w:cs="Times New Roman"/>
    </w:rPr>
  </w:style>
  <w:style w:type="character" w:customStyle="1" w:styleId="WW8Num297z0">
    <w:name w:val="WW8Num297z0"/>
    <w:rsid w:val="007B2402"/>
    <w:rPr>
      <w:rFonts w:ascii="Times New Roman" w:hAnsi="Times New Roman" w:cs="Times New Roman"/>
    </w:rPr>
  </w:style>
  <w:style w:type="character" w:customStyle="1" w:styleId="WW8Num300z0">
    <w:name w:val="WW8Num300z0"/>
    <w:rsid w:val="007B2402"/>
    <w:rPr>
      <w:rFonts w:ascii="Symbol" w:hAnsi="Symbol"/>
    </w:rPr>
  </w:style>
  <w:style w:type="character" w:customStyle="1" w:styleId="WW8Num300z1">
    <w:name w:val="WW8Num300z1"/>
    <w:rsid w:val="007B2402"/>
    <w:rPr>
      <w:rFonts w:ascii="Courier New" w:hAnsi="Courier New" w:cs="Courier New"/>
    </w:rPr>
  </w:style>
  <w:style w:type="character" w:customStyle="1" w:styleId="WW8Num300z2">
    <w:name w:val="WW8Num300z2"/>
    <w:rsid w:val="007B2402"/>
    <w:rPr>
      <w:rFonts w:ascii="Wingdings" w:hAnsi="Wingdings"/>
    </w:rPr>
  </w:style>
  <w:style w:type="character" w:customStyle="1" w:styleId="WW8Num302z0">
    <w:name w:val="WW8Num302z0"/>
    <w:rsid w:val="007B2402"/>
    <w:rPr>
      <w:sz w:val="24"/>
    </w:rPr>
  </w:style>
  <w:style w:type="character" w:customStyle="1" w:styleId="WW8Num304z0">
    <w:name w:val="WW8Num304z0"/>
    <w:rsid w:val="007B2402"/>
    <w:rPr>
      <w:rFonts w:ascii="Times New Roman" w:eastAsia="Times New Roman" w:hAnsi="Times New Roman" w:cs="Times New Roman"/>
    </w:rPr>
  </w:style>
  <w:style w:type="character" w:customStyle="1" w:styleId="WW8Num305z0">
    <w:name w:val="WW8Num305z0"/>
    <w:rsid w:val="007B2402"/>
    <w:rPr>
      <w:sz w:val="24"/>
    </w:rPr>
  </w:style>
  <w:style w:type="character" w:customStyle="1" w:styleId="WW8Num307z0">
    <w:name w:val="WW8Num307z0"/>
    <w:rsid w:val="007B2402"/>
    <w:rPr>
      <w:rFonts w:ascii="Symbol" w:hAnsi="Symbol"/>
    </w:rPr>
  </w:style>
  <w:style w:type="character" w:customStyle="1" w:styleId="WW8Num307z1">
    <w:name w:val="WW8Num307z1"/>
    <w:rsid w:val="007B2402"/>
    <w:rPr>
      <w:rFonts w:ascii="Courier New" w:hAnsi="Courier New"/>
    </w:rPr>
  </w:style>
  <w:style w:type="character" w:customStyle="1" w:styleId="WW8Num307z2">
    <w:name w:val="WW8Num307z2"/>
    <w:rsid w:val="007B2402"/>
    <w:rPr>
      <w:rFonts w:ascii="Wingdings" w:hAnsi="Wingdings"/>
    </w:rPr>
  </w:style>
  <w:style w:type="character" w:customStyle="1" w:styleId="WW8Num310z0">
    <w:name w:val="WW8Num310z0"/>
    <w:rsid w:val="007B2402"/>
    <w:rPr>
      <w:sz w:val="24"/>
    </w:rPr>
  </w:style>
  <w:style w:type="character" w:customStyle="1" w:styleId="WW8Num311z0">
    <w:name w:val="WW8Num311z0"/>
    <w:rsid w:val="007B2402"/>
    <w:rPr>
      <w:sz w:val="24"/>
    </w:rPr>
  </w:style>
  <w:style w:type="character" w:customStyle="1" w:styleId="WW8Num312z0">
    <w:name w:val="WW8Num312z0"/>
    <w:rsid w:val="007B2402"/>
    <w:rPr>
      <w:rFonts w:ascii="Times New Roman" w:hAnsi="Times New Roman" w:cs="Times New Roman"/>
    </w:rPr>
  </w:style>
  <w:style w:type="character" w:customStyle="1" w:styleId="WW8Num313z0">
    <w:name w:val="WW8Num313z0"/>
    <w:rsid w:val="007B2402"/>
    <w:rPr>
      <w:sz w:val="24"/>
    </w:rPr>
  </w:style>
  <w:style w:type="character" w:customStyle="1" w:styleId="WW8Num315z0">
    <w:name w:val="WW8Num315z0"/>
    <w:rsid w:val="007B2402"/>
    <w:rPr>
      <w:sz w:val="24"/>
    </w:rPr>
  </w:style>
  <w:style w:type="character" w:customStyle="1" w:styleId="WW8Num316z0">
    <w:name w:val="WW8Num316z0"/>
    <w:rsid w:val="007B2402"/>
    <w:rPr>
      <w:sz w:val="24"/>
    </w:rPr>
  </w:style>
  <w:style w:type="character" w:customStyle="1" w:styleId="WW8Num317z0">
    <w:name w:val="WW8Num317z0"/>
    <w:rsid w:val="007B2402"/>
    <w:rPr>
      <w:rFonts w:ascii="Times New Roman" w:eastAsia="Times New Roman" w:hAnsi="Times New Roman" w:cs="Times New Roman"/>
    </w:rPr>
  </w:style>
  <w:style w:type="character" w:customStyle="1" w:styleId="WW8Num318z0">
    <w:name w:val="WW8Num318z0"/>
    <w:rsid w:val="007B2402"/>
    <w:rPr>
      <w:rFonts w:ascii="Times New Roman" w:hAnsi="Times New Roman" w:cs="Times New Roman"/>
    </w:rPr>
  </w:style>
  <w:style w:type="character" w:customStyle="1" w:styleId="WW8Num323z0">
    <w:name w:val="WW8Num323z0"/>
    <w:rsid w:val="007B2402"/>
    <w:rPr>
      <w:b/>
    </w:rPr>
  </w:style>
  <w:style w:type="character" w:customStyle="1" w:styleId="WW8Num326z1">
    <w:name w:val="WW8Num326z1"/>
    <w:rsid w:val="007B2402"/>
    <w:rPr>
      <w:rFonts w:ascii="Symbol" w:eastAsia="Times New Roman" w:hAnsi="Symbol" w:cs="Times New Roman"/>
    </w:rPr>
  </w:style>
  <w:style w:type="character" w:customStyle="1" w:styleId="WW8Num327z0">
    <w:name w:val="WW8Num327z0"/>
    <w:rsid w:val="007B2402"/>
    <w:rPr>
      <w:b/>
    </w:rPr>
  </w:style>
  <w:style w:type="character" w:customStyle="1" w:styleId="WW8Num327z1">
    <w:name w:val="WW8Num327z1"/>
    <w:rsid w:val="007B2402"/>
    <w:rPr>
      <w:rFonts w:ascii="Symbol" w:hAnsi="Symbol"/>
    </w:rPr>
  </w:style>
  <w:style w:type="character" w:customStyle="1" w:styleId="WW8Num328z0">
    <w:name w:val="WW8Num328z0"/>
    <w:rsid w:val="007B2402"/>
    <w:rPr>
      <w:sz w:val="24"/>
    </w:rPr>
  </w:style>
  <w:style w:type="character" w:customStyle="1" w:styleId="WW8Num331z0">
    <w:name w:val="WW8Num331z0"/>
    <w:rsid w:val="007B2402"/>
    <w:rPr>
      <w:sz w:val="24"/>
    </w:rPr>
  </w:style>
  <w:style w:type="character" w:customStyle="1" w:styleId="WW8NumSt2z0">
    <w:name w:val="WW8NumSt2z0"/>
    <w:rsid w:val="007B2402"/>
    <w:rPr>
      <w:rFonts w:ascii="Times New Roman" w:hAnsi="Times New Roman" w:cs="Times New Roman"/>
    </w:rPr>
  </w:style>
  <w:style w:type="character" w:customStyle="1" w:styleId="WW8NumSt271z0">
    <w:name w:val="WW8NumSt271z0"/>
    <w:rsid w:val="007B2402"/>
    <w:rPr>
      <w:rFonts w:ascii="Symbol" w:hAnsi="Symbol"/>
    </w:rPr>
  </w:style>
  <w:style w:type="character" w:customStyle="1" w:styleId="2b">
    <w:name w:val="Основной шрифт абзаца2"/>
    <w:rsid w:val="007B2402"/>
  </w:style>
  <w:style w:type="character" w:customStyle="1" w:styleId="afd">
    <w:name w:val="Знак Знак"/>
    <w:rsid w:val="007B2402"/>
    <w:rPr>
      <w:b/>
      <w:bCs/>
      <w:color w:val="000000"/>
      <w:sz w:val="24"/>
      <w:szCs w:val="24"/>
      <w:lang w:val="ru-RU" w:eastAsia="ar-SA" w:bidi="ar-SA"/>
    </w:rPr>
  </w:style>
  <w:style w:type="character" w:customStyle="1" w:styleId="sz10">
    <w:name w:val="sz10"/>
    <w:rsid w:val="007B2402"/>
  </w:style>
  <w:style w:type="character" w:customStyle="1" w:styleId="WW8Num3z1">
    <w:name w:val="WW8Num3z1"/>
    <w:rsid w:val="007B2402"/>
    <w:rPr>
      <w:rFonts w:ascii="OpenSymbol" w:hAnsi="OpenSymbol" w:cs="OpenSymbol"/>
    </w:rPr>
  </w:style>
  <w:style w:type="character" w:customStyle="1" w:styleId="WW8Num5z1">
    <w:name w:val="WW8Num5z1"/>
    <w:rsid w:val="007B2402"/>
    <w:rPr>
      <w:rFonts w:ascii="OpenSymbol" w:hAnsi="OpenSymbol" w:cs="Times New Roman"/>
    </w:rPr>
  </w:style>
  <w:style w:type="character" w:customStyle="1" w:styleId="WW8Num6z1">
    <w:name w:val="WW8Num6z1"/>
    <w:rsid w:val="007B2402"/>
    <w:rPr>
      <w:rFonts w:ascii="Symbol" w:hAnsi="Symbol" w:cs="Times New Roman"/>
    </w:rPr>
  </w:style>
  <w:style w:type="character" w:customStyle="1" w:styleId="WW8Num7z1">
    <w:name w:val="WW8Num7z1"/>
    <w:rsid w:val="007B2402"/>
    <w:rPr>
      <w:rFonts w:ascii="Symbol" w:hAnsi="Symbol" w:cs="Times New Roman"/>
    </w:rPr>
  </w:style>
  <w:style w:type="character" w:customStyle="1" w:styleId="WW8Num11z1">
    <w:name w:val="WW8Num11z1"/>
    <w:rsid w:val="007B2402"/>
    <w:rPr>
      <w:rFonts w:ascii="OpenSymbol" w:hAnsi="OpenSymbol" w:cs="OpenSymbol"/>
    </w:rPr>
  </w:style>
  <w:style w:type="character" w:customStyle="1" w:styleId="WW8Num12z1">
    <w:name w:val="WW8Num12z1"/>
    <w:rsid w:val="007B2402"/>
    <w:rPr>
      <w:rFonts w:ascii="Symbol" w:hAnsi="Symbol" w:cs="Times New Roman"/>
    </w:rPr>
  </w:style>
  <w:style w:type="character" w:customStyle="1" w:styleId="WW8Num15z1">
    <w:name w:val="WW8Num15z1"/>
    <w:rsid w:val="007B2402"/>
    <w:rPr>
      <w:rFonts w:ascii="OpenSymbol" w:hAnsi="OpenSymbol" w:cs="OpenSymbol"/>
    </w:rPr>
  </w:style>
  <w:style w:type="character" w:customStyle="1" w:styleId="WW8Num10z1">
    <w:name w:val="WW8Num10z1"/>
    <w:rsid w:val="007B2402"/>
    <w:rPr>
      <w:rFonts w:ascii="OpenSymbol" w:hAnsi="OpenSymbol" w:cs="OpenSymbol"/>
    </w:rPr>
  </w:style>
  <w:style w:type="character" w:customStyle="1" w:styleId="WW8Num28z1">
    <w:name w:val="WW8Num28z1"/>
    <w:rsid w:val="007B2402"/>
    <w:rPr>
      <w:rFonts w:ascii="OpenSymbol" w:hAnsi="OpenSymbol" w:cs="OpenSymbol"/>
    </w:rPr>
  </w:style>
  <w:style w:type="character" w:customStyle="1" w:styleId="WW8Num31z1">
    <w:name w:val="WW8Num31z1"/>
    <w:rsid w:val="007B2402"/>
    <w:rPr>
      <w:rFonts w:ascii="OpenSymbol" w:hAnsi="OpenSymbol" w:cs="OpenSymbol"/>
    </w:rPr>
  </w:style>
  <w:style w:type="character" w:customStyle="1" w:styleId="WW-Absatz-Standardschriftart1">
    <w:name w:val="WW-Absatz-Standardschriftart1"/>
    <w:rsid w:val="007B2402"/>
  </w:style>
  <w:style w:type="character" w:customStyle="1" w:styleId="WW-Absatz-Standardschriftart11">
    <w:name w:val="WW-Absatz-Standardschriftart11"/>
    <w:rsid w:val="007B2402"/>
  </w:style>
  <w:style w:type="character" w:customStyle="1" w:styleId="WW-Absatz-Standardschriftart111">
    <w:name w:val="WW-Absatz-Standardschriftart111"/>
    <w:rsid w:val="007B2402"/>
  </w:style>
  <w:style w:type="character" w:customStyle="1" w:styleId="WW8Num23z1">
    <w:name w:val="WW8Num23z1"/>
    <w:rsid w:val="007B2402"/>
    <w:rPr>
      <w:rFonts w:ascii="OpenSymbol" w:hAnsi="OpenSymbol" w:cs="OpenSymbol"/>
    </w:rPr>
  </w:style>
  <w:style w:type="character" w:customStyle="1" w:styleId="WW-Absatz-Standardschriftart1111">
    <w:name w:val="WW-Absatz-Standardschriftart1111"/>
    <w:rsid w:val="007B2402"/>
  </w:style>
  <w:style w:type="character" w:customStyle="1" w:styleId="WW-Absatz-Standardschriftart11111">
    <w:name w:val="WW-Absatz-Standardschriftart11111"/>
    <w:rsid w:val="007B2402"/>
  </w:style>
  <w:style w:type="character" w:customStyle="1" w:styleId="WW-Absatz-Standardschriftart111111">
    <w:name w:val="WW-Absatz-Standardschriftart111111"/>
    <w:rsid w:val="007B2402"/>
  </w:style>
  <w:style w:type="character" w:customStyle="1" w:styleId="1c">
    <w:name w:val="Основной шрифт абзаца1"/>
    <w:rsid w:val="007B2402"/>
  </w:style>
  <w:style w:type="character" w:customStyle="1" w:styleId="afe">
    <w:name w:val="Маркеры списка"/>
    <w:rsid w:val="007B2402"/>
    <w:rPr>
      <w:rFonts w:ascii="OpenSymbol" w:eastAsia="OpenSymbol" w:hAnsi="OpenSymbol" w:cs="OpenSymbol"/>
    </w:rPr>
  </w:style>
  <w:style w:type="character" w:customStyle="1" w:styleId="aff">
    <w:name w:val="Символ нумерации"/>
    <w:rsid w:val="007B2402"/>
  </w:style>
  <w:style w:type="character" w:customStyle="1" w:styleId="38">
    <w:name w:val="Заголовок 3 Знак Знак Знак"/>
    <w:rsid w:val="007B2402"/>
    <w:rPr>
      <w:rFonts w:ascii="Arial" w:hAnsi="Arial" w:cs="Arial"/>
      <w:b/>
      <w:bCs/>
      <w:sz w:val="26"/>
      <w:szCs w:val="26"/>
      <w:lang w:val="ru-RU" w:eastAsia="ar-SA" w:bidi="ar-SA"/>
    </w:rPr>
  </w:style>
  <w:style w:type="character" w:styleId="aff0">
    <w:name w:val="line number"/>
    <w:rsid w:val="007B2402"/>
  </w:style>
  <w:style w:type="character" w:styleId="aff1">
    <w:name w:val="Emphasis"/>
    <w:uiPriority w:val="20"/>
    <w:qFormat/>
    <w:locked/>
    <w:rsid w:val="007B2402"/>
    <w:rPr>
      <w:i/>
      <w:iCs/>
    </w:rPr>
  </w:style>
  <w:style w:type="character" w:customStyle="1" w:styleId="2c">
    <w:name w:val="Знак Знак2"/>
    <w:rsid w:val="007B2402"/>
    <w:rPr>
      <w:lang w:val="ru-RU" w:eastAsia="ar-SA" w:bidi="ar-SA"/>
    </w:rPr>
  </w:style>
  <w:style w:type="character" w:customStyle="1" w:styleId="1d">
    <w:name w:val="Знак Знак1"/>
    <w:rsid w:val="007B2402"/>
    <w:rPr>
      <w:rFonts w:ascii="Times New Roman" w:hAnsi="Times New Roman"/>
      <w:sz w:val="24"/>
      <w:szCs w:val="24"/>
    </w:rPr>
  </w:style>
  <w:style w:type="character" w:customStyle="1" w:styleId="61">
    <w:name w:val="Знак Знак6"/>
    <w:rsid w:val="007B2402"/>
    <w:rPr>
      <w:sz w:val="24"/>
      <w:lang w:val="ru-RU" w:eastAsia="ar-SA" w:bidi="ar-SA"/>
    </w:rPr>
  </w:style>
  <w:style w:type="character" w:customStyle="1" w:styleId="aff2">
    <w:name w:val="Подзаголовок Знак"/>
    <w:rsid w:val="007B2402"/>
    <w:rPr>
      <w:sz w:val="24"/>
      <w:u w:val="single"/>
    </w:rPr>
  </w:style>
  <w:style w:type="character" w:customStyle="1" w:styleId="aff3">
    <w:name w:val="Текст примечания Знак"/>
    <w:rsid w:val="007B2402"/>
    <w:rPr>
      <w:rFonts w:eastAsia="SimSun" w:cs="Mangal"/>
      <w:kern w:val="1"/>
      <w:szCs w:val="18"/>
      <w:lang w:eastAsia="hi-IN" w:bidi="hi-IN"/>
    </w:rPr>
  </w:style>
  <w:style w:type="character" w:customStyle="1" w:styleId="aff4">
    <w:name w:val="Название Знак"/>
    <w:rsid w:val="007B2402"/>
    <w:rPr>
      <w:b/>
      <w:sz w:val="28"/>
    </w:rPr>
  </w:style>
  <w:style w:type="paragraph" w:customStyle="1" w:styleId="1e">
    <w:name w:val="Заголовок1"/>
    <w:basedOn w:val="a"/>
    <w:next w:val="af7"/>
    <w:rsid w:val="007B2402"/>
    <w:pPr>
      <w:keepNext/>
      <w:suppressAutoHyphens/>
      <w:spacing w:before="240" w:after="120" w:line="100" w:lineRule="atLeast"/>
      <w:ind w:firstLine="709"/>
      <w:jc w:val="both"/>
    </w:pPr>
    <w:rPr>
      <w:rFonts w:ascii="Arial" w:eastAsia="Microsoft YaHei" w:hAnsi="Arial" w:cs="Mangal"/>
      <w:kern w:val="1"/>
      <w:sz w:val="28"/>
      <w:szCs w:val="28"/>
      <w:lang w:eastAsia="hi-IN" w:bidi="hi-IN"/>
    </w:rPr>
  </w:style>
  <w:style w:type="paragraph" w:styleId="aff5">
    <w:name w:val="List"/>
    <w:basedOn w:val="af7"/>
    <w:rsid w:val="007B2402"/>
    <w:pPr>
      <w:suppressAutoHyphens/>
      <w:spacing w:after="120" w:line="100" w:lineRule="atLeast"/>
      <w:ind w:firstLine="709"/>
    </w:pPr>
    <w:rPr>
      <w:rFonts w:eastAsia="SimSun" w:cs="Mangal"/>
      <w:kern w:val="1"/>
      <w:sz w:val="24"/>
      <w:szCs w:val="24"/>
      <w:lang w:eastAsia="hi-IN" w:bidi="hi-IN"/>
    </w:rPr>
  </w:style>
  <w:style w:type="paragraph" w:customStyle="1" w:styleId="39">
    <w:name w:val="Название3"/>
    <w:basedOn w:val="a"/>
    <w:rsid w:val="007B2402"/>
    <w:pPr>
      <w:suppressLineNumbers/>
      <w:suppressAutoHyphens/>
      <w:spacing w:before="120" w:after="120" w:line="100" w:lineRule="atLeast"/>
      <w:ind w:firstLine="709"/>
      <w:jc w:val="both"/>
    </w:pPr>
    <w:rPr>
      <w:rFonts w:ascii="Times New Roman" w:eastAsia="SimSun" w:hAnsi="Times New Roman" w:cs="Mangal"/>
      <w:i/>
      <w:iCs/>
      <w:kern w:val="1"/>
      <w:sz w:val="24"/>
      <w:szCs w:val="24"/>
      <w:lang w:eastAsia="hi-IN" w:bidi="hi-IN"/>
    </w:rPr>
  </w:style>
  <w:style w:type="paragraph" w:customStyle="1" w:styleId="3a">
    <w:name w:val="Указатель3"/>
    <w:basedOn w:val="a"/>
    <w:rsid w:val="007B2402"/>
    <w:pPr>
      <w:suppressLineNumbers/>
      <w:suppressAutoHyphens/>
      <w:spacing w:after="0" w:line="100" w:lineRule="atLeast"/>
      <w:ind w:firstLine="709"/>
      <w:jc w:val="both"/>
    </w:pPr>
    <w:rPr>
      <w:rFonts w:ascii="Times New Roman" w:eastAsia="SimSun" w:hAnsi="Times New Roman" w:cs="Mangal"/>
      <w:kern w:val="1"/>
      <w:sz w:val="24"/>
      <w:szCs w:val="24"/>
      <w:lang w:eastAsia="hi-IN" w:bidi="hi-IN"/>
    </w:rPr>
  </w:style>
  <w:style w:type="paragraph" w:customStyle="1" w:styleId="1f">
    <w:name w:val="Название1"/>
    <w:basedOn w:val="a"/>
    <w:rsid w:val="007B2402"/>
    <w:pPr>
      <w:suppressLineNumbers/>
      <w:suppressAutoHyphens/>
      <w:spacing w:before="120" w:after="120" w:line="100" w:lineRule="atLeast"/>
      <w:ind w:firstLine="709"/>
      <w:jc w:val="both"/>
    </w:pPr>
    <w:rPr>
      <w:rFonts w:ascii="Times New Roman" w:eastAsia="SimSun" w:hAnsi="Times New Roman" w:cs="Mangal"/>
      <w:i/>
      <w:iCs/>
      <w:kern w:val="1"/>
      <w:sz w:val="24"/>
      <w:szCs w:val="24"/>
      <w:lang w:eastAsia="hi-IN" w:bidi="hi-IN"/>
    </w:rPr>
  </w:style>
  <w:style w:type="paragraph" w:customStyle="1" w:styleId="1f0">
    <w:name w:val="Указатель1"/>
    <w:basedOn w:val="a"/>
    <w:rsid w:val="007B2402"/>
    <w:pPr>
      <w:suppressLineNumbers/>
      <w:suppressAutoHyphens/>
      <w:spacing w:after="0" w:line="100" w:lineRule="atLeast"/>
      <w:ind w:firstLine="709"/>
      <w:jc w:val="both"/>
    </w:pPr>
    <w:rPr>
      <w:rFonts w:ascii="Times New Roman" w:eastAsia="SimSun" w:hAnsi="Times New Roman" w:cs="Mangal"/>
      <w:kern w:val="1"/>
      <w:sz w:val="24"/>
      <w:szCs w:val="24"/>
      <w:lang w:eastAsia="hi-IN" w:bidi="hi-IN"/>
    </w:rPr>
  </w:style>
  <w:style w:type="paragraph" w:customStyle="1" w:styleId="2d">
    <w:name w:val="Абзац списка2"/>
    <w:basedOn w:val="a"/>
    <w:rsid w:val="007B2402"/>
    <w:pPr>
      <w:suppressAutoHyphens/>
      <w:spacing w:after="0" w:line="100" w:lineRule="atLeast"/>
      <w:ind w:left="720" w:firstLine="709"/>
      <w:jc w:val="both"/>
    </w:pPr>
    <w:rPr>
      <w:rFonts w:ascii="Times New Roman" w:eastAsia="SimSun" w:hAnsi="Times New Roman" w:cs="Mangal"/>
      <w:kern w:val="1"/>
      <w:sz w:val="24"/>
      <w:szCs w:val="24"/>
      <w:lang w:eastAsia="hi-IN" w:bidi="hi-IN"/>
    </w:rPr>
  </w:style>
  <w:style w:type="paragraph" w:customStyle="1" w:styleId="310">
    <w:name w:val="Основной текст 31"/>
    <w:basedOn w:val="a"/>
    <w:rsid w:val="007B2402"/>
    <w:pPr>
      <w:suppressAutoHyphens/>
      <w:spacing w:after="120" w:line="240" w:lineRule="auto"/>
    </w:pPr>
    <w:rPr>
      <w:rFonts w:ascii="Times New Roman" w:eastAsia="Times New Roman" w:hAnsi="Times New Roman"/>
      <w:kern w:val="1"/>
      <w:sz w:val="16"/>
      <w:szCs w:val="16"/>
      <w:lang w:eastAsia="ar-SA"/>
    </w:rPr>
  </w:style>
  <w:style w:type="paragraph" w:customStyle="1" w:styleId="1f1">
    <w:name w:val="Текст1"/>
    <w:basedOn w:val="a"/>
    <w:rsid w:val="007B2402"/>
    <w:pPr>
      <w:suppressAutoHyphens/>
      <w:spacing w:after="0" w:line="240" w:lineRule="auto"/>
      <w:jc w:val="both"/>
    </w:pPr>
    <w:rPr>
      <w:rFonts w:ascii="Courier New" w:eastAsia="Times New Roman" w:hAnsi="Courier New"/>
      <w:kern w:val="1"/>
      <w:sz w:val="20"/>
      <w:szCs w:val="20"/>
      <w:lang w:eastAsia="ar-SA"/>
    </w:rPr>
  </w:style>
  <w:style w:type="paragraph" w:customStyle="1" w:styleId="aff6">
    <w:name w:val="Содержимое таблицы"/>
    <w:basedOn w:val="a"/>
    <w:rsid w:val="007B2402"/>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aff7">
    <w:name w:val="Заголовок таблицы"/>
    <w:basedOn w:val="aff6"/>
    <w:rsid w:val="007B2402"/>
    <w:pPr>
      <w:jc w:val="center"/>
    </w:pPr>
    <w:rPr>
      <w:b/>
      <w:bCs/>
    </w:rPr>
  </w:style>
  <w:style w:type="paragraph" w:customStyle="1" w:styleId="311">
    <w:name w:val="Список 31"/>
    <w:basedOn w:val="a"/>
    <w:rsid w:val="007B2402"/>
    <w:pPr>
      <w:suppressAutoHyphens/>
      <w:spacing w:after="0" w:line="240" w:lineRule="auto"/>
      <w:ind w:left="849" w:hanging="283"/>
    </w:pPr>
    <w:rPr>
      <w:rFonts w:ascii="Times New Roman" w:eastAsia="Times New Roman" w:hAnsi="Times New Roman"/>
      <w:kern w:val="1"/>
      <w:sz w:val="24"/>
      <w:szCs w:val="24"/>
      <w:lang w:eastAsia="ar-SA"/>
    </w:rPr>
  </w:style>
  <w:style w:type="paragraph" w:customStyle="1" w:styleId="21">
    <w:name w:val="Маркированный список 21"/>
    <w:basedOn w:val="a"/>
    <w:rsid w:val="007B2402"/>
    <w:pPr>
      <w:widowControl w:val="0"/>
      <w:numPr>
        <w:numId w:val="2"/>
      </w:numPr>
      <w:suppressAutoHyphens/>
      <w:autoSpaceDE w:val="0"/>
      <w:spacing w:after="0"/>
      <w:jc w:val="both"/>
    </w:pPr>
    <w:rPr>
      <w:rFonts w:ascii="Times New Roman" w:eastAsia="Times New Roman" w:hAnsi="Times New Roman"/>
      <w:kern w:val="1"/>
      <w:sz w:val="20"/>
      <w:szCs w:val="20"/>
      <w:lang w:eastAsia="ar-SA"/>
    </w:rPr>
  </w:style>
  <w:style w:type="paragraph" w:customStyle="1" w:styleId="220">
    <w:name w:val="Основной текст с отступом 22"/>
    <w:basedOn w:val="a"/>
    <w:rsid w:val="007B2402"/>
    <w:pPr>
      <w:suppressAutoHyphens/>
      <w:spacing w:after="120" w:line="480" w:lineRule="auto"/>
      <w:ind w:left="283"/>
    </w:pPr>
    <w:rPr>
      <w:rFonts w:ascii="Times New Roman" w:eastAsia="Times New Roman" w:hAnsi="Times New Roman"/>
      <w:kern w:val="1"/>
      <w:sz w:val="24"/>
      <w:szCs w:val="24"/>
      <w:lang w:eastAsia="ar-SA"/>
    </w:rPr>
  </w:style>
  <w:style w:type="paragraph" w:customStyle="1" w:styleId="1">
    <w:name w:val="Нумерованный список1"/>
    <w:basedOn w:val="a"/>
    <w:rsid w:val="007B2402"/>
    <w:pPr>
      <w:numPr>
        <w:numId w:val="3"/>
      </w:numPr>
      <w:suppressAutoHyphens/>
      <w:spacing w:after="0" w:line="240" w:lineRule="auto"/>
    </w:pPr>
    <w:rPr>
      <w:rFonts w:ascii="Times New Roman" w:eastAsia="Times New Roman" w:hAnsi="Times New Roman"/>
      <w:kern w:val="1"/>
      <w:sz w:val="20"/>
      <w:szCs w:val="24"/>
      <w:lang w:val="en-US" w:eastAsia="ar-SA"/>
    </w:rPr>
  </w:style>
  <w:style w:type="paragraph" w:customStyle="1" w:styleId="2e">
    <w:name w:val="Название2"/>
    <w:basedOn w:val="a"/>
    <w:rsid w:val="007B2402"/>
    <w:pPr>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2f">
    <w:name w:val="Указатель2"/>
    <w:basedOn w:val="a"/>
    <w:rsid w:val="007B2402"/>
    <w:pPr>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31">
    <w:name w:val="Маркированный список 31"/>
    <w:basedOn w:val="a"/>
    <w:rsid w:val="007B2402"/>
    <w:pPr>
      <w:numPr>
        <w:numId w:val="4"/>
      </w:numPr>
      <w:suppressAutoHyphens/>
      <w:spacing w:after="0" w:line="240" w:lineRule="auto"/>
    </w:pPr>
    <w:rPr>
      <w:rFonts w:ascii="Times New Roman" w:eastAsia="Times New Roman" w:hAnsi="Times New Roman"/>
      <w:kern w:val="1"/>
      <w:sz w:val="24"/>
      <w:szCs w:val="24"/>
      <w:lang w:eastAsia="ar-SA"/>
    </w:rPr>
  </w:style>
  <w:style w:type="paragraph" w:customStyle="1" w:styleId="FR2">
    <w:name w:val="FR2"/>
    <w:rsid w:val="007B2402"/>
    <w:pPr>
      <w:widowControl w:val="0"/>
      <w:suppressAutoHyphens/>
      <w:autoSpaceDE w:val="0"/>
      <w:spacing w:line="254" w:lineRule="auto"/>
      <w:ind w:firstLine="740"/>
    </w:pPr>
    <w:rPr>
      <w:rFonts w:ascii="Times New Roman" w:eastAsia="Arial" w:hAnsi="Times New Roman"/>
      <w:sz w:val="18"/>
      <w:lang w:eastAsia="ar-SA"/>
    </w:rPr>
  </w:style>
  <w:style w:type="paragraph" w:customStyle="1" w:styleId="jus">
    <w:name w:val="jus"/>
    <w:basedOn w:val="a"/>
    <w:rsid w:val="007B2402"/>
    <w:pPr>
      <w:suppressAutoHyphens/>
      <w:spacing w:before="280" w:after="280" w:line="240" w:lineRule="auto"/>
    </w:pPr>
    <w:rPr>
      <w:rFonts w:ascii="Times New Roman" w:eastAsia="Times New Roman" w:hAnsi="Times New Roman"/>
      <w:kern w:val="1"/>
      <w:sz w:val="24"/>
      <w:szCs w:val="24"/>
      <w:lang w:eastAsia="ar-SA"/>
    </w:rPr>
  </w:style>
  <w:style w:type="paragraph" w:customStyle="1" w:styleId="1f2">
    <w:name w:val="Цитата1"/>
    <w:basedOn w:val="a"/>
    <w:rsid w:val="007B2402"/>
    <w:pPr>
      <w:shd w:val="clear" w:color="auto" w:fill="FFFFFF"/>
      <w:suppressAutoHyphens/>
      <w:spacing w:before="5" w:after="0" w:line="360" w:lineRule="auto"/>
      <w:ind w:left="11" w:right="692" w:firstLine="108"/>
    </w:pPr>
    <w:rPr>
      <w:rFonts w:ascii="Times New Roman" w:eastAsia="Times New Roman" w:hAnsi="Times New Roman"/>
      <w:color w:val="000000"/>
      <w:spacing w:val="1"/>
      <w:kern w:val="1"/>
      <w:sz w:val="28"/>
      <w:szCs w:val="16"/>
      <w:lang w:eastAsia="ar-SA"/>
    </w:rPr>
  </w:style>
  <w:style w:type="paragraph" w:customStyle="1" w:styleId="main">
    <w:name w:val="main"/>
    <w:basedOn w:val="a"/>
    <w:rsid w:val="007B2402"/>
    <w:pPr>
      <w:suppressAutoHyphens/>
      <w:spacing w:after="0" w:line="312" w:lineRule="auto"/>
      <w:ind w:left="169" w:right="169" w:firstLine="610"/>
      <w:jc w:val="both"/>
    </w:pPr>
    <w:rPr>
      <w:rFonts w:ascii="Times New Roman" w:eastAsia="Times New Roman" w:hAnsi="Times New Roman"/>
      <w:kern w:val="1"/>
      <w:sz w:val="24"/>
      <w:szCs w:val="24"/>
      <w:lang w:eastAsia="ar-SA"/>
    </w:rPr>
  </w:style>
  <w:style w:type="paragraph" w:customStyle="1" w:styleId="312">
    <w:name w:val="Основной текст с отступом 31"/>
    <w:basedOn w:val="a"/>
    <w:rsid w:val="007B2402"/>
    <w:pPr>
      <w:suppressAutoHyphens/>
      <w:spacing w:after="120" w:line="240" w:lineRule="auto"/>
      <w:ind w:left="283"/>
    </w:pPr>
    <w:rPr>
      <w:rFonts w:ascii="Times New Roman" w:eastAsia="Times New Roman" w:hAnsi="Times New Roman"/>
      <w:kern w:val="1"/>
      <w:sz w:val="16"/>
      <w:szCs w:val="16"/>
      <w:lang w:eastAsia="ar-SA"/>
    </w:rPr>
  </w:style>
  <w:style w:type="paragraph" w:customStyle="1" w:styleId="210">
    <w:name w:val="Основной текст 21"/>
    <w:basedOn w:val="a"/>
    <w:rsid w:val="007B2402"/>
    <w:pPr>
      <w:suppressAutoHyphens/>
      <w:spacing w:after="120" w:line="480" w:lineRule="auto"/>
    </w:pPr>
    <w:rPr>
      <w:rFonts w:ascii="Times New Roman" w:eastAsia="Times New Roman" w:hAnsi="Times New Roman"/>
      <w:kern w:val="1"/>
      <w:sz w:val="24"/>
      <w:szCs w:val="24"/>
      <w:lang w:eastAsia="ar-SA"/>
    </w:rPr>
  </w:style>
  <w:style w:type="paragraph" w:customStyle="1" w:styleId="221">
    <w:name w:val="2_2"/>
    <w:basedOn w:val="a"/>
    <w:rsid w:val="007B2402"/>
    <w:pPr>
      <w:suppressAutoHyphens/>
      <w:spacing w:before="270" w:after="270" w:line="312" w:lineRule="auto"/>
      <w:ind w:left="150" w:right="150" w:firstLine="540"/>
      <w:jc w:val="both"/>
    </w:pPr>
    <w:rPr>
      <w:rFonts w:ascii="Times New Roman" w:eastAsia="Arial Unicode MS" w:hAnsi="Times New Roman"/>
      <w:kern w:val="1"/>
      <w:sz w:val="24"/>
      <w:szCs w:val="24"/>
      <w:lang w:eastAsia="ar-SA"/>
    </w:rPr>
  </w:style>
  <w:style w:type="paragraph" w:customStyle="1" w:styleId="211">
    <w:name w:val="Список 21"/>
    <w:basedOn w:val="a"/>
    <w:rsid w:val="007B2402"/>
    <w:pPr>
      <w:widowControl w:val="0"/>
      <w:suppressAutoHyphens/>
      <w:autoSpaceDE w:val="0"/>
      <w:spacing w:after="0"/>
      <w:ind w:left="566" w:hanging="283"/>
      <w:jc w:val="both"/>
    </w:pPr>
    <w:rPr>
      <w:rFonts w:ascii="Times New Roman" w:eastAsia="Times New Roman" w:hAnsi="Times New Roman"/>
      <w:kern w:val="1"/>
      <w:sz w:val="20"/>
      <w:szCs w:val="20"/>
      <w:lang w:eastAsia="ar-SA"/>
    </w:rPr>
  </w:style>
  <w:style w:type="paragraph" w:customStyle="1" w:styleId="212">
    <w:name w:val="Продолжение списка 21"/>
    <w:basedOn w:val="a"/>
    <w:rsid w:val="007B2402"/>
    <w:pPr>
      <w:widowControl w:val="0"/>
      <w:suppressAutoHyphens/>
      <w:autoSpaceDE w:val="0"/>
      <w:spacing w:after="120"/>
      <w:ind w:left="566" w:firstLine="260"/>
      <w:jc w:val="both"/>
    </w:pPr>
    <w:rPr>
      <w:rFonts w:ascii="Times New Roman" w:eastAsia="Times New Roman" w:hAnsi="Times New Roman"/>
      <w:kern w:val="1"/>
      <w:sz w:val="20"/>
      <w:szCs w:val="20"/>
      <w:lang w:eastAsia="ar-SA"/>
    </w:rPr>
  </w:style>
  <w:style w:type="paragraph" w:customStyle="1" w:styleId="FR1">
    <w:name w:val="FR1"/>
    <w:rsid w:val="007B2402"/>
    <w:pPr>
      <w:widowControl w:val="0"/>
      <w:suppressAutoHyphens/>
      <w:autoSpaceDE w:val="0"/>
      <w:ind w:left="200" w:right="1000"/>
    </w:pPr>
    <w:rPr>
      <w:rFonts w:ascii="Times New Roman" w:eastAsia="Arial" w:hAnsi="Times New Roman"/>
      <w:b/>
      <w:bCs/>
      <w:sz w:val="28"/>
      <w:szCs w:val="28"/>
      <w:lang w:eastAsia="ar-SA"/>
    </w:rPr>
  </w:style>
  <w:style w:type="paragraph" w:customStyle="1" w:styleId="2f0">
    <w:name w:val="Цитата2"/>
    <w:basedOn w:val="a"/>
    <w:rsid w:val="007B2402"/>
    <w:pPr>
      <w:shd w:val="clear" w:color="auto" w:fill="FFFFFF"/>
      <w:suppressAutoHyphens/>
      <w:overflowPunct w:val="0"/>
      <w:autoSpaceDE w:val="0"/>
      <w:spacing w:before="5" w:after="0" w:line="360" w:lineRule="auto"/>
      <w:ind w:left="11" w:right="692" w:firstLine="108"/>
      <w:textAlignment w:val="baseline"/>
    </w:pPr>
    <w:rPr>
      <w:rFonts w:ascii="Times New Roman" w:eastAsia="Times New Roman" w:hAnsi="Times New Roman"/>
      <w:color w:val="000000"/>
      <w:spacing w:val="1"/>
      <w:kern w:val="1"/>
      <w:sz w:val="28"/>
      <w:szCs w:val="20"/>
      <w:lang w:eastAsia="ar-SA"/>
    </w:rPr>
  </w:style>
  <w:style w:type="paragraph" w:customStyle="1" w:styleId="320">
    <w:name w:val="Основной текст с отступом 32"/>
    <w:basedOn w:val="a"/>
    <w:rsid w:val="007B2402"/>
    <w:pPr>
      <w:suppressAutoHyphens/>
      <w:spacing w:after="0" w:line="360" w:lineRule="auto"/>
      <w:ind w:firstLine="567"/>
      <w:jc w:val="both"/>
    </w:pPr>
    <w:rPr>
      <w:rFonts w:ascii="Times New Roman" w:eastAsia="Times New Roman" w:hAnsi="Times New Roman"/>
      <w:kern w:val="1"/>
      <w:sz w:val="24"/>
      <w:szCs w:val="20"/>
      <w:lang w:eastAsia="ar-SA"/>
    </w:rPr>
  </w:style>
  <w:style w:type="paragraph" w:customStyle="1" w:styleId="321">
    <w:name w:val="Основной текст 32"/>
    <w:basedOn w:val="a"/>
    <w:rsid w:val="007B2402"/>
    <w:pPr>
      <w:suppressAutoHyphens/>
      <w:spacing w:after="0" w:line="360" w:lineRule="auto"/>
      <w:jc w:val="both"/>
    </w:pPr>
    <w:rPr>
      <w:rFonts w:ascii="Times New Roman" w:eastAsia="Times New Roman" w:hAnsi="Times New Roman"/>
      <w:kern w:val="1"/>
      <w:sz w:val="28"/>
      <w:szCs w:val="20"/>
      <w:lang w:eastAsia="ar-SA"/>
    </w:rPr>
  </w:style>
  <w:style w:type="paragraph" w:customStyle="1" w:styleId="222">
    <w:name w:val="Основной текст 22"/>
    <w:basedOn w:val="a"/>
    <w:rsid w:val="007B2402"/>
    <w:pPr>
      <w:suppressAutoHyphens/>
      <w:spacing w:after="0" w:line="360" w:lineRule="auto"/>
      <w:jc w:val="both"/>
    </w:pPr>
    <w:rPr>
      <w:rFonts w:ascii="Times New Roman" w:eastAsia="Times New Roman" w:hAnsi="Times New Roman"/>
      <w:b/>
      <w:kern w:val="1"/>
      <w:sz w:val="28"/>
      <w:szCs w:val="20"/>
      <w:lang w:eastAsia="ar-SA"/>
    </w:rPr>
  </w:style>
  <w:style w:type="paragraph" w:customStyle="1" w:styleId="1f3">
    <w:name w:val="Название объекта1"/>
    <w:basedOn w:val="a"/>
    <w:next w:val="a"/>
    <w:rsid w:val="007B2402"/>
    <w:pPr>
      <w:shd w:val="clear" w:color="auto" w:fill="FFFFFF"/>
      <w:suppressAutoHyphens/>
      <w:spacing w:before="5" w:after="0" w:line="240" w:lineRule="auto"/>
      <w:ind w:left="24" w:firstLine="516"/>
      <w:jc w:val="both"/>
    </w:pPr>
    <w:rPr>
      <w:rFonts w:ascii="Times New Roman" w:eastAsia="Times New Roman" w:hAnsi="Times New Roman"/>
      <w:kern w:val="1"/>
      <w:sz w:val="28"/>
      <w:szCs w:val="24"/>
      <w:lang w:eastAsia="ar-SA"/>
    </w:rPr>
  </w:style>
  <w:style w:type="paragraph" w:customStyle="1" w:styleId="aff8">
    <w:name w:val="Содержимое врезки"/>
    <w:basedOn w:val="af7"/>
    <w:rsid w:val="007B2402"/>
    <w:pPr>
      <w:suppressAutoHyphens/>
      <w:spacing w:after="120"/>
      <w:jc w:val="left"/>
    </w:pPr>
    <w:rPr>
      <w:kern w:val="1"/>
      <w:sz w:val="24"/>
      <w:szCs w:val="24"/>
      <w:lang w:eastAsia="ar-SA"/>
    </w:rPr>
  </w:style>
  <w:style w:type="paragraph" w:customStyle="1" w:styleId="213">
    <w:name w:val="Основной текст с отступом 21"/>
    <w:basedOn w:val="a"/>
    <w:rsid w:val="007B2402"/>
    <w:pPr>
      <w:suppressAutoHyphens/>
      <w:spacing w:after="0" w:line="360" w:lineRule="auto"/>
      <w:ind w:firstLine="720"/>
      <w:jc w:val="both"/>
    </w:pPr>
    <w:rPr>
      <w:rFonts w:ascii="Times New Roman" w:eastAsia="Times New Roman" w:hAnsi="Times New Roman"/>
      <w:kern w:val="1"/>
      <w:sz w:val="24"/>
      <w:szCs w:val="24"/>
      <w:lang w:eastAsia="ar-SA"/>
    </w:rPr>
  </w:style>
  <w:style w:type="paragraph" w:customStyle="1" w:styleId="3b">
    <w:name w:val="Стиль3"/>
    <w:basedOn w:val="a"/>
    <w:rsid w:val="007B2402"/>
    <w:pPr>
      <w:suppressAutoHyphens/>
      <w:spacing w:after="120" w:line="240" w:lineRule="auto"/>
    </w:pPr>
    <w:rPr>
      <w:rFonts w:ascii="Arial" w:eastAsia="Times New Roman" w:hAnsi="Arial"/>
      <w:kern w:val="1"/>
      <w:sz w:val="24"/>
      <w:szCs w:val="20"/>
      <w:lang w:eastAsia="ar-SA"/>
    </w:rPr>
  </w:style>
  <w:style w:type="paragraph" w:customStyle="1" w:styleId="230">
    <w:name w:val="Основной текст с отступом 23"/>
    <w:basedOn w:val="a"/>
    <w:rsid w:val="007B2402"/>
    <w:pPr>
      <w:widowControl w:val="0"/>
      <w:shd w:val="clear" w:color="auto" w:fill="FFFFFF"/>
      <w:suppressAutoHyphens/>
      <w:spacing w:after="0" w:line="240" w:lineRule="auto"/>
      <w:ind w:firstLine="567"/>
      <w:jc w:val="both"/>
    </w:pPr>
    <w:rPr>
      <w:rFonts w:ascii="Times New Roman" w:eastAsia="Times New Roman" w:hAnsi="Times New Roman"/>
      <w:color w:val="000000"/>
      <w:kern w:val="1"/>
      <w:sz w:val="24"/>
      <w:szCs w:val="20"/>
      <w:lang w:eastAsia="ar-SA"/>
    </w:rPr>
  </w:style>
  <w:style w:type="paragraph" w:customStyle="1" w:styleId="54">
    <w:name w:val="Загол5"/>
    <w:basedOn w:val="10"/>
    <w:rsid w:val="007B2402"/>
    <w:pPr>
      <w:keepLines w:val="0"/>
      <w:suppressAutoHyphens/>
      <w:spacing w:before="120" w:after="120" w:line="360" w:lineRule="auto"/>
      <w:jc w:val="center"/>
    </w:pPr>
    <w:rPr>
      <w:rFonts w:ascii="Times New Roman" w:eastAsia="MS Mincho" w:hAnsi="Times New Roman"/>
      <w:b w:val="0"/>
      <w:bCs w:val="0"/>
      <w:iCs/>
      <w:caps/>
      <w:color w:val="auto"/>
      <w:kern w:val="1"/>
      <w:szCs w:val="24"/>
      <w:lang w:eastAsia="ar-SA"/>
    </w:rPr>
  </w:style>
  <w:style w:type="paragraph" w:customStyle="1" w:styleId="aff9">
    <w:name w:val="Заголовок табличный"/>
    <w:basedOn w:val="a"/>
    <w:next w:val="a"/>
    <w:rsid w:val="007B2402"/>
    <w:pPr>
      <w:suppressAutoHyphens/>
      <w:spacing w:after="0" w:line="240" w:lineRule="auto"/>
      <w:jc w:val="center"/>
    </w:pPr>
    <w:rPr>
      <w:rFonts w:ascii="Times New Roman" w:eastAsia="Times New Roman" w:hAnsi="Times New Roman"/>
      <w:kern w:val="1"/>
      <w:sz w:val="24"/>
      <w:szCs w:val="20"/>
      <w:lang w:eastAsia="ar-SA"/>
    </w:rPr>
  </w:style>
  <w:style w:type="paragraph" w:customStyle="1" w:styleId="affa">
    <w:name w:val="Подраздел"/>
    <w:basedOn w:val="ac"/>
    <w:rsid w:val="007B2402"/>
    <w:pPr>
      <w:keepNext/>
      <w:widowControl w:val="0"/>
      <w:suppressAutoHyphens/>
      <w:autoSpaceDE w:val="0"/>
      <w:spacing w:after="0" w:line="360" w:lineRule="auto"/>
      <w:ind w:left="0" w:firstLine="720"/>
      <w:jc w:val="both"/>
    </w:pPr>
    <w:rPr>
      <w:b/>
      <w:bCs/>
      <w:i/>
      <w:iCs/>
      <w:kern w:val="1"/>
      <w:sz w:val="24"/>
      <w:szCs w:val="24"/>
      <w:lang w:val="ru-RU" w:eastAsia="ar-SA"/>
    </w:rPr>
  </w:style>
  <w:style w:type="paragraph" w:customStyle="1" w:styleId="1f4">
    <w:name w:val="Подраздел1"/>
    <w:basedOn w:val="ac"/>
    <w:rsid w:val="007B2402"/>
    <w:pPr>
      <w:keepNext/>
      <w:widowControl w:val="0"/>
      <w:suppressAutoHyphens/>
      <w:autoSpaceDE w:val="0"/>
      <w:spacing w:after="0" w:line="360" w:lineRule="auto"/>
      <w:ind w:left="0" w:firstLine="720"/>
      <w:jc w:val="both"/>
    </w:pPr>
    <w:rPr>
      <w:rFonts w:ascii="Arial" w:hAnsi="Arial" w:cs="Arial"/>
      <w:b/>
      <w:bCs/>
      <w:kern w:val="1"/>
      <w:sz w:val="24"/>
      <w:szCs w:val="24"/>
      <w:lang w:val="ru-RU" w:eastAsia="ar-SA"/>
    </w:rPr>
  </w:style>
  <w:style w:type="paragraph" w:customStyle="1" w:styleId="affb">
    <w:name w:val="ПодРисунок"/>
    <w:basedOn w:val="a"/>
    <w:rsid w:val="007B2402"/>
    <w:pPr>
      <w:suppressAutoHyphens/>
      <w:autoSpaceDE w:val="0"/>
      <w:spacing w:after="0" w:line="240" w:lineRule="auto"/>
      <w:jc w:val="center"/>
    </w:pPr>
    <w:rPr>
      <w:rFonts w:ascii="Times New Roman" w:eastAsia="Times New Roman" w:hAnsi="Times New Roman"/>
      <w:b/>
      <w:bCs/>
      <w:kern w:val="1"/>
      <w:sz w:val="24"/>
      <w:szCs w:val="24"/>
      <w:lang w:eastAsia="ar-SA"/>
    </w:rPr>
  </w:style>
  <w:style w:type="paragraph" w:customStyle="1" w:styleId="affc">
    <w:name w:val="Нормальный табличный"/>
    <w:basedOn w:val="a"/>
    <w:next w:val="a"/>
    <w:rsid w:val="007B2402"/>
    <w:pPr>
      <w:suppressAutoHyphens/>
      <w:autoSpaceDE w:val="0"/>
      <w:spacing w:after="0" w:line="240" w:lineRule="auto"/>
      <w:jc w:val="center"/>
    </w:pPr>
    <w:rPr>
      <w:rFonts w:ascii="Times New Roman" w:eastAsia="Times New Roman" w:hAnsi="Times New Roman"/>
      <w:kern w:val="1"/>
      <w:sz w:val="20"/>
      <w:szCs w:val="20"/>
      <w:lang w:eastAsia="ar-SA"/>
    </w:rPr>
  </w:style>
  <w:style w:type="paragraph" w:customStyle="1" w:styleId="affd">
    <w:name w:val="Текст_стандарт"/>
    <w:basedOn w:val="220"/>
    <w:rsid w:val="007B2402"/>
    <w:pPr>
      <w:autoSpaceDE w:val="0"/>
      <w:spacing w:after="0" w:line="360" w:lineRule="auto"/>
      <w:ind w:left="0" w:firstLine="709"/>
      <w:jc w:val="both"/>
    </w:pPr>
  </w:style>
  <w:style w:type="paragraph" w:customStyle="1" w:styleId="affe">
    <w:name w:val="Раздел_стандарт"/>
    <w:basedOn w:val="10"/>
    <w:rsid w:val="007B2402"/>
    <w:pPr>
      <w:keepNext w:val="0"/>
      <w:keepLines w:val="0"/>
      <w:widowControl w:val="0"/>
      <w:suppressAutoHyphens/>
      <w:autoSpaceDE w:val="0"/>
      <w:spacing w:before="240" w:after="120" w:line="288" w:lineRule="auto"/>
    </w:pPr>
    <w:rPr>
      <w:rFonts w:ascii="Arial" w:hAnsi="Arial"/>
      <w:bCs w:val="0"/>
      <w:caps/>
      <w:color w:val="auto"/>
      <w:kern w:val="1"/>
      <w:szCs w:val="24"/>
      <w:lang w:eastAsia="ar-SA"/>
    </w:rPr>
  </w:style>
  <w:style w:type="paragraph" w:customStyle="1" w:styleId="afff">
    <w:name w:val="Подзаг_ст"/>
    <w:basedOn w:val="a"/>
    <w:rsid w:val="007B2402"/>
    <w:pPr>
      <w:suppressAutoHyphens/>
      <w:spacing w:after="120" w:line="240" w:lineRule="auto"/>
    </w:pPr>
    <w:rPr>
      <w:rFonts w:ascii="Arial" w:eastAsia="Times New Roman" w:hAnsi="Arial"/>
      <w:kern w:val="1"/>
      <w:sz w:val="24"/>
      <w:szCs w:val="24"/>
      <w:lang w:eastAsia="ar-SA"/>
    </w:rPr>
  </w:style>
  <w:style w:type="paragraph" w:customStyle="1" w:styleId="afff0">
    <w:name w:val="Ном_список"/>
    <w:basedOn w:val="a"/>
    <w:rsid w:val="007B2402"/>
    <w:pPr>
      <w:suppressAutoHyphens/>
      <w:autoSpaceDE w:val="0"/>
      <w:spacing w:after="0" w:line="240" w:lineRule="auto"/>
      <w:ind w:left="1134" w:hanging="1134"/>
    </w:pPr>
    <w:rPr>
      <w:rFonts w:ascii="Times New Roman" w:eastAsia="Times New Roman" w:hAnsi="Times New Roman"/>
      <w:kern w:val="1"/>
      <w:sz w:val="28"/>
      <w:szCs w:val="24"/>
      <w:lang w:eastAsia="ar-SA"/>
    </w:rPr>
  </w:style>
  <w:style w:type="paragraph" w:customStyle="1" w:styleId="1f5">
    <w:name w:val="заголовок 1"/>
    <w:basedOn w:val="a"/>
    <w:next w:val="a"/>
    <w:rsid w:val="007B2402"/>
    <w:pPr>
      <w:keepNext/>
      <w:suppressAutoHyphens/>
      <w:spacing w:after="0" w:line="240" w:lineRule="auto"/>
      <w:ind w:left="426" w:firstLine="708"/>
    </w:pPr>
    <w:rPr>
      <w:rFonts w:ascii="Times New Roman" w:eastAsia="Times New Roman" w:hAnsi="Times New Roman"/>
      <w:kern w:val="1"/>
      <w:sz w:val="24"/>
      <w:szCs w:val="20"/>
      <w:lang w:eastAsia="ar-SA"/>
    </w:rPr>
  </w:style>
  <w:style w:type="paragraph" w:styleId="afff1">
    <w:name w:val="Subtitle"/>
    <w:basedOn w:val="a"/>
    <w:next w:val="af7"/>
    <w:link w:val="1f6"/>
    <w:qFormat/>
    <w:locked/>
    <w:rsid w:val="007B2402"/>
    <w:pPr>
      <w:suppressAutoHyphens/>
      <w:spacing w:after="0" w:line="240" w:lineRule="auto"/>
      <w:ind w:firstLine="284"/>
      <w:jc w:val="center"/>
    </w:pPr>
    <w:rPr>
      <w:rFonts w:ascii="Times New Roman" w:eastAsia="Times New Roman" w:hAnsi="Times New Roman"/>
      <w:kern w:val="1"/>
      <w:sz w:val="24"/>
      <w:szCs w:val="20"/>
      <w:u w:val="single"/>
      <w:lang w:eastAsia="ar-SA"/>
    </w:rPr>
  </w:style>
  <w:style w:type="character" w:customStyle="1" w:styleId="1f6">
    <w:name w:val="Подзаголовок Знак1"/>
    <w:basedOn w:val="a0"/>
    <w:link w:val="afff1"/>
    <w:rsid w:val="007B2402"/>
    <w:rPr>
      <w:rFonts w:ascii="Times New Roman" w:eastAsia="Times New Roman" w:hAnsi="Times New Roman"/>
      <w:kern w:val="1"/>
      <w:sz w:val="24"/>
      <w:u w:val="single"/>
      <w:lang w:eastAsia="ar-SA"/>
    </w:rPr>
  </w:style>
  <w:style w:type="paragraph" w:customStyle="1" w:styleId="1f7">
    <w:name w:val="Текст примечания1"/>
    <w:basedOn w:val="a"/>
    <w:rsid w:val="007B2402"/>
    <w:pPr>
      <w:suppressAutoHyphens/>
      <w:spacing w:after="0" w:line="240" w:lineRule="auto"/>
    </w:pPr>
    <w:rPr>
      <w:rFonts w:ascii="Times New Roman" w:eastAsia="Times New Roman" w:hAnsi="Times New Roman"/>
      <w:kern w:val="1"/>
      <w:sz w:val="20"/>
      <w:szCs w:val="20"/>
      <w:lang w:eastAsia="ar-SA"/>
    </w:rPr>
  </w:style>
  <w:style w:type="paragraph" w:customStyle="1" w:styleId="2f1">
    <w:name w:val="Текст примечания2"/>
    <w:basedOn w:val="a"/>
    <w:rsid w:val="007B2402"/>
    <w:pPr>
      <w:widowControl w:val="0"/>
      <w:suppressAutoHyphens/>
      <w:spacing w:after="0" w:line="240" w:lineRule="auto"/>
    </w:pPr>
    <w:rPr>
      <w:rFonts w:ascii="Times New Roman" w:eastAsia="SimSun" w:hAnsi="Times New Roman" w:cs="Mangal"/>
      <w:kern w:val="1"/>
      <w:sz w:val="20"/>
      <w:szCs w:val="18"/>
      <w:lang w:eastAsia="hi-IN" w:bidi="hi-IN"/>
    </w:rPr>
  </w:style>
  <w:style w:type="paragraph" w:styleId="afff2">
    <w:name w:val="Title"/>
    <w:basedOn w:val="a"/>
    <w:next w:val="afff1"/>
    <w:link w:val="afff3"/>
    <w:uiPriority w:val="99"/>
    <w:qFormat/>
    <w:locked/>
    <w:rsid w:val="007B2402"/>
    <w:pPr>
      <w:suppressAutoHyphens/>
      <w:spacing w:after="0" w:line="240" w:lineRule="auto"/>
      <w:jc w:val="center"/>
    </w:pPr>
    <w:rPr>
      <w:rFonts w:ascii="Times New Roman" w:eastAsia="Times New Roman" w:hAnsi="Times New Roman"/>
      <w:b/>
      <w:kern w:val="1"/>
      <w:sz w:val="28"/>
      <w:szCs w:val="20"/>
      <w:lang w:eastAsia="ar-SA"/>
    </w:rPr>
  </w:style>
  <w:style w:type="character" w:customStyle="1" w:styleId="afff3">
    <w:name w:val="Заголовок Знак"/>
    <w:basedOn w:val="a0"/>
    <w:link w:val="afff2"/>
    <w:uiPriority w:val="99"/>
    <w:rsid w:val="007B2402"/>
    <w:rPr>
      <w:rFonts w:ascii="Times New Roman" w:eastAsia="Times New Roman" w:hAnsi="Times New Roman"/>
      <w:b/>
      <w:kern w:val="1"/>
      <w:sz w:val="28"/>
      <w:lang w:eastAsia="ar-SA"/>
    </w:rPr>
  </w:style>
  <w:style w:type="paragraph" w:customStyle="1" w:styleId="Default">
    <w:name w:val="Default"/>
    <w:rsid w:val="007B2402"/>
    <w:pPr>
      <w:suppressAutoHyphens/>
      <w:autoSpaceDE w:val="0"/>
    </w:pPr>
    <w:rPr>
      <w:rFonts w:ascii="Times New Roman" w:eastAsia="Arial" w:hAnsi="Times New Roman"/>
      <w:color w:val="000000"/>
      <w:sz w:val="24"/>
      <w:szCs w:val="24"/>
      <w:lang w:eastAsia="ar-SA"/>
    </w:rPr>
  </w:style>
  <w:style w:type="character" w:customStyle="1" w:styleId="afff4">
    <w:name w:val="Текст Знак"/>
    <w:link w:val="afff5"/>
    <w:uiPriority w:val="99"/>
    <w:rsid w:val="007B2402"/>
    <w:rPr>
      <w:sz w:val="22"/>
      <w:szCs w:val="21"/>
      <w:lang w:eastAsia="en-US"/>
    </w:rPr>
  </w:style>
  <w:style w:type="paragraph" w:styleId="afff5">
    <w:name w:val="Plain Text"/>
    <w:basedOn w:val="a"/>
    <w:link w:val="afff4"/>
    <w:uiPriority w:val="99"/>
    <w:unhideWhenUsed/>
    <w:qFormat/>
    <w:rsid w:val="007B2402"/>
    <w:pPr>
      <w:spacing w:after="0" w:line="240" w:lineRule="auto"/>
    </w:pPr>
    <w:rPr>
      <w:szCs w:val="21"/>
    </w:rPr>
  </w:style>
  <w:style w:type="character" w:customStyle="1" w:styleId="1f8">
    <w:name w:val="Обычный текст Знак1"/>
    <w:basedOn w:val="a0"/>
    <w:uiPriority w:val="99"/>
    <w:semiHidden/>
    <w:rsid w:val="007B2402"/>
    <w:rPr>
      <w:rFonts w:ascii="Courier" w:hAnsi="Courier"/>
      <w:sz w:val="21"/>
      <w:szCs w:val="21"/>
      <w:lang w:eastAsia="en-US"/>
    </w:rPr>
  </w:style>
  <w:style w:type="character" w:customStyle="1" w:styleId="x-phmenubutton">
    <w:name w:val="x-ph__menu__button"/>
    <w:rsid w:val="007B2402"/>
  </w:style>
  <w:style w:type="character" w:customStyle="1" w:styleId="apple-converted-space">
    <w:name w:val="apple-converted-space"/>
    <w:rsid w:val="007B2402"/>
  </w:style>
  <w:style w:type="table" w:customStyle="1" w:styleId="1f9">
    <w:name w:val="Сетка таблицы1"/>
    <w:basedOn w:val="a1"/>
    <w:next w:val="aa"/>
    <w:uiPriority w:val="59"/>
    <w:rsid w:val="007B24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Текст2"/>
    <w:rsid w:val="007B240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afff6">
    <w:name w:val="Гипертекстовая ссылка"/>
    <w:uiPriority w:val="99"/>
    <w:rsid w:val="007B2402"/>
    <w:rPr>
      <w:color w:val="106BBE"/>
    </w:rPr>
  </w:style>
  <w:style w:type="paragraph" w:customStyle="1" w:styleId="214">
    <w:name w:val="Заголовок 21"/>
    <w:basedOn w:val="a"/>
    <w:rsid w:val="007B2402"/>
    <w:pPr>
      <w:widowControl w:val="0"/>
      <w:autoSpaceDE w:val="0"/>
      <w:autoSpaceDN w:val="0"/>
      <w:adjustRightInd w:val="0"/>
      <w:spacing w:after="0" w:line="240" w:lineRule="auto"/>
      <w:ind w:left="249"/>
      <w:outlineLvl w:val="1"/>
    </w:pPr>
    <w:rPr>
      <w:rFonts w:ascii="Times New Roman" w:eastAsia="Times New Roman" w:hAnsi="Times New Roman"/>
      <w:b/>
      <w:bCs/>
      <w:sz w:val="23"/>
      <w:szCs w:val="23"/>
      <w:lang w:val="en-US" w:eastAsia="ru-RU"/>
    </w:rPr>
  </w:style>
  <w:style w:type="numbering" w:customStyle="1" w:styleId="2f3">
    <w:name w:val="Нет списка2"/>
    <w:next w:val="a2"/>
    <w:uiPriority w:val="99"/>
    <w:semiHidden/>
    <w:unhideWhenUsed/>
    <w:rsid w:val="00DD5B7E"/>
  </w:style>
  <w:style w:type="table" w:customStyle="1" w:styleId="2f4">
    <w:name w:val="Сетка таблицы2"/>
    <w:basedOn w:val="a1"/>
    <w:next w:val="aa"/>
    <w:uiPriority w:val="59"/>
    <w:rsid w:val="00DD5B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Импортированный стиль 5"/>
    <w:rsid w:val="0043361A"/>
    <w:pPr>
      <w:numPr>
        <w:numId w:val="5"/>
      </w:numPr>
    </w:pPr>
  </w:style>
  <w:style w:type="numbering" w:customStyle="1" w:styleId="2">
    <w:name w:val="Импортированный стиль 2"/>
    <w:rsid w:val="0043361A"/>
    <w:pPr>
      <w:numPr>
        <w:numId w:val="6"/>
      </w:numPr>
    </w:pPr>
  </w:style>
  <w:style w:type="numbering" w:customStyle="1" w:styleId="3">
    <w:name w:val="Импортированный стиль 3"/>
    <w:rsid w:val="0043361A"/>
    <w:pPr>
      <w:numPr>
        <w:numId w:val="7"/>
      </w:numPr>
    </w:pPr>
  </w:style>
  <w:style w:type="numbering" w:customStyle="1" w:styleId="3c">
    <w:name w:val="Нет списка3"/>
    <w:next w:val="a2"/>
    <w:uiPriority w:val="99"/>
    <w:semiHidden/>
    <w:unhideWhenUsed/>
    <w:rsid w:val="006A5105"/>
  </w:style>
  <w:style w:type="numbering" w:customStyle="1" w:styleId="510">
    <w:name w:val="Импортированный стиль 51"/>
    <w:rsid w:val="006A5105"/>
  </w:style>
  <w:style w:type="numbering" w:customStyle="1" w:styleId="215">
    <w:name w:val="Импортированный стиль 21"/>
    <w:rsid w:val="006A5105"/>
  </w:style>
  <w:style w:type="numbering" w:customStyle="1" w:styleId="42">
    <w:name w:val="Нет списка4"/>
    <w:next w:val="a2"/>
    <w:uiPriority w:val="99"/>
    <w:semiHidden/>
    <w:unhideWhenUsed/>
    <w:rsid w:val="000C0D25"/>
  </w:style>
  <w:style w:type="numbering" w:customStyle="1" w:styleId="52">
    <w:name w:val="Импортированный стиль 52"/>
    <w:rsid w:val="000C0D25"/>
    <w:pPr>
      <w:numPr>
        <w:numId w:val="3"/>
      </w:numPr>
    </w:pPr>
  </w:style>
  <w:style w:type="numbering" w:customStyle="1" w:styleId="22">
    <w:name w:val="Импортированный стиль 22"/>
    <w:rsid w:val="000C0D25"/>
    <w:pPr>
      <w:numPr>
        <w:numId w:val="4"/>
      </w:numPr>
    </w:pPr>
  </w:style>
  <w:style w:type="paragraph" w:customStyle="1" w:styleId="p25">
    <w:name w:val="p25"/>
    <w:basedOn w:val="a"/>
    <w:rsid w:val="00FB0C3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a">
    <w:name w:val="Основной текст Знак1"/>
    <w:basedOn w:val="a0"/>
    <w:uiPriority w:val="99"/>
    <w:locked/>
    <w:rsid w:val="00FB0C37"/>
    <w:rPr>
      <w:rFonts w:ascii="Times New Roman" w:hAnsi="Times New Roman" w:cs="Times New Roman" w:hint="default"/>
      <w:sz w:val="19"/>
      <w:szCs w:val="19"/>
      <w:shd w:val="clear" w:color="auto" w:fill="FFFFFF"/>
    </w:rPr>
  </w:style>
  <w:style w:type="paragraph" w:customStyle="1" w:styleId="110">
    <w:name w:val="Заголовок 11"/>
    <w:basedOn w:val="a"/>
    <w:uiPriority w:val="1"/>
    <w:qFormat/>
    <w:rsid w:val="00FB0C37"/>
    <w:pPr>
      <w:widowControl w:val="0"/>
      <w:autoSpaceDE w:val="0"/>
      <w:autoSpaceDN w:val="0"/>
      <w:spacing w:after="0" w:line="240" w:lineRule="auto"/>
      <w:ind w:left="336"/>
      <w:outlineLvl w:val="1"/>
    </w:pPr>
    <w:rPr>
      <w:rFonts w:ascii="Times New Roman" w:eastAsia="Times New Roman" w:hAnsi="Times New Roman"/>
      <w:b/>
      <w:bCs/>
      <w:sz w:val="24"/>
      <w:szCs w:val="24"/>
      <w:lang w:eastAsia="ru-RU" w:bidi="ru-RU"/>
    </w:rPr>
  </w:style>
  <w:style w:type="character" w:customStyle="1" w:styleId="a7">
    <w:name w:val="Абзац списка Знак"/>
    <w:link w:val="a6"/>
    <w:uiPriority w:val="34"/>
    <w:locked/>
    <w:rsid w:val="00F35795"/>
    <w:rPr>
      <w:sz w:val="22"/>
      <w:szCs w:val="22"/>
      <w:lang w:eastAsia="en-US"/>
    </w:rPr>
  </w:style>
  <w:style w:type="table" w:customStyle="1" w:styleId="3d">
    <w:name w:val="Сетка таблицы3"/>
    <w:basedOn w:val="a1"/>
    <w:next w:val="aa"/>
    <w:uiPriority w:val="59"/>
    <w:rsid w:val="0069119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a"/>
    <w:uiPriority w:val="59"/>
    <w:rsid w:val="00303FD0"/>
    <w:pPr>
      <w:widowControl w:val="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Абзац списка11"/>
    <w:basedOn w:val="a"/>
    <w:uiPriority w:val="99"/>
    <w:rsid w:val="0018437B"/>
    <w:pPr>
      <w:ind w:left="720"/>
      <w:contextualSpacing/>
    </w:pPr>
    <w:rPr>
      <w:rFonts w:eastAsia="Times New Roman"/>
      <w:lang w:eastAsia="ru-RU"/>
    </w:rPr>
  </w:style>
  <w:style w:type="paragraph" w:customStyle="1" w:styleId="ConsPlusNormal">
    <w:name w:val="ConsPlusNormal"/>
    <w:qFormat/>
    <w:rsid w:val="0018437B"/>
    <w:pPr>
      <w:widowControl w:val="0"/>
      <w:autoSpaceDE w:val="0"/>
      <w:autoSpaceDN w:val="0"/>
      <w:adjustRightInd w:val="0"/>
    </w:pPr>
    <w:rPr>
      <w:rFonts w:ascii="Arial" w:eastAsia="Times New Roman" w:hAnsi="Arial" w:cs="Arial"/>
    </w:rPr>
  </w:style>
  <w:style w:type="character" w:styleId="afff7">
    <w:name w:val="annotation reference"/>
    <w:semiHidden/>
    <w:unhideWhenUsed/>
    <w:rsid w:val="0018437B"/>
    <w:rPr>
      <w:sz w:val="16"/>
      <w:szCs w:val="16"/>
    </w:rPr>
  </w:style>
  <w:style w:type="character" w:customStyle="1" w:styleId="120">
    <w:name w:val="Основной текст (12)_"/>
    <w:link w:val="121"/>
    <w:uiPriority w:val="99"/>
    <w:locked/>
    <w:rsid w:val="0018437B"/>
    <w:rPr>
      <w:rFonts w:ascii="Times New Roman" w:hAnsi="Times New Roman"/>
      <w:b/>
      <w:bCs/>
      <w:sz w:val="25"/>
      <w:szCs w:val="25"/>
      <w:shd w:val="clear" w:color="auto" w:fill="FFFFFF"/>
    </w:rPr>
  </w:style>
  <w:style w:type="paragraph" w:customStyle="1" w:styleId="121">
    <w:name w:val="Основной текст (12)"/>
    <w:basedOn w:val="a"/>
    <w:link w:val="120"/>
    <w:uiPriority w:val="99"/>
    <w:qFormat/>
    <w:rsid w:val="0018437B"/>
    <w:pPr>
      <w:shd w:val="clear" w:color="auto" w:fill="FFFFFF"/>
      <w:spacing w:before="120" w:after="0" w:line="288" w:lineRule="exact"/>
      <w:ind w:hanging="320"/>
    </w:pPr>
    <w:rPr>
      <w:rFonts w:ascii="Times New Roman" w:hAnsi="Times New Roman"/>
      <w:b/>
      <w:bCs/>
      <w:sz w:val="25"/>
      <w:szCs w:val="25"/>
      <w:lang w:eastAsia="ru-RU"/>
    </w:rPr>
  </w:style>
  <w:style w:type="character" w:customStyle="1" w:styleId="3e">
    <w:name w:val="Основной текст (3)_"/>
    <w:link w:val="313"/>
    <w:uiPriority w:val="99"/>
    <w:locked/>
    <w:rsid w:val="0018437B"/>
    <w:rPr>
      <w:rFonts w:ascii="Times New Roman" w:hAnsi="Times New Roman"/>
      <w:sz w:val="26"/>
      <w:szCs w:val="26"/>
      <w:shd w:val="clear" w:color="auto" w:fill="FFFFFF"/>
    </w:rPr>
  </w:style>
  <w:style w:type="paragraph" w:customStyle="1" w:styleId="313">
    <w:name w:val="Основной текст (3)1"/>
    <w:basedOn w:val="a"/>
    <w:link w:val="3e"/>
    <w:uiPriority w:val="99"/>
    <w:qFormat/>
    <w:rsid w:val="0018437B"/>
    <w:pPr>
      <w:shd w:val="clear" w:color="auto" w:fill="FFFFFF"/>
      <w:spacing w:after="0" w:line="299" w:lineRule="exact"/>
    </w:pPr>
    <w:rPr>
      <w:rFonts w:ascii="Times New Roman" w:hAnsi="Times New Roman"/>
      <w:sz w:val="26"/>
      <w:szCs w:val="26"/>
      <w:lang w:eastAsia="ru-RU"/>
    </w:rPr>
  </w:style>
  <w:style w:type="character" w:customStyle="1" w:styleId="3130">
    <w:name w:val="Основной текст (3)13"/>
    <w:uiPriority w:val="99"/>
    <w:rsid w:val="0018437B"/>
    <w:rPr>
      <w:rFonts w:ascii="Times New Roman" w:hAnsi="Times New Roman" w:cs="Times New Roman"/>
      <w:sz w:val="26"/>
      <w:szCs w:val="26"/>
      <w:shd w:val="clear" w:color="auto" w:fill="FFFFFF"/>
    </w:rPr>
  </w:style>
  <w:style w:type="paragraph" w:customStyle="1" w:styleId="txt">
    <w:name w:val="txt"/>
    <w:basedOn w:val="a"/>
    <w:uiPriority w:val="99"/>
    <w:qFormat/>
    <w:rsid w:val="0018437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okr">
    <w:name w:val="sokr"/>
    <w:basedOn w:val="a0"/>
    <w:rsid w:val="0018437B"/>
  </w:style>
  <w:style w:type="paragraph" w:styleId="afff8">
    <w:name w:val="endnote text"/>
    <w:basedOn w:val="a"/>
    <w:link w:val="afff9"/>
    <w:uiPriority w:val="99"/>
    <w:semiHidden/>
    <w:unhideWhenUsed/>
    <w:rsid w:val="0018437B"/>
    <w:pPr>
      <w:spacing w:after="0" w:line="240" w:lineRule="auto"/>
    </w:pPr>
    <w:rPr>
      <w:sz w:val="20"/>
      <w:szCs w:val="20"/>
    </w:rPr>
  </w:style>
  <w:style w:type="character" w:customStyle="1" w:styleId="afff9">
    <w:name w:val="Текст концевой сноски Знак"/>
    <w:basedOn w:val="a0"/>
    <w:link w:val="afff8"/>
    <w:uiPriority w:val="99"/>
    <w:semiHidden/>
    <w:rsid w:val="0018437B"/>
    <w:rPr>
      <w:lang w:eastAsia="en-US"/>
    </w:rPr>
  </w:style>
  <w:style w:type="character" w:styleId="afffa">
    <w:name w:val="endnote reference"/>
    <w:uiPriority w:val="99"/>
    <w:semiHidden/>
    <w:unhideWhenUsed/>
    <w:rsid w:val="0018437B"/>
    <w:rPr>
      <w:vertAlign w:val="superscript"/>
    </w:rPr>
  </w:style>
  <w:style w:type="numbering" w:customStyle="1" w:styleId="112">
    <w:name w:val="Нет списка11"/>
    <w:next w:val="a2"/>
    <w:uiPriority w:val="99"/>
    <w:semiHidden/>
    <w:unhideWhenUsed/>
    <w:rsid w:val="0018437B"/>
  </w:style>
  <w:style w:type="paragraph" w:styleId="afffb">
    <w:name w:val="footnote text"/>
    <w:basedOn w:val="a"/>
    <w:link w:val="afffc"/>
    <w:uiPriority w:val="99"/>
    <w:semiHidden/>
    <w:unhideWhenUsed/>
    <w:rsid w:val="0018437B"/>
    <w:pPr>
      <w:spacing w:after="0" w:line="240" w:lineRule="auto"/>
    </w:pPr>
    <w:rPr>
      <w:sz w:val="20"/>
      <w:szCs w:val="20"/>
    </w:rPr>
  </w:style>
  <w:style w:type="character" w:customStyle="1" w:styleId="afffc">
    <w:name w:val="Текст сноски Знак"/>
    <w:basedOn w:val="a0"/>
    <w:link w:val="afffb"/>
    <w:uiPriority w:val="99"/>
    <w:semiHidden/>
    <w:rsid w:val="0018437B"/>
    <w:rPr>
      <w:lang w:eastAsia="en-US"/>
    </w:rPr>
  </w:style>
  <w:style w:type="character" w:styleId="afffd">
    <w:name w:val="footnote reference"/>
    <w:uiPriority w:val="99"/>
    <w:semiHidden/>
    <w:unhideWhenUsed/>
    <w:rsid w:val="0018437B"/>
    <w:rPr>
      <w:vertAlign w:val="superscript"/>
    </w:rPr>
  </w:style>
  <w:style w:type="table" w:customStyle="1" w:styleId="113">
    <w:name w:val="Сетка таблицы11"/>
    <w:basedOn w:val="a1"/>
    <w:next w:val="aa"/>
    <w:uiPriority w:val="59"/>
    <w:rsid w:val="00184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18437B"/>
  </w:style>
  <w:style w:type="table" w:customStyle="1" w:styleId="216">
    <w:name w:val="Сетка таблицы21"/>
    <w:basedOn w:val="a1"/>
    <w:next w:val="aa"/>
    <w:uiPriority w:val="59"/>
    <w:rsid w:val="00184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a"/>
    <w:uiPriority w:val="59"/>
    <w:rsid w:val="00184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E419F1"/>
  </w:style>
  <w:style w:type="character" w:customStyle="1" w:styleId="FontStyle25">
    <w:name w:val="Font Style25"/>
    <w:uiPriority w:val="99"/>
    <w:rsid w:val="00E419F1"/>
    <w:rPr>
      <w:rFonts w:ascii="Times New Roman" w:hAnsi="Times New Roman" w:cs="Times New Roman" w:hint="default"/>
      <w:sz w:val="26"/>
      <w:szCs w:val="26"/>
    </w:rPr>
  </w:style>
  <w:style w:type="table" w:customStyle="1" w:styleId="56">
    <w:name w:val="Сетка таблицы5"/>
    <w:basedOn w:val="a1"/>
    <w:next w:val="aa"/>
    <w:uiPriority w:val="59"/>
    <w:rsid w:val="00E419F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e0e7eee2fbe9">
    <w:name w:val="Бc1аe0зe7оeeвe2ыfbйe9"/>
    <w:uiPriority w:val="99"/>
    <w:rsid w:val="00E419F1"/>
    <w:pPr>
      <w:widowControl w:val="0"/>
      <w:autoSpaceDE w:val="0"/>
      <w:autoSpaceDN w:val="0"/>
      <w:adjustRightInd w:val="0"/>
    </w:pPr>
    <w:rPr>
      <w:rFonts w:ascii="Times New Roman" w:eastAsia="Times New Roman" w:hAnsi="Times New Roman"/>
      <w:kern w:val="2"/>
      <w:sz w:val="24"/>
      <w:szCs w:val="24"/>
      <w:lang w:eastAsia="zh-CN" w:bidi="hi-IN"/>
    </w:rPr>
  </w:style>
  <w:style w:type="character" w:customStyle="1" w:styleId="value">
    <w:name w:val="value"/>
    <w:rsid w:val="00E419F1"/>
  </w:style>
  <w:style w:type="character" w:customStyle="1" w:styleId="FontStyle11">
    <w:name w:val="Font Style11"/>
    <w:rsid w:val="00E419F1"/>
    <w:rPr>
      <w:rFonts w:ascii="Arial" w:hAnsi="Arial" w:cs="Arial" w:hint="default"/>
      <w:sz w:val="18"/>
      <w:szCs w:val="18"/>
    </w:rPr>
  </w:style>
  <w:style w:type="character" w:customStyle="1" w:styleId="value18">
    <w:name w:val="value18"/>
    <w:basedOn w:val="a0"/>
    <w:rsid w:val="00E419F1"/>
    <w:rPr>
      <w:sz w:val="22"/>
      <w:szCs w:val="22"/>
    </w:rPr>
  </w:style>
  <w:style w:type="paragraph" w:customStyle="1" w:styleId="afffe">
    <w:name w:val="Стиль"/>
    <w:uiPriority w:val="99"/>
    <w:rsid w:val="00E419F1"/>
    <w:pPr>
      <w:widowControl w:val="0"/>
      <w:suppressAutoHyphens/>
      <w:autoSpaceDE w:val="0"/>
    </w:pPr>
    <w:rPr>
      <w:rFonts w:ascii="Arial" w:eastAsia="Times New Roman" w:hAnsi="Arial" w:cs="Arial"/>
      <w:sz w:val="24"/>
      <w:szCs w:val="24"/>
      <w:lang w:eastAsia="zh-CN"/>
    </w:rPr>
  </w:style>
  <w:style w:type="character" w:customStyle="1" w:styleId="hilight">
    <w:name w:val="hilight"/>
    <w:basedOn w:val="a0"/>
    <w:uiPriority w:val="99"/>
    <w:rsid w:val="00E41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393">
      <w:bodyDiv w:val="1"/>
      <w:marLeft w:val="0"/>
      <w:marRight w:val="0"/>
      <w:marTop w:val="0"/>
      <w:marBottom w:val="0"/>
      <w:divBdr>
        <w:top w:val="none" w:sz="0" w:space="0" w:color="auto"/>
        <w:left w:val="none" w:sz="0" w:space="0" w:color="auto"/>
        <w:bottom w:val="none" w:sz="0" w:space="0" w:color="auto"/>
        <w:right w:val="none" w:sz="0" w:space="0" w:color="auto"/>
      </w:divBdr>
    </w:div>
    <w:div w:id="16663343">
      <w:bodyDiv w:val="1"/>
      <w:marLeft w:val="0"/>
      <w:marRight w:val="0"/>
      <w:marTop w:val="0"/>
      <w:marBottom w:val="0"/>
      <w:divBdr>
        <w:top w:val="none" w:sz="0" w:space="0" w:color="auto"/>
        <w:left w:val="none" w:sz="0" w:space="0" w:color="auto"/>
        <w:bottom w:val="none" w:sz="0" w:space="0" w:color="auto"/>
        <w:right w:val="none" w:sz="0" w:space="0" w:color="auto"/>
      </w:divBdr>
    </w:div>
    <w:div w:id="20326385">
      <w:bodyDiv w:val="1"/>
      <w:marLeft w:val="0"/>
      <w:marRight w:val="0"/>
      <w:marTop w:val="0"/>
      <w:marBottom w:val="0"/>
      <w:divBdr>
        <w:top w:val="none" w:sz="0" w:space="0" w:color="auto"/>
        <w:left w:val="none" w:sz="0" w:space="0" w:color="auto"/>
        <w:bottom w:val="none" w:sz="0" w:space="0" w:color="auto"/>
        <w:right w:val="none" w:sz="0" w:space="0" w:color="auto"/>
      </w:divBdr>
    </w:div>
    <w:div w:id="25952469">
      <w:bodyDiv w:val="1"/>
      <w:marLeft w:val="0"/>
      <w:marRight w:val="0"/>
      <w:marTop w:val="0"/>
      <w:marBottom w:val="0"/>
      <w:divBdr>
        <w:top w:val="none" w:sz="0" w:space="0" w:color="auto"/>
        <w:left w:val="none" w:sz="0" w:space="0" w:color="auto"/>
        <w:bottom w:val="none" w:sz="0" w:space="0" w:color="auto"/>
        <w:right w:val="none" w:sz="0" w:space="0" w:color="auto"/>
      </w:divBdr>
    </w:div>
    <w:div w:id="49160796">
      <w:bodyDiv w:val="1"/>
      <w:marLeft w:val="0"/>
      <w:marRight w:val="0"/>
      <w:marTop w:val="0"/>
      <w:marBottom w:val="0"/>
      <w:divBdr>
        <w:top w:val="none" w:sz="0" w:space="0" w:color="auto"/>
        <w:left w:val="none" w:sz="0" w:space="0" w:color="auto"/>
        <w:bottom w:val="none" w:sz="0" w:space="0" w:color="auto"/>
        <w:right w:val="none" w:sz="0" w:space="0" w:color="auto"/>
      </w:divBdr>
    </w:div>
    <w:div w:id="51388189">
      <w:bodyDiv w:val="1"/>
      <w:marLeft w:val="0"/>
      <w:marRight w:val="0"/>
      <w:marTop w:val="0"/>
      <w:marBottom w:val="0"/>
      <w:divBdr>
        <w:top w:val="none" w:sz="0" w:space="0" w:color="auto"/>
        <w:left w:val="none" w:sz="0" w:space="0" w:color="auto"/>
        <w:bottom w:val="none" w:sz="0" w:space="0" w:color="auto"/>
        <w:right w:val="none" w:sz="0" w:space="0" w:color="auto"/>
      </w:divBdr>
    </w:div>
    <w:div w:id="67968849">
      <w:bodyDiv w:val="1"/>
      <w:marLeft w:val="0"/>
      <w:marRight w:val="0"/>
      <w:marTop w:val="0"/>
      <w:marBottom w:val="0"/>
      <w:divBdr>
        <w:top w:val="none" w:sz="0" w:space="0" w:color="auto"/>
        <w:left w:val="none" w:sz="0" w:space="0" w:color="auto"/>
        <w:bottom w:val="none" w:sz="0" w:space="0" w:color="auto"/>
        <w:right w:val="none" w:sz="0" w:space="0" w:color="auto"/>
      </w:divBdr>
    </w:div>
    <w:div w:id="98648598">
      <w:bodyDiv w:val="1"/>
      <w:marLeft w:val="0"/>
      <w:marRight w:val="0"/>
      <w:marTop w:val="0"/>
      <w:marBottom w:val="0"/>
      <w:divBdr>
        <w:top w:val="none" w:sz="0" w:space="0" w:color="auto"/>
        <w:left w:val="none" w:sz="0" w:space="0" w:color="auto"/>
        <w:bottom w:val="none" w:sz="0" w:space="0" w:color="auto"/>
        <w:right w:val="none" w:sz="0" w:space="0" w:color="auto"/>
      </w:divBdr>
    </w:div>
    <w:div w:id="109206126">
      <w:bodyDiv w:val="1"/>
      <w:marLeft w:val="0"/>
      <w:marRight w:val="0"/>
      <w:marTop w:val="0"/>
      <w:marBottom w:val="0"/>
      <w:divBdr>
        <w:top w:val="none" w:sz="0" w:space="0" w:color="auto"/>
        <w:left w:val="none" w:sz="0" w:space="0" w:color="auto"/>
        <w:bottom w:val="none" w:sz="0" w:space="0" w:color="auto"/>
        <w:right w:val="none" w:sz="0" w:space="0" w:color="auto"/>
      </w:divBdr>
    </w:div>
    <w:div w:id="143667914">
      <w:bodyDiv w:val="1"/>
      <w:marLeft w:val="0"/>
      <w:marRight w:val="0"/>
      <w:marTop w:val="0"/>
      <w:marBottom w:val="0"/>
      <w:divBdr>
        <w:top w:val="none" w:sz="0" w:space="0" w:color="auto"/>
        <w:left w:val="none" w:sz="0" w:space="0" w:color="auto"/>
        <w:bottom w:val="none" w:sz="0" w:space="0" w:color="auto"/>
        <w:right w:val="none" w:sz="0" w:space="0" w:color="auto"/>
      </w:divBdr>
    </w:div>
    <w:div w:id="149059601">
      <w:bodyDiv w:val="1"/>
      <w:marLeft w:val="0"/>
      <w:marRight w:val="0"/>
      <w:marTop w:val="0"/>
      <w:marBottom w:val="0"/>
      <w:divBdr>
        <w:top w:val="none" w:sz="0" w:space="0" w:color="auto"/>
        <w:left w:val="none" w:sz="0" w:space="0" w:color="auto"/>
        <w:bottom w:val="none" w:sz="0" w:space="0" w:color="auto"/>
        <w:right w:val="none" w:sz="0" w:space="0" w:color="auto"/>
      </w:divBdr>
    </w:div>
    <w:div w:id="166794298">
      <w:bodyDiv w:val="1"/>
      <w:marLeft w:val="0"/>
      <w:marRight w:val="0"/>
      <w:marTop w:val="0"/>
      <w:marBottom w:val="0"/>
      <w:divBdr>
        <w:top w:val="none" w:sz="0" w:space="0" w:color="auto"/>
        <w:left w:val="none" w:sz="0" w:space="0" w:color="auto"/>
        <w:bottom w:val="none" w:sz="0" w:space="0" w:color="auto"/>
        <w:right w:val="none" w:sz="0" w:space="0" w:color="auto"/>
      </w:divBdr>
    </w:div>
    <w:div w:id="171266458">
      <w:bodyDiv w:val="1"/>
      <w:marLeft w:val="0"/>
      <w:marRight w:val="0"/>
      <w:marTop w:val="0"/>
      <w:marBottom w:val="0"/>
      <w:divBdr>
        <w:top w:val="none" w:sz="0" w:space="0" w:color="auto"/>
        <w:left w:val="none" w:sz="0" w:space="0" w:color="auto"/>
        <w:bottom w:val="none" w:sz="0" w:space="0" w:color="auto"/>
        <w:right w:val="none" w:sz="0" w:space="0" w:color="auto"/>
      </w:divBdr>
    </w:div>
    <w:div w:id="180169170">
      <w:bodyDiv w:val="1"/>
      <w:marLeft w:val="0"/>
      <w:marRight w:val="0"/>
      <w:marTop w:val="0"/>
      <w:marBottom w:val="0"/>
      <w:divBdr>
        <w:top w:val="none" w:sz="0" w:space="0" w:color="auto"/>
        <w:left w:val="none" w:sz="0" w:space="0" w:color="auto"/>
        <w:bottom w:val="none" w:sz="0" w:space="0" w:color="auto"/>
        <w:right w:val="none" w:sz="0" w:space="0" w:color="auto"/>
      </w:divBdr>
    </w:div>
    <w:div w:id="181283001">
      <w:bodyDiv w:val="1"/>
      <w:marLeft w:val="0"/>
      <w:marRight w:val="0"/>
      <w:marTop w:val="0"/>
      <w:marBottom w:val="0"/>
      <w:divBdr>
        <w:top w:val="none" w:sz="0" w:space="0" w:color="auto"/>
        <w:left w:val="none" w:sz="0" w:space="0" w:color="auto"/>
        <w:bottom w:val="none" w:sz="0" w:space="0" w:color="auto"/>
        <w:right w:val="none" w:sz="0" w:space="0" w:color="auto"/>
      </w:divBdr>
    </w:div>
    <w:div w:id="196234209">
      <w:bodyDiv w:val="1"/>
      <w:marLeft w:val="0"/>
      <w:marRight w:val="0"/>
      <w:marTop w:val="0"/>
      <w:marBottom w:val="0"/>
      <w:divBdr>
        <w:top w:val="none" w:sz="0" w:space="0" w:color="auto"/>
        <w:left w:val="none" w:sz="0" w:space="0" w:color="auto"/>
        <w:bottom w:val="none" w:sz="0" w:space="0" w:color="auto"/>
        <w:right w:val="none" w:sz="0" w:space="0" w:color="auto"/>
      </w:divBdr>
    </w:div>
    <w:div w:id="199825532">
      <w:bodyDiv w:val="1"/>
      <w:marLeft w:val="0"/>
      <w:marRight w:val="0"/>
      <w:marTop w:val="0"/>
      <w:marBottom w:val="0"/>
      <w:divBdr>
        <w:top w:val="none" w:sz="0" w:space="0" w:color="auto"/>
        <w:left w:val="none" w:sz="0" w:space="0" w:color="auto"/>
        <w:bottom w:val="none" w:sz="0" w:space="0" w:color="auto"/>
        <w:right w:val="none" w:sz="0" w:space="0" w:color="auto"/>
      </w:divBdr>
    </w:div>
    <w:div w:id="201210574">
      <w:bodyDiv w:val="1"/>
      <w:marLeft w:val="0"/>
      <w:marRight w:val="0"/>
      <w:marTop w:val="0"/>
      <w:marBottom w:val="0"/>
      <w:divBdr>
        <w:top w:val="none" w:sz="0" w:space="0" w:color="auto"/>
        <w:left w:val="none" w:sz="0" w:space="0" w:color="auto"/>
        <w:bottom w:val="none" w:sz="0" w:space="0" w:color="auto"/>
        <w:right w:val="none" w:sz="0" w:space="0" w:color="auto"/>
      </w:divBdr>
    </w:div>
    <w:div w:id="201289215">
      <w:bodyDiv w:val="1"/>
      <w:marLeft w:val="0"/>
      <w:marRight w:val="0"/>
      <w:marTop w:val="0"/>
      <w:marBottom w:val="0"/>
      <w:divBdr>
        <w:top w:val="none" w:sz="0" w:space="0" w:color="auto"/>
        <w:left w:val="none" w:sz="0" w:space="0" w:color="auto"/>
        <w:bottom w:val="none" w:sz="0" w:space="0" w:color="auto"/>
        <w:right w:val="none" w:sz="0" w:space="0" w:color="auto"/>
      </w:divBdr>
    </w:div>
    <w:div w:id="225144812">
      <w:bodyDiv w:val="1"/>
      <w:marLeft w:val="0"/>
      <w:marRight w:val="0"/>
      <w:marTop w:val="0"/>
      <w:marBottom w:val="0"/>
      <w:divBdr>
        <w:top w:val="none" w:sz="0" w:space="0" w:color="auto"/>
        <w:left w:val="none" w:sz="0" w:space="0" w:color="auto"/>
        <w:bottom w:val="none" w:sz="0" w:space="0" w:color="auto"/>
        <w:right w:val="none" w:sz="0" w:space="0" w:color="auto"/>
      </w:divBdr>
    </w:div>
    <w:div w:id="231963678">
      <w:bodyDiv w:val="1"/>
      <w:marLeft w:val="0"/>
      <w:marRight w:val="0"/>
      <w:marTop w:val="0"/>
      <w:marBottom w:val="0"/>
      <w:divBdr>
        <w:top w:val="none" w:sz="0" w:space="0" w:color="auto"/>
        <w:left w:val="none" w:sz="0" w:space="0" w:color="auto"/>
        <w:bottom w:val="none" w:sz="0" w:space="0" w:color="auto"/>
        <w:right w:val="none" w:sz="0" w:space="0" w:color="auto"/>
      </w:divBdr>
    </w:div>
    <w:div w:id="243806857">
      <w:bodyDiv w:val="1"/>
      <w:marLeft w:val="0"/>
      <w:marRight w:val="0"/>
      <w:marTop w:val="0"/>
      <w:marBottom w:val="0"/>
      <w:divBdr>
        <w:top w:val="none" w:sz="0" w:space="0" w:color="auto"/>
        <w:left w:val="none" w:sz="0" w:space="0" w:color="auto"/>
        <w:bottom w:val="none" w:sz="0" w:space="0" w:color="auto"/>
        <w:right w:val="none" w:sz="0" w:space="0" w:color="auto"/>
      </w:divBdr>
    </w:div>
    <w:div w:id="260603050">
      <w:bodyDiv w:val="1"/>
      <w:marLeft w:val="0"/>
      <w:marRight w:val="0"/>
      <w:marTop w:val="0"/>
      <w:marBottom w:val="0"/>
      <w:divBdr>
        <w:top w:val="none" w:sz="0" w:space="0" w:color="auto"/>
        <w:left w:val="none" w:sz="0" w:space="0" w:color="auto"/>
        <w:bottom w:val="none" w:sz="0" w:space="0" w:color="auto"/>
        <w:right w:val="none" w:sz="0" w:space="0" w:color="auto"/>
      </w:divBdr>
    </w:div>
    <w:div w:id="283780191">
      <w:bodyDiv w:val="1"/>
      <w:marLeft w:val="0"/>
      <w:marRight w:val="0"/>
      <w:marTop w:val="0"/>
      <w:marBottom w:val="0"/>
      <w:divBdr>
        <w:top w:val="none" w:sz="0" w:space="0" w:color="auto"/>
        <w:left w:val="none" w:sz="0" w:space="0" w:color="auto"/>
        <w:bottom w:val="none" w:sz="0" w:space="0" w:color="auto"/>
        <w:right w:val="none" w:sz="0" w:space="0" w:color="auto"/>
      </w:divBdr>
    </w:div>
    <w:div w:id="292710694">
      <w:bodyDiv w:val="1"/>
      <w:marLeft w:val="0"/>
      <w:marRight w:val="0"/>
      <w:marTop w:val="0"/>
      <w:marBottom w:val="0"/>
      <w:divBdr>
        <w:top w:val="none" w:sz="0" w:space="0" w:color="auto"/>
        <w:left w:val="none" w:sz="0" w:space="0" w:color="auto"/>
        <w:bottom w:val="none" w:sz="0" w:space="0" w:color="auto"/>
        <w:right w:val="none" w:sz="0" w:space="0" w:color="auto"/>
      </w:divBdr>
    </w:div>
    <w:div w:id="311296743">
      <w:bodyDiv w:val="1"/>
      <w:marLeft w:val="0"/>
      <w:marRight w:val="0"/>
      <w:marTop w:val="0"/>
      <w:marBottom w:val="0"/>
      <w:divBdr>
        <w:top w:val="none" w:sz="0" w:space="0" w:color="auto"/>
        <w:left w:val="none" w:sz="0" w:space="0" w:color="auto"/>
        <w:bottom w:val="none" w:sz="0" w:space="0" w:color="auto"/>
        <w:right w:val="none" w:sz="0" w:space="0" w:color="auto"/>
      </w:divBdr>
    </w:div>
    <w:div w:id="312218049">
      <w:bodyDiv w:val="1"/>
      <w:marLeft w:val="0"/>
      <w:marRight w:val="0"/>
      <w:marTop w:val="0"/>
      <w:marBottom w:val="0"/>
      <w:divBdr>
        <w:top w:val="none" w:sz="0" w:space="0" w:color="auto"/>
        <w:left w:val="none" w:sz="0" w:space="0" w:color="auto"/>
        <w:bottom w:val="none" w:sz="0" w:space="0" w:color="auto"/>
        <w:right w:val="none" w:sz="0" w:space="0" w:color="auto"/>
      </w:divBdr>
    </w:div>
    <w:div w:id="312756978">
      <w:bodyDiv w:val="1"/>
      <w:marLeft w:val="0"/>
      <w:marRight w:val="0"/>
      <w:marTop w:val="0"/>
      <w:marBottom w:val="0"/>
      <w:divBdr>
        <w:top w:val="none" w:sz="0" w:space="0" w:color="auto"/>
        <w:left w:val="none" w:sz="0" w:space="0" w:color="auto"/>
        <w:bottom w:val="none" w:sz="0" w:space="0" w:color="auto"/>
        <w:right w:val="none" w:sz="0" w:space="0" w:color="auto"/>
      </w:divBdr>
    </w:div>
    <w:div w:id="320305879">
      <w:bodyDiv w:val="1"/>
      <w:marLeft w:val="0"/>
      <w:marRight w:val="0"/>
      <w:marTop w:val="0"/>
      <w:marBottom w:val="0"/>
      <w:divBdr>
        <w:top w:val="none" w:sz="0" w:space="0" w:color="auto"/>
        <w:left w:val="none" w:sz="0" w:space="0" w:color="auto"/>
        <w:bottom w:val="none" w:sz="0" w:space="0" w:color="auto"/>
        <w:right w:val="none" w:sz="0" w:space="0" w:color="auto"/>
      </w:divBdr>
    </w:div>
    <w:div w:id="326175053">
      <w:bodyDiv w:val="1"/>
      <w:marLeft w:val="0"/>
      <w:marRight w:val="0"/>
      <w:marTop w:val="0"/>
      <w:marBottom w:val="0"/>
      <w:divBdr>
        <w:top w:val="none" w:sz="0" w:space="0" w:color="auto"/>
        <w:left w:val="none" w:sz="0" w:space="0" w:color="auto"/>
        <w:bottom w:val="none" w:sz="0" w:space="0" w:color="auto"/>
        <w:right w:val="none" w:sz="0" w:space="0" w:color="auto"/>
      </w:divBdr>
    </w:div>
    <w:div w:id="327755861">
      <w:bodyDiv w:val="1"/>
      <w:marLeft w:val="0"/>
      <w:marRight w:val="0"/>
      <w:marTop w:val="0"/>
      <w:marBottom w:val="0"/>
      <w:divBdr>
        <w:top w:val="none" w:sz="0" w:space="0" w:color="auto"/>
        <w:left w:val="none" w:sz="0" w:space="0" w:color="auto"/>
        <w:bottom w:val="none" w:sz="0" w:space="0" w:color="auto"/>
        <w:right w:val="none" w:sz="0" w:space="0" w:color="auto"/>
      </w:divBdr>
    </w:div>
    <w:div w:id="337192571">
      <w:bodyDiv w:val="1"/>
      <w:marLeft w:val="0"/>
      <w:marRight w:val="0"/>
      <w:marTop w:val="0"/>
      <w:marBottom w:val="0"/>
      <w:divBdr>
        <w:top w:val="none" w:sz="0" w:space="0" w:color="auto"/>
        <w:left w:val="none" w:sz="0" w:space="0" w:color="auto"/>
        <w:bottom w:val="none" w:sz="0" w:space="0" w:color="auto"/>
        <w:right w:val="none" w:sz="0" w:space="0" w:color="auto"/>
      </w:divBdr>
    </w:div>
    <w:div w:id="341207568">
      <w:bodyDiv w:val="1"/>
      <w:marLeft w:val="0"/>
      <w:marRight w:val="0"/>
      <w:marTop w:val="0"/>
      <w:marBottom w:val="0"/>
      <w:divBdr>
        <w:top w:val="none" w:sz="0" w:space="0" w:color="auto"/>
        <w:left w:val="none" w:sz="0" w:space="0" w:color="auto"/>
        <w:bottom w:val="none" w:sz="0" w:space="0" w:color="auto"/>
        <w:right w:val="none" w:sz="0" w:space="0" w:color="auto"/>
      </w:divBdr>
    </w:div>
    <w:div w:id="347365851">
      <w:bodyDiv w:val="1"/>
      <w:marLeft w:val="0"/>
      <w:marRight w:val="0"/>
      <w:marTop w:val="0"/>
      <w:marBottom w:val="0"/>
      <w:divBdr>
        <w:top w:val="none" w:sz="0" w:space="0" w:color="auto"/>
        <w:left w:val="none" w:sz="0" w:space="0" w:color="auto"/>
        <w:bottom w:val="none" w:sz="0" w:space="0" w:color="auto"/>
        <w:right w:val="none" w:sz="0" w:space="0" w:color="auto"/>
      </w:divBdr>
    </w:div>
    <w:div w:id="358819375">
      <w:bodyDiv w:val="1"/>
      <w:marLeft w:val="0"/>
      <w:marRight w:val="0"/>
      <w:marTop w:val="0"/>
      <w:marBottom w:val="0"/>
      <w:divBdr>
        <w:top w:val="none" w:sz="0" w:space="0" w:color="auto"/>
        <w:left w:val="none" w:sz="0" w:space="0" w:color="auto"/>
        <w:bottom w:val="none" w:sz="0" w:space="0" w:color="auto"/>
        <w:right w:val="none" w:sz="0" w:space="0" w:color="auto"/>
      </w:divBdr>
    </w:div>
    <w:div w:id="404035037">
      <w:bodyDiv w:val="1"/>
      <w:marLeft w:val="0"/>
      <w:marRight w:val="0"/>
      <w:marTop w:val="0"/>
      <w:marBottom w:val="0"/>
      <w:divBdr>
        <w:top w:val="none" w:sz="0" w:space="0" w:color="auto"/>
        <w:left w:val="none" w:sz="0" w:space="0" w:color="auto"/>
        <w:bottom w:val="none" w:sz="0" w:space="0" w:color="auto"/>
        <w:right w:val="none" w:sz="0" w:space="0" w:color="auto"/>
      </w:divBdr>
    </w:div>
    <w:div w:id="407267808">
      <w:bodyDiv w:val="1"/>
      <w:marLeft w:val="0"/>
      <w:marRight w:val="0"/>
      <w:marTop w:val="0"/>
      <w:marBottom w:val="0"/>
      <w:divBdr>
        <w:top w:val="none" w:sz="0" w:space="0" w:color="auto"/>
        <w:left w:val="none" w:sz="0" w:space="0" w:color="auto"/>
        <w:bottom w:val="none" w:sz="0" w:space="0" w:color="auto"/>
        <w:right w:val="none" w:sz="0" w:space="0" w:color="auto"/>
      </w:divBdr>
    </w:div>
    <w:div w:id="411195128">
      <w:bodyDiv w:val="1"/>
      <w:marLeft w:val="0"/>
      <w:marRight w:val="0"/>
      <w:marTop w:val="0"/>
      <w:marBottom w:val="0"/>
      <w:divBdr>
        <w:top w:val="none" w:sz="0" w:space="0" w:color="auto"/>
        <w:left w:val="none" w:sz="0" w:space="0" w:color="auto"/>
        <w:bottom w:val="none" w:sz="0" w:space="0" w:color="auto"/>
        <w:right w:val="none" w:sz="0" w:space="0" w:color="auto"/>
      </w:divBdr>
    </w:div>
    <w:div w:id="420298196">
      <w:bodyDiv w:val="1"/>
      <w:marLeft w:val="0"/>
      <w:marRight w:val="0"/>
      <w:marTop w:val="0"/>
      <w:marBottom w:val="0"/>
      <w:divBdr>
        <w:top w:val="none" w:sz="0" w:space="0" w:color="auto"/>
        <w:left w:val="none" w:sz="0" w:space="0" w:color="auto"/>
        <w:bottom w:val="none" w:sz="0" w:space="0" w:color="auto"/>
        <w:right w:val="none" w:sz="0" w:space="0" w:color="auto"/>
      </w:divBdr>
    </w:div>
    <w:div w:id="430131014">
      <w:bodyDiv w:val="1"/>
      <w:marLeft w:val="0"/>
      <w:marRight w:val="0"/>
      <w:marTop w:val="0"/>
      <w:marBottom w:val="0"/>
      <w:divBdr>
        <w:top w:val="none" w:sz="0" w:space="0" w:color="auto"/>
        <w:left w:val="none" w:sz="0" w:space="0" w:color="auto"/>
        <w:bottom w:val="none" w:sz="0" w:space="0" w:color="auto"/>
        <w:right w:val="none" w:sz="0" w:space="0" w:color="auto"/>
      </w:divBdr>
    </w:div>
    <w:div w:id="430901914">
      <w:bodyDiv w:val="1"/>
      <w:marLeft w:val="0"/>
      <w:marRight w:val="0"/>
      <w:marTop w:val="0"/>
      <w:marBottom w:val="0"/>
      <w:divBdr>
        <w:top w:val="none" w:sz="0" w:space="0" w:color="auto"/>
        <w:left w:val="none" w:sz="0" w:space="0" w:color="auto"/>
        <w:bottom w:val="none" w:sz="0" w:space="0" w:color="auto"/>
        <w:right w:val="none" w:sz="0" w:space="0" w:color="auto"/>
      </w:divBdr>
    </w:div>
    <w:div w:id="431248144">
      <w:bodyDiv w:val="1"/>
      <w:marLeft w:val="0"/>
      <w:marRight w:val="0"/>
      <w:marTop w:val="0"/>
      <w:marBottom w:val="0"/>
      <w:divBdr>
        <w:top w:val="none" w:sz="0" w:space="0" w:color="auto"/>
        <w:left w:val="none" w:sz="0" w:space="0" w:color="auto"/>
        <w:bottom w:val="none" w:sz="0" w:space="0" w:color="auto"/>
        <w:right w:val="none" w:sz="0" w:space="0" w:color="auto"/>
      </w:divBdr>
    </w:div>
    <w:div w:id="441807132">
      <w:bodyDiv w:val="1"/>
      <w:marLeft w:val="0"/>
      <w:marRight w:val="0"/>
      <w:marTop w:val="0"/>
      <w:marBottom w:val="0"/>
      <w:divBdr>
        <w:top w:val="none" w:sz="0" w:space="0" w:color="auto"/>
        <w:left w:val="none" w:sz="0" w:space="0" w:color="auto"/>
        <w:bottom w:val="none" w:sz="0" w:space="0" w:color="auto"/>
        <w:right w:val="none" w:sz="0" w:space="0" w:color="auto"/>
      </w:divBdr>
    </w:div>
    <w:div w:id="449128660">
      <w:bodyDiv w:val="1"/>
      <w:marLeft w:val="0"/>
      <w:marRight w:val="0"/>
      <w:marTop w:val="0"/>
      <w:marBottom w:val="0"/>
      <w:divBdr>
        <w:top w:val="none" w:sz="0" w:space="0" w:color="auto"/>
        <w:left w:val="none" w:sz="0" w:space="0" w:color="auto"/>
        <w:bottom w:val="none" w:sz="0" w:space="0" w:color="auto"/>
        <w:right w:val="none" w:sz="0" w:space="0" w:color="auto"/>
      </w:divBdr>
    </w:div>
    <w:div w:id="456065456">
      <w:bodyDiv w:val="1"/>
      <w:marLeft w:val="0"/>
      <w:marRight w:val="0"/>
      <w:marTop w:val="0"/>
      <w:marBottom w:val="0"/>
      <w:divBdr>
        <w:top w:val="none" w:sz="0" w:space="0" w:color="auto"/>
        <w:left w:val="none" w:sz="0" w:space="0" w:color="auto"/>
        <w:bottom w:val="none" w:sz="0" w:space="0" w:color="auto"/>
        <w:right w:val="none" w:sz="0" w:space="0" w:color="auto"/>
      </w:divBdr>
    </w:div>
    <w:div w:id="466582251">
      <w:bodyDiv w:val="1"/>
      <w:marLeft w:val="0"/>
      <w:marRight w:val="0"/>
      <w:marTop w:val="0"/>
      <w:marBottom w:val="0"/>
      <w:divBdr>
        <w:top w:val="none" w:sz="0" w:space="0" w:color="auto"/>
        <w:left w:val="none" w:sz="0" w:space="0" w:color="auto"/>
        <w:bottom w:val="none" w:sz="0" w:space="0" w:color="auto"/>
        <w:right w:val="none" w:sz="0" w:space="0" w:color="auto"/>
      </w:divBdr>
    </w:div>
    <w:div w:id="472527335">
      <w:bodyDiv w:val="1"/>
      <w:marLeft w:val="0"/>
      <w:marRight w:val="0"/>
      <w:marTop w:val="0"/>
      <w:marBottom w:val="0"/>
      <w:divBdr>
        <w:top w:val="none" w:sz="0" w:space="0" w:color="auto"/>
        <w:left w:val="none" w:sz="0" w:space="0" w:color="auto"/>
        <w:bottom w:val="none" w:sz="0" w:space="0" w:color="auto"/>
        <w:right w:val="none" w:sz="0" w:space="0" w:color="auto"/>
      </w:divBdr>
    </w:div>
    <w:div w:id="502740364">
      <w:bodyDiv w:val="1"/>
      <w:marLeft w:val="0"/>
      <w:marRight w:val="0"/>
      <w:marTop w:val="0"/>
      <w:marBottom w:val="0"/>
      <w:divBdr>
        <w:top w:val="none" w:sz="0" w:space="0" w:color="auto"/>
        <w:left w:val="none" w:sz="0" w:space="0" w:color="auto"/>
        <w:bottom w:val="none" w:sz="0" w:space="0" w:color="auto"/>
        <w:right w:val="none" w:sz="0" w:space="0" w:color="auto"/>
      </w:divBdr>
    </w:div>
    <w:div w:id="506673312">
      <w:bodyDiv w:val="1"/>
      <w:marLeft w:val="0"/>
      <w:marRight w:val="0"/>
      <w:marTop w:val="0"/>
      <w:marBottom w:val="0"/>
      <w:divBdr>
        <w:top w:val="none" w:sz="0" w:space="0" w:color="auto"/>
        <w:left w:val="none" w:sz="0" w:space="0" w:color="auto"/>
        <w:bottom w:val="none" w:sz="0" w:space="0" w:color="auto"/>
        <w:right w:val="none" w:sz="0" w:space="0" w:color="auto"/>
      </w:divBdr>
    </w:div>
    <w:div w:id="509372041">
      <w:bodyDiv w:val="1"/>
      <w:marLeft w:val="0"/>
      <w:marRight w:val="0"/>
      <w:marTop w:val="0"/>
      <w:marBottom w:val="0"/>
      <w:divBdr>
        <w:top w:val="none" w:sz="0" w:space="0" w:color="auto"/>
        <w:left w:val="none" w:sz="0" w:space="0" w:color="auto"/>
        <w:bottom w:val="none" w:sz="0" w:space="0" w:color="auto"/>
        <w:right w:val="none" w:sz="0" w:space="0" w:color="auto"/>
      </w:divBdr>
    </w:div>
    <w:div w:id="520163265">
      <w:bodyDiv w:val="1"/>
      <w:marLeft w:val="0"/>
      <w:marRight w:val="0"/>
      <w:marTop w:val="0"/>
      <w:marBottom w:val="0"/>
      <w:divBdr>
        <w:top w:val="none" w:sz="0" w:space="0" w:color="auto"/>
        <w:left w:val="none" w:sz="0" w:space="0" w:color="auto"/>
        <w:bottom w:val="none" w:sz="0" w:space="0" w:color="auto"/>
        <w:right w:val="none" w:sz="0" w:space="0" w:color="auto"/>
      </w:divBdr>
    </w:div>
    <w:div w:id="539439313">
      <w:bodyDiv w:val="1"/>
      <w:marLeft w:val="0"/>
      <w:marRight w:val="0"/>
      <w:marTop w:val="0"/>
      <w:marBottom w:val="0"/>
      <w:divBdr>
        <w:top w:val="none" w:sz="0" w:space="0" w:color="auto"/>
        <w:left w:val="none" w:sz="0" w:space="0" w:color="auto"/>
        <w:bottom w:val="none" w:sz="0" w:space="0" w:color="auto"/>
        <w:right w:val="none" w:sz="0" w:space="0" w:color="auto"/>
      </w:divBdr>
    </w:div>
    <w:div w:id="547961412">
      <w:bodyDiv w:val="1"/>
      <w:marLeft w:val="0"/>
      <w:marRight w:val="0"/>
      <w:marTop w:val="0"/>
      <w:marBottom w:val="0"/>
      <w:divBdr>
        <w:top w:val="none" w:sz="0" w:space="0" w:color="auto"/>
        <w:left w:val="none" w:sz="0" w:space="0" w:color="auto"/>
        <w:bottom w:val="none" w:sz="0" w:space="0" w:color="auto"/>
        <w:right w:val="none" w:sz="0" w:space="0" w:color="auto"/>
      </w:divBdr>
    </w:div>
    <w:div w:id="562177654">
      <w:bodyDiv w:val="1"/>
      <w:marLeft w:val="0"/>
      <w:marRight w:val="0"/>
      <w:marTop w:val="0"/>
      <w:marBottom w:val="0"/>
      <w:divBdr>
        <w:top w:val="none" w:sz="0" w:space="0" w:color="auto"/>
        <w:left w:val="none" w:sz="0" w:space="0" w:color="auto"/>
        <w:bottom w:val="none" w:sz="0" w:space="0" w:color="auto"/>
        <w:right w:val="none" w:sz="0" w:space="0" w:color="auto"/>
      </w:divBdr>
    </w:div>
    <w:div w:id="563414611">
      <w:bodyDiv w:val="1"/>
      <w:marLeft w:val="0"/>
      <w:marRight w:val="0"/>
      <w:marTop w:val="0"/>
      <w:marBottom w:val="0"/>
      <w:divBdr>
        <w:top w:val="none" w:sz="0" w:space="0" w:color="auto"/>
        <w:left w:val="none" w:sz="0" w:space="0" w:color="auto"/>
        <w:bottom w:val="none" w:sz="0" w:space="0" w:color="auto"/>
        <w:right w:val="none" w:sz="0" w:space="0" w:color="auto"/>
      </w:divBdr>
    </w:div>
    <w:div w:id="566188900">
      <w:bodyDiv w:val="1"/>
      <w:marLeft w:val="0"/>
      <w:marRight w:val="0"/>
      <w:marTop w:val="0"/>
      <w:marBottom w:val="0"/>
      <w:divBdr>
        <w:top w:val="none" w:sz="0" w:space="0" w:color="auto"/>
        <w:left w:val="none" w:sz="0" w:space="0" w:color="auto"/>
        <w:bottom w:val="none" w:sz="0" w:space="0" w:color="auto"/>
        <w:right w:val="none" w:sz="0" w:space="0" w:color="auto"/>
      </w:divBdr>
    </w:div>
    <w:div w:id="580143418">
      <w:bodyDiv w:val="1"/>
      <w:marLeft w:val="0"/>
      <w:marRight w:val="0"/>
      <w:marTop w:val="0"/>
      <w:marBottom w:val="0"/>
      <w:divBdr>
        <w:top w:val="none" w:sz="0" w:space="0" w:color="auto"/>
        <w:left w:val="none" w:sz="0" w:space="0" w:color="auto"/>
        <w:bottom w:val="none" w:sz="0" w:space="0" w:color="auto"/>
        <w:right w:val="none" w:sz="0" w:space="0" w:color="auto"/>
      </w:divBdr>
    </w:div>
    <w:div w:id="586572644">
      <w:bodyDiv w:val="1"/>
      <w:marLeft w:val="0"/>
      <w:marRight w:val="0"/>
      <w:marTop w:val="0"/>
      <w:marBottom w:val="0"/>
      <w:divBdr>
        <w:top w:val="none" w:sz="0" w:space="0" w:color="auto"/>
        <w:left w:val="none" w:sz="0" w:space="0" w:color="auto"/>
        <w:bottom w:val="none" w:sz="0" w:space="0" w:color="auto"/>
        <w:right w:val="none" w:sz="0" w:space="0" w:color="auto"/>
      </w:divBdr>
    </w:div>
    <w:div w:id="601692663">
      <w:bodyDiv w:val="1"/>
      <w:marLeft w:val="0"/>
      <w:marRight w:val="0"/>
      <w:marTop w:val="0"/>
      <w:marBottom w:val="0"/>
      <w:divBdr>
        <w:top w:val="none" w:sz="0" w:space="0" w:color="auto"/>
        <w:left w:val="none" w:sz="0" w:space="0" w:color="auto"/>
        <w:bottom w:val="none" w:sz="0" w:space="0" w:color="auto"/>
        <w:right w:val="none" w:sz="0" w:space="0" w:color="auto"/>
      </w:divBdr>
    </w:div>
    <w:div w:id="629097922">
      <w:bodyDiv w:val="1"/>
      <w:marLeft w:val="0"/>
      <w:marRight w:val="0"/>
      <w:marTop w:val="0"/>
      <w:marBottom w:val="0"/>
      <w:divBdr>
        <w:top w:val="none" w:sz="0" w:space="0" w:color="auto"/>
        <w:left w:val="none" w:sz="0" w:space="0" w:color="auto"/>
        <w:bottom w:val="none" w:sz="0" w:space="0" w:color="auto"/>
        <w:right w:val="none" w:sz="0" w:space="0" w:color="auto"/>
      </w:divBdr>
    </w:div>
    <w:div w:id="636764904">
      <w:bodyDiv w:val="1"/>
      <w:marLeft w:val="0"/>
      <w:marRight w:val="0"/>
      <w:marTop w:val="0"/>
      <w:marBottom w:val="0"/>
      <w:divBdr>
        <w:top w:val="none" w:sz="0" w:space="0" w:color="auto"/>
        <w:left w:val="none" w:sz="0" w:space="0" w:color="auto"/>
        <w:bottom w:val="none" w:sz="0" w:space="0" w:color="auto"/>
        <w:right w:val="none" w:sz="0" w:space="0" w:color="auto"/>
      </w:divBdr>
    </w:div>
    <w:div w:id="639264400">
      <w:bodyDiv w:val="1"/>
      <w:marLeft w:val="0"/>
      <w:marRight w:val="0"/>
      <w:marTop w:val="0"/>
      <w:marBottom w:val="0"/>
      <w:divBdr>
        <w:top w:val="none" w:sz="0" w:space="0" w:color="auto"/>
        <w:left w:val="none" w:sz="0" w:space="0" w:color="auto"/>
        <w:bottom w:val="none" w:sz="0" w:space="0" w:color="auto"/>
        <w:right w:val="none" w:sz="0" w:space="0" w:color="auto"/>
      </w:divBdr>
    </w:div>
    <w:div w:id="640968058">
      <w:bodyDiv w:val="1"/>
      <w:marLeft w:val="0"/>
      <w:marRight w:val="0"/>
      <w:marTop w:val="0"/>
      <w:marBottom w:val="0"/>
      <w:divBdr>
        <w:top w:val="none" w:sz="0" w:space="0" w:color="auto"/>
        <w:left w:val="none" w:sz="0" w:space="0" w:color="auto"/>
        <w:bottom w:val="none" w:sz="0" w:space="0" w:color="auto"/>
        <w:right w:val="none" w:sz="0" w:space="0" w:color="auto"/>
      </w:divBdr>
    </w:div>
    <w:div w:id="641078125">
      <w:bodyDiv w:val="1"/>
      <w:marLeft w:val="0"/>
      <w:marRight w:val="0"/>
      <w:marTop w:val="0"/>
      <w:marBottom w:val="0"/>
      <w:divBdr>
        <w:top w:val="none" w:sz="0" w:space="0" w:color="auto"/>
        <w:left w:val="none" w:sz="0" w:space="0" w:color="auto"/>
        <w:bottom w:val="none" w:sz="0" w:space="0" w:color="auto"/>
        <w:right w:val="none" w:sz="0" w:space="0" w:color="auto"/>
      </w:divBdr>
    </w:div>
    <w:div w:id="648218182">
      <w:bodyDiv w:val="1"/>
      <w:marLeft w:val="0"/>
      <w:marRight w:val="0"/>
      <w:marTop w:val="0"/>
      <w:marBottom w:val="0"/>
      <w:divBdr>
        <w:top w:val="none" w:sz="0" w:space="0" w:color="auto"/>
        <w:left w:val="none" w:sz="0" w:space="0" w:color="auto"/>
        <w:bottom w:val="none" w:sz="0" w:space="0" w:color="auto"/>
        <w:right w:val="none" w:sz="0" w:space="0" w:color="auto"/>
      </w:divBdr>
    </w:div>
    <w:div w:id="649558736">
      <w:bodyDiv w:val="1"/>
      <w:marLeft w:val="0"/>
      <w:marRight w:val="0"/>
      <w:marTop w:val="0"/>
      <w:marBottom w:val="0"/>
      <w:divBdr>
        <w:top w:val="none" w:sz="0" w:space="0" w:color="auto"/>
        <w:left w:val="none" w:sz="0" w:space="0" w:color="auto"/>
        <w:bottom w:val="none" w:sz="0" w:space="0" w:color="auto"/>
        <w:right w:val="none" w:sz="0" w:space="0" w:color="auto"/>
      </w:divBdr>
    </w:div>
    <w:div w:id="658268885">
      <w:bodyDiv w:val="1"/>
      <w:marLeft w:val="0"/>
      <w:marRight w:val="0"/>
      <w:marTop w:val="0"/>
      <w:marBottom w:val="0"/>
      <w:divBdr>
        <w:top w:val="none" w:sz="0" w:space="0" w:color="auto"/>
        <w:left w:val="none" w:sz="0" w:space="0" w:color="auto"/>
        <w:bottom w:val="none" w:sz="0" w:space="0" w:color="auto"/>
        <w:right w:val="none" w:sz="0" w:space="0" w:color="auto"/>
      </w:divBdr>
    </w:div>
    <w:div w:id="662657792">
      <w:bodyDiv w:val="1"/>
      <w:marLeft w:val="0"/>
      <w:marRight w:val="0"/>
      <w:marTop w:val="0"/>
      <w:marBottom w:val="0"/>
      <w:divBdr>
        <w:top w:val="none" w:sz="0" w:space="0" w:color="auto"/>
        <w:left w:val="none" w:sz="0" w:space="0" w:color="auto"/>
        <w:bottom w:val="none" w:sz="0" w:space="0" w:color="auto"/>
        <w:right w:val="none" w:sz="0" w:space="0" w:color="auto"/>
      </w:divBdr>
    </w:div>
    <w:div w:id="674188065">
      <w:bodyDiv w:val="1"/>
      <w:marLeft w:val="0"/>
      <w:marRight w:val="0"/>
      <w:marTop w:val="0"/>
      <w:marBottom w:val="0"/>
      <w:divBdr>
        <w:top w:val="none" w:sz="0" w:space="0" w:color="auto"/>
        <w:left w:val="none" w:sz="0" w:space="0" w:color="auto"/>
        <w:bottom w:val="none" w:sz="0" w:space="0" w:color="auto"/>
        <w:right w:val="none" w:sz="0" w:space="0" w:color="auto"/>
      </w:divBdr>
    </w:div>
    <w:div w:id="693504946">
      <w:bodyDiv w:val="1"/>
      <w:marLeft w:val="0"/>
      <w:marRight w:val="0"/>
      <w:marTop w:val="0"/>
      <w:marBottom w:val="0"/>
      <w:divBdr>
        <w:top w:val="none" w:sz="0" w:space="0" w:color="auto"/>
        <w:left w:val="none" w:sz="0" w:space="0" w:color="auto"/>
        <w:bottom w:val="none" w:sz="0" w:space="0" w:color="auto"/>
        <w:right w:val="none" w:sz="0" w:space="0" w:color="auto"/>
      </w:divBdr>
    </w:div>
    <w:div w:id="758908236">
      <w:bodyDiv w:val="1"/>
      <w:marLeft w:val="0"/>
      <w:marRight w:val="0"/>
      <w:marTop w:val="0"/>
      <w:marBottom w:val="0"/>
      <w:divBdr>
        <w:top w:val="none" w:sz="0" w:space="0" w:color="auto"/>
        <w:left w:val="none" w:sz="0" w:space="0" w:color="auto"/>
        <w:bottom w:val="none" w:sz="0" w:space="0" w:color="auto"/>
        <w:right w:val="none" w:sz="0" w:space="0" w:color="auto"/>
      </w:divBdr>
    </w:div>
    <w:div w:id="763497795">
      <w:bodyDiv w:val="1"/>
      <w:marLeft w:val="0"/>
      <w:marRight w:val="0"/>
      <w:marTop w:val="0"/>
      <w:marBottom w:val="0"/>
      <w:divBdr>
        <w:top w:val="none" w:sz="0" w:space="0" w:color="auto"/>
        <w:left w:val="none" w:sz="0" w:space="0" w:color="auto"/>
        <w:bottom w:val="none" w:sz="0" w:space="0" w:color="auto"/>
        <w:right w:val="none" w:sz="0" w:space="0" w:color="auto"/>
      </w:divBdr>
    </w:div>
    <w:div w:id="766536438">
      <w:bodyDiv w:val="1"/>
      <w:marLeft w:val="0"/>
      <w:marRight w:val="0"/>
      <w:marTop w:val="0"/>
      <w:marBottom w:val="0"/>
      <w:divBdr>
        <w:top w:val="none" w:sz="0" w:space="0" w:color="auto"/>
        <w:left w:val="none" w:sz="0" w:space="0" w:color="auto"/>
        <w:bottom w:val="none" w:sz="0" w:space="0" w:color="auto"/>
        <w:right w:val="none" w:sz="0" w:space="0" w:color="auto"/>
      </w:divBdr>
    </w:div>
    <w:div w:id="772896985">
      <w:bodyDiv w:val="1"/>
      <w:marLeft w:val="0"/>
      <w:marRight w:val="0"/>
      <w:marTop w:val="0"/>
      <w:marBottom w:val="0"/>
      <w:divBdr>
        <w:top w:val="none" w:sz="0" w:space="0" w:color="auto"/>
        <w:left w:val="none" w:sz="0" w:space="0" w:color="auto"/>
        <w:bottom w:val="none" w:sz="0" w:space="0" w:color="auto"/>
        <w:right w:val="none" w:sz="0" w:space="0" w:color="auto"/>
      </w:divBdr>
    </w:div>
    <w:div w:id="796919484">
      <w:bodyDiv w:val="1"/>
      <w:marLeft w:val="0"/>
      <w:marRight w:val="0"/>
      <w:marTop w:val="0"/>
      <w:marBottom w:val="0"/>
      <w:divBdr>
        <w:top w:val="none" w:sz="0" w:space="0" w:color="auto"/>
        <w:left w:val="none" w:sz="0" w:space="0" w:color="auto"/>
        <w:bottom w:val="none" w:sz="0" w:space="0" w:color="auto"/>
        <w:right w:val="none" w:sz="0" w:space="0" w:color="auto"/>
      </w:divBdr>
    </w:div>
    <w:div w:id="815687938">
      <w:bodyDiv w:val="1"/>
      <w:marLeft w:val="0"/>
      <w:marRight w:val="0"/>
      <w:marTop w:val="0"/>
      <w:marBottom w:val="0"/>
      <w:divBdr>
        <w:top w:val="none" w:sz="0" w:space="0" w:color="auto"/>
        <w:left w:val="none" w:sz="0" w:space="0" w:color="auto"/>
        <w:bottom w:val="none" w:sz="0" w:space="0" w:color="auto"/>
        <w:right w:val="none" w:sz="0" w:space="0" w:color="auto"/>
      </w:divBdr>
    </w:div>
    <w:div w:id="831024920">
      <w:bodyDiv w:val="1"/>
      <w:marLeft w:val="0"/>
      <w:marRight w:val="0"/>
      <w:marTop w:val="0"/>
      <w:marBottom w:val="0"/>
      <w:divBdr>
        <w:top w:val="none" w:sz="0" w:space="0" w:color="auto"/>
        <w:left w:val="none" w:sz="0" w:space="0" w:color="auto"/>
        <w:bottom w:val="none" w:sz="0" w:space="0" w:color="auto"/>
        <w:right w:val="none" w:sz="0" w:space="0" w:color="auto"/>
      </w:divBdr>
    </w:div>
    <w:div w:id="851332453">
      <w:bodyDiv w:val="1"/>
      <w:marLeft w:val="0"/>
      <w:marRight w:val="0"/>
      <w:marTop w:val="0"/>
      <w:marBottom w:val="0"/>
      <w:divBdr>
        <w:top w:val="none" w:sz="0" w:space="0" w:color="auto"/>
        <w:left w:val="none" w:sz="0" w:space="0" w:color="auto"/>
        <w:bottom w:val="none" w:sz="0" w:space="0" w:color="auto"/>
        <w:right w:val="none" w:sz="0" w:space="0" w:color="auto"/>
      </w:divBdr>
    </w:div>
    <w:div w:id="859898338">
      <w:bodyDiv w:val="1"/>
      <w:marLeft w:val="0"/>
      <w:marRight w:val="0"/>
      <w:marTop w:val="0"/>
      <w:marBottom w:val="0"/>
      <w:divBdr>
        <w:top w:val="none" w:sz="0" w:space="0" w:color="auto"/>
        <w:left w:val="none" w:sz="0" w:space="0" w:color="auto"/>
        <w:bottom w:val="none" w:sz="0" w:space="0" w:color="auto"/>
        <w:right w:val="none" w:sz="0" w:space="0" w:color="auto"/>
      </w:divBdr>
    </w:div>
    <w:div w:id="861286416">
      <w:bodyDiv w:val="1"/>
      <w:marLeft w:val="0"/>
      <w:marRight w:val="0"/>
      <w:marTop w:val="0"/>
      <w:marBottom w:val="0"/>
      <w:divBdr>
        <w:top w:val="none" w:sz="0" w:space="0" w:color="auto"/>
        <w:left w:val="none" w:sz="0" w:space="0" w:color="auto"/>
        <w:bottom w:val="none" w:sz="0" w:space="0" w:color="auto"/>
        <w:right w:val="none" w:sz="0" w:space="0" w:color="auto"/>
      </w:divBdr>
    </w:div>
    <w:div w:id="867254350">
      <w:bodyDiv w:val="1"/>
      <w:marLeft w:val="0"/>
      <w:marRight w:val="0"/>
      <w:marTop w:val="0"/>
      <w:marBottom w:val="0"/>
      <w:divBdr>
        <w:top w:val="none" w:sz="0" w:space="0" w:color="auto"/>
        <w:left w:val="none" w:sz="0" w:space="0" w:color="auto"/>
        <w:bottom w:val="none" w:sz="0" w:space="0" w:color="auto"/>
        <w:right w:val="none" w:sz="0" w:space="0" w:color="auto"/>
      </w:divBdr>
    </w:div>
    <w:div w:id="876284565">
      <w:bodyDiv w:val="1"/>
      <w:marLeft w:val="0"/>
      <w:marRight w:val="0"/>
      <w:marTop w:val="0"/>
      <w:marBottom w:val="0"/>
      <w:divBdr>
        <w:top w:val="none" w:sz="0" w:space="0" w:color="auto"/>
        <w:left w:val="none" w:sz="0" w:space="0" w:color="auto"/>
        <w:bottom w:val="none" w:sz="0" w:space="0" w:color="auto"/>
        <w:right w:val="none" w:sz="0" w:space="0" w:color="auto"/>
      </w:divBdr>
    </w:div>
    <w:div w:id="880020828">
      <w:bodyDiv w:val="1"/>
      <w:marLeft w:val="0"/>
      <w:marRight w:val="0"/>
      <w:marTop w:val="0"/>
      <w:marBottom w:val="0"/>
      <w:divBdr>
        <w:top w:val="none" w:sz="0" w:space="0" w:color="auto"/>
        <w:left w:val="none" w:sz="0" w:space="0" w:color="auto"/>
        <w:bottom w:val="none" w:sz="0" w:space="0" w:color="auto"/>
        <w:right w:val="none" w:sz="0" w:space="0" w:color="auto"/>
      </w:divBdr>
    </w:div>
    <w:div w:id="888885535">
      <w:bodyDiv w:val="1"/>
      <w:marLeft w:val="0"/>
      <w:marRight w:val="0"/>
      <w:marTop w:val="0"/>
      <w:marBottom w:val="0"/>
      <w:divBdr>
        <w:top w:val="none" w:sz="0" w:space="0" w:color="auto"/>
        <w:left w:val="none" w:sz="0" w:space="0" w:color="auto"/>
        <w:bottom w:val="none" w:sz="0" w:space="0" w:color="auto"/>
        <w:right w:val="none" w:sz="0" w:space="0" w:color="auto"/>
      </w:divBdr>
    </w:div>
    <w:div w:id="895044539">
      <w:bodyDiv w:val="1"/>
      <w:marLeft w:val="0"/>
      <w:marRight w:val="0"/>
      <w:marTop w:val="0"/>
      <w:marBottom w:val="0"/>
      <w:divBdr>
        <w:top w:val="none" w:sz="0" w:space="0" w:color="auto"/>
        <w:left w:val="none" w:sz="0" w:space="0" w:color="auto"/>
        <w:bottom w:val="none" w:sz="0" w:space="0" w:color="auto"/>
        <w:right w:val="none" w:sz="0" w:space="0" w:color="auto"/>
      </w:divBdr>
    </w:div>
    <w:div w:id="900411439">
      <w:bodyDiv w:val="1"/>
      <w:marLeft w:val="0"/>
      <w:marRight w:val="0"/>
      <w:marTop w:val="0"/>
      <w:marBottom w:val="0"/>
      <w:divBdr>
        <w:top w:val="none" w:sz="0" w:space="0" w:color="auto"/>
        <w:left w:val="none" w:sz="0" w:space="0" w:color="auto"/>
        <w:bottom w:val="none" w:sz="0" w:space="0" w:color="auto"/>
        <w:right w:val="none" w:sz="0" w:space="0" w:color="auto"/>
      </w:divBdr>
    </w:div>
    <w:div w:id="905460713">
      <w:marLeft w:val="0"/>
      <w:marRight w:val="0"/>
      <w:marTop w:val="0"/>
      <w:marBottom w:val="0"/>
      <w:divBdr>
        <w:top w:val="none" w:sz="0" w:space="0" w:color="auto"/>
        <w:left w:val="none" w:sz="0" w:space="0" w:color="auto"/>
        <w:bottom w:val="none" w:sz="0" w:space="0" w:color="auto"/>
        <w:right w:val="none" w:sz="0" w:space="0" w:color="auto"/>
      </w:divBdr>
      <w:divsChild>
        <w:div w:id="905460729">
          <w:marLeft w:val="0"/>
          <w:marRight w:val="0"/>
          <w:marTop w:val="168"/>
          <w:marBottom w:val="72"/>
          <w:divBdr>
            <w:top w:val="none" w:sz="0" w:space="0" w:color="auto"/>
            <w:left w:val="none" w:sz="0" w:space="0" w:color="auto"/>
            <w:bottom w:val="none" w:sz="0" w:space="0" w:color="auto"/>
            <w:right w:val="none" w:sz="0" w:space="0" w:color="auto"/>
          </w:divBdr>
          <w:divsChild>
            <w:div w:id="905460758">
              <w:marLeft w:val="0"/>
              <w:marRight w:val="0"/>
              <w:marTop w:val="0"/>
              <w:marBottom w:val="0"/>
              <w:divBdr>
                <w:top w:val="none" w:sz="0" w:space="0" w:color="auto"/>
                <w:left w:val="none" w:sz="0" w:space="0" w:color="auto"/>
                <w:bottom w:val="none" w:sz="0" w:space="0" w:color="auto"/>
                <w:right w:val="none" w:sz="0" w:space="0" w:color="auto"/>
              </w:divBdr>
            </w:div>
            <w:div w:id="905460786">
              <w:marLeft w:val="0"/>
              <w:marRight w:val="0"/>
              <w:marTop w:val="0"/>
              <w:marBottom w:val="0"/>
              <w:divBdr>
                <w:top w:val="none" w:sz="0" w:space="0" w:color="auto"/>
                <w:left w:val="none" w:sz="0" w:space="0" w:color="auto"/>
                <w:bottom w:val="none" w:sz="0" w:space="0" w:color="auto"/>
                <w:right w:val="none" w:sz="0" w:space="0" w:color="auto"/>
              </w:divBdr>
              <w:divsChild>
                <w:div w:id="905460718">
                  <w:marLeft w:val="0"/>
                  <w:marRight w:val="0"/>
                  <w:marTop w:val="0"/>
                  <w:marBottom w:val="0"/>
                  <w:divBdr>
                    <w:top w:val="none" w:sz="0" w:space="0" w:color="auto"/>
                    <w:left w:val="none" w:sz="0" w:space="0" w:color="auto"/>
                    <w:bottom w:val="none" w:sz="0" w:space="0" w:color="auto"/>
                    <w:right w:val="none" w:sz="0" w:space="0" w:color="auto"/>
                  </w:divBdr>
                </w:div>
                <w:div w:id="905460745">
                  <w:marLeft w:val="0"/>
                  <w:marRight w:val="0"/>
                  <w:marTop w:val="0"/>
                  <w:marBottom w:val="0"/>
                  <w:divBdr>
                    <w:top w:val="none" w:sz="0" w:space="0" w:color="auto"/>
                    <w:left w:val="none" w:sz="0" w:space="0" w:color="auto"/>
                    <w:bottom w:val="none" w:sz="0" w:space="0" w:color="auto"/>
                    <w:right w:val="none" w:sz="0" w:space="0" w:color="auto"/>
                  </w:divBdr>
                </w:div>
                <w:div w:id="905460765">
                  <w:marLeft w:val="0"/>
                  <w:marRight w:val="0"/>
                  <w:marTop w:val="0"/>
                  <w:marBottom w:val="0"/>
                  <w:divBdr>
                    <w:top w:val="none" w:sz="0" w:space="0" w:color="auto"/>
                    <w:left w:val="none" w:sz="0" w:space="0" w:color="auto"/>
                    <w:bottom w:val="none" w:sz="0" w:space="0" w:color="auto"/>
                    <w:right w:val="none" w:sz="0" w:space="0" w:color="auto"/>
                  </w:divBdr>
                </w:div>
                <w:div w:id="9054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60764">
          <w:marLeft w:val="0"/>
          <w:marRight w:val="0"/>
          <w:marTop w:val="0"/>
          <w:marBottom w:val="360"/>
          <w:divBdr>
            <w:top w:val="none" w:sz="0" w:space="0" w:color="auto"/>
            <w:left w:val="none" w:sz="0" w:space="0" w:color="auto"/>
            <w:bottom w:val="none" w:sz="0" w:space="0" w:color="auto"/>
            <w:right w:val="none" w:sz="0" w:space="0" w:color="auto"/>
          </w:divBdr>
        </w:div>
      </w:divsChild>
    </w:div>
    <w:div w:id="905460714">
      <w:marLeft w:val="0"/>
      <w:marRight w:val="0"/>
      <w:marTop w:val="0"/>
      <w:marBottom w:val="0"/>
      <w:divBdr>
        <w:top w:val="none" w:sz="0" w:space="0" w:color="auto"/>
        <w:left w:val="none" w:sz="0" w:space="0" w:color="auto"/>
        <w:bottom w:val="none" w:sz="0" w:space="0" w:color="auto"/>
        <w:right w:val="none" w:sz="0" w:space="0" w:color="auto"/>
      </w:divBdr>
    </w:div>
    <w:div w:id="905460715">
      <w:marLeft w:val="0"/>
      <w:marRight w:val="0"/>
      <w:marTop w:val="0"/>
      <w:marBottom w:val="0"/>
      <w:divBdr>
        <w:top w:val="none" w:sz="0" w:space="0" w:color="auto"/>
        <w:left w:val="none" w:sz="0" w:space="0" w:color="auto"/>
        <w:bottom w:val="none" w:sz="0" w:space="0" w:color="auto"/>
        <w:right w:val="none" w:sz="0" w:space="0" w:color="auto"/>
      </w:divBdr>
    </w:div>
    <w:div w:id="905460716">
      <w:marLeft w:val="0"/>
      <w:marRight w:val="0"/>
      <w:marTop w:val="0"/>
      <w:marBottom w:val="0"/>
      <w:divBdr>
        <w:top w:val="none" w:sz="0" w:space="0" w:color="auto"/>
        <w:left w:val="none" w:sz="0" w:space="0" w:color="auto"/>
        <w:bottom w:val="none" w:sz="0" w:space="0" w:color="auto"/>
        <w:right w:val="none" w:sz="0" w:space="0" w:color="auto"/>
      </w:divBdr>
    </w:div>
    <w:div w:id="905460717">
      <w:marLeft w:val="0"/>
      <w:marRight w:val="0"/>
      <w:marTop w:val="0"/>
      <w:marBottom w:val="0"/>
      <w:divBdr>
        <w:top w:val="none" w:sz="0" w:space="0" w:color="auto"/>
        <w:left w:val="none" w:sz="0" w:space="0" w:color="auto"/>
        <w:bottom w:val="none" w:sz="0" w:space="0" w:color="auto"/>
        <w:right w:val="none" w:sz="0" w:space="0" w:color="auto"/>
      </w:divBdr>
    </w:div>
    <w:div w:id="905460719">
      <w:marLeft w:val="0"/>
      <w:marRight w:val="0"/>
      <w:marTop w:val="0"/>
      <w:marBottom w:val="0"/>
      <w:divBdr>
        <w:top w:val="none" w:sz="0" w:space="0" w:color="auto"/>
        <w:left w:val="none" w:sz="0" w:space="0" w:color="auto"/>
        <w:bottom w:val="none" w:sz="0" w:space="0" w:color="auto"/>
        <w:right w:val="none" w:sz="0" w:space="0" w:color="auto"/>
      </w:divBdr>
    </w:div>
    <w:div w:id="905460720">
      <w:marLeft w:val="0"/>
      <w:marRight w:val="0"/>
      <w:marTop w:val="0"/>
      <w:marBottom w:val="0"/>
      <w:divBdr>
        <w:top w:val="none" w:sz="0" w:space="0" w:color="auto"/>
        <w:left w:val="none" w:sz="0" w:space="0" w:color="auto"/>
        <w:bottom w:val="none" w:sz="0" w:space="0" w:color="auto"/>
        <w:right w:val="none" w:sz="0" w:space="0" w:color="auto"/>
      </w:divBdr>
    </w:div>
    <w:div w:id="905460721">
      <w:marLeft w:val="0"/>
      <w:marRight w:val="0"/>
      <w:marTop w:val="0"/>
      <w:marBottom w:val="0"/>
      <w:divBdr>
        <w:top w:val="none" w:sz="0" w:space="0" w:color="auto"/>
        <w:left w:val="none" w:sz="0" w:space="0" w:color="auto"/>
        <w:bottom w:val="none" w:sz="0" w:space="0" w:color="auto"/>
        <w:right w:val="none" w:sz="0" w:space="0" w:color="auto"/>
      </w:divBdr>
    </w:div>
    <w:div w:id="905460722">
      <w:marLeft w:val="0"/>
      <w:marRight w:val="0"/>
      <w:marTop w:val="0"/>
      <w:marBottom w:val="0"/>
      <w:divBdr>
        <w:top w:val="none" w:sz="0" w:space="0" w:color="auto"/>
        <w:left w:val="none" w:sz="0" w:space="0" w:color="auto"/>
        <w:bottom w:val="none" w:sz="0" w:space="0" w:color="auto"/>
        <w:right w:val="none" w:sz="0" w:space="0" w:color="auto"/>
      </w:divBdr>
    </w:div>
    <w:div w:id="905460723">
      <w:marLeft w:val="0"/>
      <w:marRight w:val="0"/>
      <w:marTop w:val="0"/>
      <w:marBottom w:val="0"/>
      <w:divBdr>
        <w:top w:val="none" w:sz="0" w:space="0" w:color="auto"/>
        <w:left w:val="none" w:sz="0" w:space="0" w:color="auto"/>
        <w:bottom w:val="none" w:sz="0" w:space="0" w:color="auto"/>
        <w:right w:val="none" w:sz="0" w:space="0" w:color="auto"/>
      </w:divBdr>
    </w:div>
    <w:div w:id="905460724">
      <w:marLeft w:val="0"/>
      <w:marRight w:val="0"/>
      <w:marTop w:val="0"/>
      <w:marBottom w:val="0"/>
      <w:divBdr>
        <w:top w:val="none" w:sz="0" w:space="0" w:color="auto"/>
        <w:left w:val="none" w:sz="0" w:space="0" w:color="auto"/>
        <w:bottom w:val="none" w:sz="0" w:space="0" w:color="auto"/>
        <w:right w:val="none" w:sz="0" w:space="0" w:color="auto"/>
      </w:divBdr>
    </w:div>
    <w:div w:id="905460725">
      <w:marLeft w:val="0"/>
      <w:marRight w:val="0"/>
      <w:marTop w:val="0"/>
      <w:marBottom w:val="0"/>
      <w:divBdr>
        <w:top w:val="none" w:sz="0" w:space="0" w:color="auto"/>
        <w:left w:val="none" w:sz="0" w:space="0" w:color="auto"/>
        <w:bottom w:val="none" w:sz="0" w:space="0" w:color="auto"/>
        <w:right w:val="none" w:sz="0" w:space="0" w:color="auto"/>
      </w:divBdr>
    </w:div>
    <w:div w:id="905460727">
      <w:marLeft w:val="0"/>
      <w:marRight w:val="0"/>
      <w:marTop w:val="0"/>
      <w:marBottom w:val="0"/>
      <w:divBdr>
        <w:top w:val="none" w:sz="0" w:space="0" w:color="auto"/>
        <w:left w:val="none" w:sz="0" w:space="0" w:color="auto"/>
        <w:bottom w:val="none" w:sz="0" w:space="0" w:color="auto"/>
        <w:right w:val="none" w:sz="0" w:space="0" w:color="auto"/>
      </w:divBdr>
      <w:divsChild>
        <w:div w:id="905460761">
          <w:marLeft w:val="0"/>
          <w:marRight w:val="0"/>
          <w:marTop w:val="0"/>
          <w:marBottom w:val="360"/>
          <w:divBdr>
            <w:top w:val="none" w:sz="0" w:space="0" w:color="auto"/>
            <w:left w:val="none" w:sz="0" w:space="0" w:color="auto"/>
            <w:bottom w:val="none" w:sz="0" w:space="0" w:color="auto"/>
            <w:right w:val="none" w:sz="0" w:space="0" w:color="auto"/>
          </w:divBdr>
        </w:div>
        <w:div w:id="905460780">
          <w:marLeft w:val="0"/>
          <w:marRight w:val="0"/>
          <w:marTop w:val="168"/>
          <w:marBottom w:val="72"/>
          <w:divBdr>
            <w:top w:val="none" w:sz="0" w:space="0" w:color="auto"/>
            <w:left w:val="none" w:sz="0" w:space="0" w:color="auto"/>
            <w:bottom w:val="none" w:sz="0" w:space="0" w:color="auto"/>
            <w:right w:val="none" w:sz="0" w:space="0" w:color="auto"/>
          </w:divBdr>
          <w:divsChild>
            <w:div w:id="905460737">
              <w:marLeft w:val="0"/>
              <w:marRight w:val="0"/>
              <w:marTop w:val="0"/>
              <w:marBottom w:val="0"/>
              <w:divBdr>
                <w:top w:val="none" w:sz="0" w:space="0" w:color="auto"/>
                <w:left w:val="none" w:sz="0" w:space="0" w:color="auto"/>
                <w:bottom w:val="none" w:sz="0" w:space="0" w:color="auto"/>
                <w:right w:val="none" w:sz="0" w:space="0" w:color="auto"/>
              </w:divBdr>
              <w:divsChild>
                <w:div w:id="905460726">
                  <w:marLeft w:val="0"/>
                  <w:marRight w:val="0"/>
                  <w:marTop w:val="0"/>
                  <w:marBottom w:val="0"/>
                  <w:divBdr>
                    <w:top w:val="none" w:sz="0" w:space="0" w:color="auto"/>
                    <w:left w:val="none" w:sz="0" w:space="0" w:color="auto"/>
                    <w:bottom w:val="none" w:sz="0" w:space="0" w:color="auto"/>
                    <w:right w:val="none" w:sz="0" w:space="0" w:color="auto"/>
                  </w:divBdr>
                </w:div>
                <w:div w:id="905460754">
                  <w:marLeft w:val="0"/>
                  <w:marRight w:val="0"/>
                  <w:marTop w:val="0"/>
                  <w:marBottom w:val="0"/>
                  <w:divBdr>
                    <w:top w:val="none" w:sz="0" w:space="0" w:color="auto"/>
                    <w:left w:val="none" w:sz="0" w:space="0" w:color="auto"/>
                    <w:bottom w:val="none" w:sz="0" w:space="0" w:color="auto"/>
                    <w:right w:val="none" w:sz="0" w:space="0" w:color="auto"/>
                  </w:divBdr>
                </w:div>
                <w:div w:id="905460770">
                  <w:marLeft w:val="0"/>
                  <w:marRight w:val="0"/>
                  <w:marTop w:val="0"/>
                  <w:marBottom w:val="0"/>
                  <w:divBdr>
                    <w:top w:val="none" w:sz="0" w:space="0" w:color="auto"/>
                    <w:left w:val="none" w:sz="0" w:space="0" w:color="auto"/>
                    <w:bottom w:val="none" w:sz="0" w:space="0" w:color="auto"/>
                    <w:right w:val="none" w:sz="0" w:space="0" w:color="auto"/>
                  </w:divBdr>
                </w:div>
                <w:div w:id="905460781">
                  <w:marLeft w:val="0"/>
                  <w:marRight w:val="0"/>
                  <w:marTop w:val="0"/>
                  <w:marBottom w:val="0"/>
                  <w:divBdr>
                    <w:top w:val="none" w:sz="0" w:space="0" w:color="auto"/>
                    <w:left w:val="none" w:sz="0" w:space="0" w:color="auto"/>
                    <w:bottom w:val="none" w:sz="0" w:space="0" w:color="auto"/>
                    <w:right w:val="none" w:sz="0" w:space="0" w:color="auto"/>
                  </w:divBdr>
                </w:div>
              </w:divsChild>
            </w:div>
            <w:div w:id="90546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60728">
      <w:marLeft w:val="0"/>
      <w:marRight w:val="0"/>
      <w:marTop w:val="0"/>
      <w:marBottom w:val="0"/>
      <w:divBdr>
        <w:top w:val="none" w:sz="0" w:space="0" w:color="auto"/>
        <w:left w:val="none" w:sz="0" w:space="0" w:color="auto"/>
        <w:bottom w:val="none" w:sz="0" w:space="0" w:color="auto"/>
        <w:right w:val="none" w:sz="0" w:space="0" w:color="auto"/>
      </w:divBdr>
    </w:div>
    <w:div w:id="905460730">
      <w:marLeft w:val="0"/>
      <w:marRight w:val="0"/>
      <w:marTop w:val="0"/>
      <w:marBottom w:val="0"/>
      <w:divBdr>
        <w:top w:val="none" w:sz="0" w:space="0" w:color="auto"/>
        <w:left w:val="none" w:sz="0" w:space="0" w:color="auto"/>
        <w:bottom w:val="none" w:sz="0" w:space="0" w:color="auto"/>
        <w:right w:val="none" w:sz="0" w:space="0" w:color="auto"/>
      </w:divBdr>
    </w:div>
    <w:div w:id="905460731">
      <w:marLeft w:val="0"/>
      <w:marRight w:val="0"/>
      <w:marTop w:val="0"/>
      <w:marBottom w:val="0"/>
      <w:divBdr>
        <w:top w:val="none" w:sz="0" w:space="0" w:color="auto"/>
        <w:left w:val="none" w:sz="0" w:space="0" w:color="auto"/>
        <w:bottom w:val="none" w:sz="0" w:space="0" w:color="auto"/>
        <w:right w:val="none" w:sz="0" w:space="0" w:color="auto"/>
      </w:divBdr>
    </w:div>
    <w:div w:id="905460732">
      <w:marLeft w:val="0"/>
      <w:marRight w:val="0"/>
      <w:marTop w:val="0"/>
      <w:marBottom w:val="0"/>
      <w:divBdr>
        <w:top w:val="none" w:sz="0" w:space="0" w:color="auto"/>
        <w:left w:val="none" w:sz="0" w:space="0" w:color="auto"/>
        <w:bottom w:val="none" w:sz="0" w:space="0" w:color="auto"/>
        <w:right w:val="none" w:sz="0" w:space="0" w:color="auto"/>
      </w:divBdr>
    </w:div>
    <w:div w:id="905460733">
      <w:marLeft w:val="0"/>
      <w:marRight w:val="0"/>
      <w:marTop w:val="0"/>
      <w:marBottom w:val="0"/>
      <w:divBdr>
        <w:top w:val="none" w:sz="0" w:space="0" w:color="auto"/>
        <w:left w:val="none" w:sz="0" w:space="0" w:color="auto"/>
        <w:bottom w:val="none" w:sz="0" w:space="0" w:color="auto"/>
        <w:right w:val="none" w:sz="0" w:space="0" w:color="auto"/>
      </w:divBdr>
    </w:div>
    <w:div w:id="905460734">
      <w:marLeft w:val="0"/>
      <w:marRight w:val="0"/>
      <w:marTop w:val="0"/>
      <w:marBottom w:val="0"/>
      <w:divBdr>
        <w:top w:val="none" w:sz="0" w:space="0" w:color="auto"/>
        <w:left w:val="none" w:sz="0" w:space="0" w:color="auto"/>
        <w:bottom w:val="none" w:sz="0" w:space="0" w:color="auto"/>
        <w:right w:val="none" w:sz="0" w:space="0" w:color="auto"/>
      </w:divBdr>
    </w:div>
    <w:div w:id="905460735">
      <w:marLeft w:val="0"/>
      <w:marRight w:val="0"/>
      <w:marTop w:val="0"/>
      <w:marBottom w:val="0"/>
      <w:divBdr>
        <w:top w:val="none" w:sz="0" w:space="0" w:color="auto"/>
        <w:left w:val="none" w:sz="0" w:space="0" w:color="auto"/>
        <w:bottom w:val="none" w:sz="0" w:space="0" w:color="auto"/>
        <w:right w:val="none" w:sz="0" w:space="0" w:color="auto"/>
      </w:divBdr>
    </w:div>
    <w:div w:id="905460736">
      <w:marLeft w:val="0"/>
      <w:marRight w:val="0"/>
      <w:marTop w:val="0"/>
      <w:marBottom w:val="0"/>
      <w:divBdr>
        <w:top w:val="none" w:sz="0" w:space="0" w:color="auto"/>
        <w:left w:val="none" w:sz="0" w:space="0" w:color="auto"/>
        <w:bottom w:val="none" w:sz="0" w:space="0" w:color="auto"/>
        <w:right w:val="none" w:sz="0" w:space="0" w:color="auto"/>
      </w:divBdr>
    </w:div>
    <w:div w:id="905460738">
      <w:marLeft w:val="0"/>
      <w:marRight w:val="0"/>
      <w:marTop w:val="0"/>
      <w:marBottom w:val="0"/>
      <w:divBdr>
        <w:top w:val="none" w:sz="0" w:space="0" w:color="auto"/>
        <w:left w:val="none" w:sz="0" w:space="0" w:color="auto"/>
        <w:bottom w:val="none" w:sz="0" w:space="0" w:color="auto"/>
        <w:right w:val="none" w:sz="0" w:space="0" w:color="auto"/>
      </w:divBdr>
    </w:div>
    <w:div w:id="905460739">
      <w:marLeft w:val="0"/>
      <w:marRight w:val="0"/>
      <w:marTop w:val="0"/>
      <w:marBottom w:val="0"/>
      <w:divBdr>
        <w:top w:val="none" w:sz="0" w:space="0" w:color="auto"/>
        <w:left w:val="none" w:sz="0" w:space="0" w:color="auto"/>
        <w:bottom w:val="none" w:sz="0" w:space="0" w:color="auto"/>
        <w:right w:val="none" w:sz="0" w:space="0" w:color="auto"/>
      </w:divBdr>
    </w:div>
    <w:div w:id="905460740">
      <w:marLeft w:val="0"/>
      <w:marRight w:val="0"/>
      <w:marTop w:val="0"/>
      <w:marBottom w:val="0"/>
      <w:divBdr>
        <w:top w:val="none" w:sz="0" w:space="0" w:color="auto"/>
        <w:left w:val="none" w:sz="0" w:space="0" w:color="auto"/>
        <w:bottom w:val="none" w:sz="0" w:space="0" w:color="auto"/>
        <w:right w:val="none" w:sz="0" w:space="0" w:color="auto"/>
      </w:divBdr>
    </w:div>
    <w:div w:id="905460741">
      <w:marLeft w:val="0"/>
      <w:marRight w:val="0"/>
      <w:marTop w:val="0"/>
      <w:marBottom w:val="0"/>
      <w:divBdr>
        <w:top w:val="none" w:sz="0" w:space="0" w:color="auto"/>
        <w:left w:val="none" w:sz="0" w:space="0" w:color="auto"/>
        <w:bottom w:val="none" w:sz="0" w:space="0" w:color="auto"/>
        <w:right w:val="none" w:sz="0" w:space="0" w:color="auto"/>
      </w:divBdr>
    </w:div>
    <w:div w:id="905460742">
      <w:marLeft w:val="0"/>
      <w:marRight w:val="0"/>
      <w:marTop w:val="0"/>
      <w:marBottom w:val="0"/>
      <w:divBdr>
        <w:top w:val="none" w:sz="0" w:space="0" w:color="auto"/>
        <w:left w:val="none" w:sz="0" w:space="0" w:color="auto"/>
        <w:bottom w:val="none" w:sz="0" w:space="0" w:color="auto"/>
        <w:right w:val="none" w:sz="0" w:space="0" w:color="auto"/>
      </w:divBdr>
    </w:div>
    <w:div w:id="905460743">
      <w:marLeft w:val="0"/>
      <w:marRight w:val="0"/>
      <w:marTop w:val="0"/>
      <w:marBottom w:val="0"/>
      <w:divBdr>
        <w:top w:val="none" w:sz="0" w:space="0" w:color="auto"/>
        <w:left w:val="none" w:sz="0" w:space="0" w:color="auto"/>
        <w:bottom w:val="none" w:sz="0" w:space="0" w:color="auto"/>
        <w:right w:val="none" w:sz="0" w:space="0" w:color="auto"/>
      </w:divBdr>
    </w:div>
    <w:div w:id="905460744">
      <w:marLeft w:val="0"/>
      <w:marRight w:val="0"/>
      <w:marTop w:val="0"/>
      <w:marBottom w:val="0"/>
      <w:divBdr>
        <w:top w:val="none" w:sz="0" w:space="0" w:color="auto"/>
        <w:left w:val="none" w:sz="0" w:space="0" w:color="auto"/>
        <w:bottom w:val="none" w:sz="0" w:space="0" w:color="auto"/>
        <w:right w:val="none" w:sz="0" w:space="0" w:color="auto"/>
      </w:divBdr>
    </w:div>
    <w:div w:id="905460747">
      <w:marLeft w:val="0"/>
      <w:marRight w:val="0"/>
      <w:marTop w:val="0"/>
      <w:marBottom w:val="0"/>
      <w:divBdr>
        <w:top w:val="none" w:sz="0" w:space="0" w:color="auto"/>
        <w:left w:val="none" w:sz="0" w:space="0" w:color="auto"/>
        <w:bottom w:val="none" w:sz="0" w:space="0" w:color="auto"/>
        <w:right w:val="none" w:sz="0" w:space="0" w:color="auto"/>
      </w:divBdr>
    </w:div>
    <w:div w:id="905460748">
      <w:marLeft w:val="0"/>
      <w:marRight w:val="0"/>
      <w:marTop w:val="0"/>
      <w:marBottom w:val="0"/>
      <w:divBdr>
        <w:top w:val="none" w:sz="0" w:space="0" w:color="auto"/>
        <w:left w:val="none" w:sz="0" w:space="0" w:color="auto"/>
        <w:bottom w:val="none" w:sz="0" w:space="0" w:color="auto"/>
        <w:right w:val="none" w:sz="0" w:space="0" w:color="auto"/>
      </w:divBdr>
    </w:div>
    <w:div w:id="905460749">
      <w:marLeft w:val="0"/>
      <w:marRight w:val="0"/>
      <w:marTop w:val="0"/>
      <w:marBottom w:val="0"/>
      <w:divBdr>
        <w:top w:val="none" w:sz="0" w:space="0" w:color="auto"/>
        <w:left w:val="none" w:sz="0" w:space="0" w:color="auto"/>
        <w:bottom w:val="none" w:sz="0" w:space="0" w:color="auto"/>
        <w:right w:val="none" w:sz="0" w:space="0" w:color="auto"/>
      </w:divBdr>
    </w:div>
    <w:div w:id="905460750">
      <w:marLeft w:val="0"/>
      <w:marRight w:val="0"/>
      <w:marTop w:val="0"/>
      <w:marBottom w:val="0"/>
      <w:divBdr>
        <w:top w:val="none" w:sz="0" w:space="0" w:color="auto"/>
        <w:left w:val="none" w:sz="0" w:space="0" w:color="auto"/>
        <w:bottom w:val="none" w:sz="0" w:space="0" w:color="auto"/>
        <w:right w:val="none" w:sz="0" w:space="0" w:color="auto"/>
      </w:divBdr>
    </w:div>
    <w:div w:id="905460751">
      <w:marLeft w:val="0"/>
      <w:marRight w:val="0"/>
      <w:marTop w:val="0"/>
      <w:marBottom w:val="0"/>
      <w:divBdr>
        <w:top w:val="none" w:sz="0" w:space="0" w:color="auto"/>
        <w:left w:val="none" w:sz="0" w:space="0" w:color="auto"/>
        <w:bottom w:val="none" w:sz="0" w:space="0" w:color="auto"/>
        <w:right w:val="none" w:sz="0" w:space="0" w:color="auto"/>
      </w:divBdr>
    </w:div>
    <w:div w:id="905460752">
      <w:marLeft w:val="0"/>
      <w:marRight w:val="0"/>
      <w:marTop w:val="0"/>
      <w:marBottom w:val="0"/>
      <w:divBdr>
        <w:top w:val="none" w:sz="0" w:space="0" w:color="auto"/>
        <w:left w:val="none" w:sz="0" w:space="0" w:color="auto"/>
        <w:bottom w:val="none" w:sz="0" w:space="0" w:color="auto"/>
        <w:right w:val="none" w:sz="0" w:space="0" w:color="auto"/>
      </w:divBdr>
    </w:div>
    <w:div w:id="905460753">
      <w:marLeft w:val="0"/>
      <w:marRight w:val="0"/>
      <w:marTop w:val="0"/>
      <w:marBottom w:val="0"/>
      <w:divBdr>
        <w:top w:val="none" w:sz="0" w:space="0" w:color="auto"/>
        <w:left w:val="none" w:sz="0" w:space="0" w:color="auto"/>
        <w:bottom w:val="none" w:sz="0" w:space="0" w:color="auto"/>
        <w:right w:val="none" w:sz="0" w:space="0" w:color="auto"/>
      </w:divBdr>
    </w:div>
    <w:div w:id="905460755">
      <w:marLeft w:val="0"/>
      <w:marRight w:val="0"/>
      <w:marTop w:val="0"/>
      <w:marBottom w:val="0"/>
      <w:divBdr>
        <w:top w:val="none" w:sz="0" w:space="0" w:color="auto"/>
        <w:left w:val="none" w:sz="0" w:space="0" w:color="auto"/>
        <w:bottom w:val="none" w:sz="0" w:space="0" w:color="auto"/>
        <w:right w:val="none" w:sz="0" w:space="0" w:color="auto"/>
      </w:divBdr>
    </w:div>
    <w:div w:id="905460756">
      <w:marLeft w:val="0"/>
      <w:marRight w:val="0"/>
      <w:marTop w:val="0"/>
      <w:marBottom w:val="0"/>
      <w:divBdr>
        <w:top w:val="none" w:sz="0" w:space="0" w:color="auto"/>
        <w:left w:val="none" w:sz="0" w:space="0" w:color="auto"/>
        <w:bottom w:val="none" w:sz="0" w:space="0" w:color="auto"/>
        <w:right w:val="none" w:sz="0" w:space="0" w:color="auto"/>
      </w:divBdr>
    </w:div>
    <w:div w:id="905460757">
      <w:marLeft w:val="0"/>
      <w:marRight w:val="0"/>
      <w:marTop w:val="0"/>
      <w:marBottom w:val="0"/>
      <w:divBdr>
        <w:top w:val="none" w:sz="0" w:space="0" w:color="auto"/>
        <w:left w:val="none" w:sz="0" w:space="0" w:color="auto"/>
        <w:bottom w:val="none" w:sz="0" w:space="0" w:color="auto"/>
        <w:right w:val="none" w:sz="0" w:space="0" w:color="auto"/>
      </w:divBdr>
    </w:div>
    <w:div w:id="905460759">
      <w:marLeft w:val="0"/>
      <w:marRight w:val="0"/>
      <w:marTop w:val="0"/>
      <w:marBottom w:val="0"/>
      <w:divBdr>
        <w:top w:val="none" w:sz="0" w:space="0" w:color="auto"/>
        <w:left w:val="none" w:sz="0" w:space="0" w:color="auto"/>
        <w:bottom w:val="none" w:sz="0" w:space="0" w:color="auto"/>
        <w:right w:val="none" w:sz="0" w:space="0" w:color="auto"/>
      </w:divBdr>
    </w:div>
    <w:div w:id="905460760">
      <w:marLeft w:val="0"/>
      <w:marRight w:val="0"/>
      <w:marTop w:val="0"/>
      <w:marBottom w:val="0"/>
      <w:divBdr>
        <w:top w:val="none" w:sz="0" w:space="0" w:color="auto"/>
        <w:left w:val="none" w:sz="0" w:space="0" w:color="auto"/>
        <w:bottom w:val="none" w:sz="0" w:space="0" w:color="auto"/>
        <w:right w:val="none" w:sz="0" w:space="0" w:color="auto"/>
      </w:divBdr>
    </w:div>
    <w:div w:id="905460762">
      <w:marLeft w:val="0"/>
      <w:marRight w:val="0"/>
      <w:marTop w:val="0"/>
      <w:marBottom w:val="0"/>
      <w:divBdr>
        <w:top w:val="none" w:sz="0" w:space="0" w:color="auto"/>
        <w:left w:val="none" w:sz="0" w:space="0" w:color="auto"/>
        <w:bottom w:val="none" w:sz="0" w:space="0" w:color="auto"/>
        <w:right w:val="none" w:sz="0" w:space="0" w:color="auto"/>
      </w:divBdr>
    </w:div>
    <w:div w:id="905460763">
      <w:marLeft w:val="0"/>
      <w:marRight w:val="0"/>
      <w:marTop w:val="0"/>
      <w:marBottom w:val="0"/>
      <w:divBdr>
        <w:top w:val="none" w:sz="0" w:space="0" w:color="auto"/>
        <w:left w:val="none" w:sz="0" w:space="0" w:color="auto"/>
        <w:bottom w:val="none" w:sz="0" w:space="0" w:color="auto"/>
        <w:right w:val="none" w:sz="0" w:space="0" w:color="auto"/>
      </w:divBdr>
    </w:div>
    <w:div w:id="905460766">
      <w:marLeft w:val="0"/>
      <w:marRight w:val="0"/>
      <w:marTop w:val="0"/>
      <w:marBottom w:val="0"/>
      <w:divBdr>
        <w:top w:val="none" w:sz="0" w:space="0" w:color="auto"/>
        <w:left w:val="none" w:sz="0" w:space="0" w:color="auto"/>
        <w:bottom w:val="none" w:sz="0" w:space="0" w:color="auto"/>
        <w:right w:val="none" w:sz="0" w:space="0" w:color="auto"/>
      </w:divBdr>
    </w:div>
    <w:div w:id="905460767">
      <w:marLeft w:val="0"/>
      <w:marRight w:val="0"/>
      <w:marTop w:val="0"/>
      <w:marBottom w:val="0"/>
      <w:divBdr>
        <w:top w:val="none" w:sz="0" w:space="0" w:color="auto"/>
        <w:left w:val="none" w:sz="0" w:space="0" w:color="auto"/>
        <w:bottom w:val="none" w:sz="0" w:space="0" w:color="auto"/>
        <w:right w:val="none" w:sz="0" w:space="0" w:color="auto"/>
      </w:divBdr>
    </w:div>
    <w:div w:id="905460769">
      <w:marLeft w:val="0"/>
      <w:marRight w:val="0"/>
      <w:marTop w:val="0"/>
      <w:marBottom w:val="0"/>
      <w:divBdr>
        <w:top w:val="none" w:sz="0" w:space="0" w:color="auto"/>
        <w:left w:val="none" w:sz="0" w:space="0" w:color="auto"/>
        <w:bottom w:val="none" w:sz="0" w:space="0" w:color="auto"/>
        <w:right w:val="none" w:sz="0" w:space="0" w:color="auto"/>
      </w:divBdr>
    </w:div>
    <w:div w:id="905460771">
      <w:marLeft w:val="0"/>
      <w:marRight w:val="0"/>
      <w:marTop w:val="0"/>
      <w:marBottom w:val="0"/>
      <w:divBdr>
        <w:top w:val="none" w:sz="0" w:space="0" w:color="auto"/>
        <w:left w:val="none" w:sz="0" w:space="0" w:color="auto"/>
        <w:bottom w:val="none" w:sz="0" w:space="0" w:color="auto"/>
        <w:right w:val="none" w:sz="0" w:space="0" w:color="auto"/>
      </w:divBdr>
    </w:div>
    <w:div w:id="905460772">
      <w:marLeft w:val="0"/>
      <w:marRight w:val="0"/>
      <w:marTop w:val="0"/>
      <w:marBottom w:val="0"/>
      <w:divBdr>
        <w:top w:val="none" w:sz="0" w:space="0" w:color="auto"/>
        <w:left w:val="none" w:sz="0" w:space="0" w:color="auto"/>
        <w:bottom w:val="none" w:sz="0" w:space="0" w:color="auto"/>
        <w:right w:val="none" w:sz="0" w:space="0" w:color="auto"/>
      </w:divBdr>
    </w:div>
    <w:div w:id="905460773">
      <w:marLeft w:val="0"/>
      <w:marRight w:val="0"/>
      <w:marTop w:val="0"/>
      <w:marBottom w:val="0"/>
      <w:divBdr>
        <w:top w:val="none" w:sz="0" w:space="0" w:color="auto"/>
        <w:left w:val="none" w:sz="0" w:space="0" w:color="auto"/>
        <w:bottom w:val="none" w:sz="0" w:space="0" w:color="auto"/>
        <w:right w:val="none" w:sz="0" w:space="0" w:color="auto"/>
      </w:divBdr>
    </w:div>
    <w:div w:id="905460774">
      <w:marLeft w:val="0"/>
      <w:marRight w:val="0"/>
      <w:marTop w:val="0"/>
      <w:marBottom w:val="0"/>
      <w:divBdr>
        <w:top w:val="none" w:sz="0" w:space="0" w:color="auto"/>
        <w:left w:val="none" w:sz="0" w:space="0" w:color="auto"/>
        <w:bottom w:val="none" w:sz="0" w:space="0" w:color="auto"/>
        <w:right w:val="none" w:sz="0" w:space="0" w:color="auto"/>
      </w:divBdr>
    </w:div>
    <w:div w:id="905460775">
      <w:marLeft w:val="0"/>
      <w:marRight w:val="0"/>
      <w:marTop w:val="0"/>
      <w:marBottom w:val="0"/>
      <w:divBdr>
        <w:top w:val="none" w:sz="0" w:space="0" w:color="auto"/>
        <w:left w:val="none" w:sz="0" w:space="0" w:color="auto"/>
        <w:bottom w:val="none" w:sz="0" w:space="0" w:color="auto"/>
        <w:right w:val="none" w:sz="0" w:space="0" w:color="auto"/>
      </w:divBdr>
    </w:div>
    <w:div w:id="905460776">
      <w:marLeft w:val="0"/>
      <w:marRight w:val="0"/>
      <w:marTop w:val="0"/>
      <w:marBottom w:val="0"/>
      <w:divBdr>
        <w:top w:val="none" w:sz="0" w:space="0" w:color="auto"/>
        <w:left w:val="none" w:sz="0" w:space="0" w:color="auto"/>
        <w:bottom w:val="none" w:sz="0" w:space="0" w:color="auto"/>
        <w:right w:val="none" w:sz="0" w:space="0" w:color="auto"/>
      </w:divBdr>
    </w:div>
    <w:div w:id="905460777">
      <w:marLeft w:val="0"/>
      <w:marRight w:val="0"/>
      <w:marTop w:val="0"/>
      <w:marBottom w:val="0"/>
      <w:divBdr>
        <w:top w:val="none" w:sz="0" w:space="0" w:color="auto"/>
        <w:left w:val="none" w:sz="0" w:space="0" w:color="auto"/>
        <w:bottom w:val="none" w:sz="0" w:space="0" w:color="auto"/>
        <w:right w:val="none" w:sz="0" w:space="0" w:color="auto"/>
      </w:divBdr>
    </w:div>
    <w:div w:id="905460778">
      <w:marLeft w:val="0"/>
      <w:marRight w:val="0"/>
      <w:marTop w:val="0"/>
      <w:marBottom w:val="0"/>
      <w:divBdr>
        <w:top w:val="none" w:sz="0" w:space="0" w:color="auto"/>
        <w:left w:val="none" w:sz="0" w:space="0" w:color="auto"/>
        <w:bottom w:val="none" w:sz="0" w:space="0" w:color="auto"/>
        <w:right w:val="none" w:sz="0" w:space="0" w:color="auto"/>
      </w:divBdr>
    </w:div>
    <w:div w:id="905460779">
      <w:marLeft w:val="0"/>
      <w:marRight w:val="0"/>
      <w:marTop w:val="0"/>
      <w:marBottom w:val="0"/>
      <w:divBdr>
        <w:top w:val="none" w:sz="0" w:space="0" w:color="auto"/>
        <w:left w:val="none" w:sz="0" w:space="0" w:color="auto"/>
        <w:bottom w:val="none" w:sz="0" w:space="0" w:color="auto"/>
        <w:right w:val="none" w:sz="0" w:space="0" w:color="auto"/>
      </w:divBdr>
    </w:div>
    <w:div w:id="905460782">
      <w:marLeft w:val="0"/>
      <w:marRight w:val="0"/>
      <w:marTop w:val="0"/>
      <w:marBottom w:val="0"/>
      <w:divBdr>
        <w:top w:val="none" w:sz="0" w:space="0" w:color="auto"/>
        <w:left w:val="none" w:sz="0" w:space="0" w:color="auto"/>
        <w:bottom w:val="none" w:sz="0" w:space="0" w:color="auto"/>
        <w:right w:val="none" w:sz="0" w:space="0" w:color="auto"/>
      </w:divBdr>
    </w:div>
    <w:div w:id="905460783">
      <w:marLeft w:val="0"/>
      <w:marRight w:val="0"/>
      <w:marTop w:val="0"/>
      <w:marBottom w:val="0"/>
      <w:divBdr>
        <w:top w:val="none" w:sz="0" w:space="0" w:color="auto"/>
        <w:left w:val="none" w:sz="0" w:space="0" w:color="auto"/>
        <w:bottom w:val="none" w:sz="0" w:space="0" w:color="auto"/>
        <w:right w:val="none" w:sz="0" w:space="0" w:color="auto"/>
      </w:divBdr>
    </w:div>
    <w:div w:id="905460784">
      <w:marLeft w:val="0"/>
      <w:marRight w:val="0"/>
      <w:marTop w:val="0"/>
      <w:marBottom w:val="0"/>
      <w:divBdr>
        <w:top w:val="none" w:sz="0" w:space="0" w:color="auto"/>
        <w:left w:val="none" w:sz="0" w:space="0" w:color="auto"/>
        <w:bottom w:val="none" w:sz="0" w:space="0" w:color="auto"/>
        <w:right w:val="none" w:sz="0" w:space="0" w:color="auto"/>
      </w:divBdr>
    </w:div>
    <w:div w:id="905460785">
      <w:marLeft w:val="0"/>
      <w:marRight w:val="0"/>
      <w:marTop w:val="0"/>
      <w:marBottom w:val="0"/>
      <w:divBdr>
        <w:top w:val="none" w:sz="0" w:space="0" w:color="auto"/>
        <w:left w:val="none" w:sz="0" w:space="0" w:color="auto"/>
        <w:bottom w:val="none" w:sz="0" w:space="0" w:color="auto"/>
        <w:right w:val="none" w:sz="0" w:space="0" w:color="auto"/>
      </w:divBdr>
    </w:div>
    <w:div w:id="905460787">
      <w:marLeft w:val="0"/>
      <w:marRight w:val="0"/>
      <w:marTop w:val="0"/>
      <w:marBottom w:val="0"/>
      <w:divBdr>
        <w:top w:val="none" w:sz="0" w:space="0" w:color="auto"/>
        <w:left w:val="none" w:sz="0" w:space="0" w:color="auto"/>
        <w:bottom w:val="none" w:sz="0" w:space="0" w:color="auto"/>
        <w:right w:val="none" w:sz="0" w:space="0" w:color="auto"/>
      </w:divBdr>
    </w:div>
    <w:div w:id="905460806">
      <w:marLeft w:val="0"/>
      <w:marRight w:val="0"/>
      <w:marTop w:val="0"/>
      <w:marBottom w:val="0"/>
      <w:divBdr>
        <w:top w:val="none" w:sz="0" w:space="0" w:color="auto"/>
        <w:left w:val="none" w:sz="0" w:space="0" w:color="auto"/>
        <w:bottom w:val="none" w:sz="0" w:space="0" w:color="auto"/>
        <w:right w:val="none" w:sz="0" w:space="0" w:color="auto"/>
      </w:divBdr>
      <w:divsChild>
        <w:div w:id="905460796">
          <w:marLeft w:val="0"/>
          <w:marRight w:val="0"/>
          <w:marTop w:val="0"/>
          <w:marBottom w:val="0"/>
          <w:divBdr>
            <w:top w:val="none" w:sz="0" w:space="0" w:color="auto"/>
            <w:left w:val="none" w:sz="0" w:space="0" w:color="auto"/>
            <w:bottom w:val="none" w:sz="0" w:space="0" w:color="auto"/>
            <w:right w:val="none" w:sz="0" w:space="0" w:color="auto"/>
          </w:divBdr>
          <w:divsChild>
            <w:div w:id="905460857">
              <w:marLeft w:val="0"/>
              <w:marRight w:val="0"/>
              <w:marTop w:val="0"/>
              <w:marBottom w:val="0"/>
              <w:divBdr>
                <w:top w:val="none" w:sz="0" w:space="0" w:color="auto"/>
                <w:left w:val="none" w:sz="0" w:space="0" w:color="auto"/>
                <w:bottom w:val="none" w:sz="0" w:space="0" w:color="auto"/>
                <w:right w:val="none" w:sz="0" w:space="0" w:color="auto"/>
              </w:divBdr>
              <w:divsChild>
                <w:div w:id="905460791">
                  <w:marLeft w:val="0"/>
                  <w:marRight w:val="0"/>
                  <w:marTop w:val="0"/>
                  <w:marBottom w:val="0"/>
                  <w:divBdr>
                    <w:top w:val="none" w:sz="0" w:space="0" w:color="auto"/>
                    <w:left w:val="none" w:sz="0" w:space="0" w:color="auto"/>
                    <w:bottom w:val="none" w:sz="0" w:space="0" w:color="auto"/>
                    <w:right w:val="none" w:sz="0" w:space="0" w:color="auto"/>
                  </w:divBdr>
                </w:div>
                <w:div w:id="905460799">
                  <w:marLeft w:val="0"/>
                  <w:marRight w:val="0"/>
                  <w:marTop w:val="0"/>
                  <w:marBottom w:val="0"/>
                  <w:divBdr>
                    <w:top w:val="none" w:sz="0" w:space="0" w:color="auto"/>
                    <w:left w:val="none" w:sz="0" w:space="0" w:color="auto"/>
                    <w:bottom w:val="none" w:sz="0" w:space="0" w:color="auto"/>
                    <w:right w:val="none" w:sz="0" w:space="0" w:color="auto"/>
                  </w:divBdr>
                </w:div>
                <w:div w:id="905460819">
                  <w:marLeft w:val="0"/>
                  <w:marRight w:val="0"/>
                  <w:marTop w:val="0"/>
                  <w:marBottom w:val="0"/>
                  <w:divBdr>
                    <w:top w:val="none" w:sz="0" w:space="0" w:color="auto"/>
                    <w:left w:val="none" w:sz="0" w:space="0" w:color="auto"/>
                    <w:bottom w:val="none" w:sz="0" w:space="0" w:color="auto"/>
                    <w:right w:val="none" w:sz="0" w:space="0" w:color="auto"/>
                  </w:divBdr>
                </w:div>
                <w:div w:id="905460889">
                  <w:marLeft w:val="0"/>
                  <w:marRight w:val="0"/>
                  <w:marTop w:val="0"/>
                  <w:marBottom w:val="0"/>
                  <w:divBdr>
                    <w:top w:val="none" w:sz="0" w:space="0" w:color="auto"/>
                    <w:left w:val="none" w:sz="0" w:space="0" w:color="auto"/>
                    <w:bottom w:val="none" w:sz="0" w:space="0" w:color="auto"/>
                    <w:right w:val="none" w:sz="0" w:space="0" w:color="auto"/>
                  </w:divBdr>
                </w:div>
              </w:divsChild>
            </w:div>
            <w:div w:id="905460916">
              <w:marLeft w:val="0"/>
              <w:marRight w:val="0"/>
              <w:marTop w:val="0"/>
              <w:marBottom w:val="0"/>
              <w:divBdr>
                <w:top w:val="none" w:sz="0" w:space="0" w:color="auto"/>
                <w:left w:val="none" w:sz="0" w:space="0" w:color="auto"/>
                <w:bottom w:val="none" w:sz="0" w:space="0" w:color="auto"/>
                <w:right w:val="none" w:sz="0" w:space="0" w:color="auto"/>
              </w:divBdr>
            </w:div>
          </w:divsChild>
        </w:div>
        <w:div w:id="905460909">
          <w:marLeft w:val="0"/>
          <w:marRight w:val="0"/>
          <w:marTop w:val="0"/>
          <w:marBottom w:val="0"/>
          <w:divBdr>
            <w:top w:val="none" w:sz="0" w:space="0" w:color="auto"/>
            <w:left w:val="none" w:sz="0" w:space="0" w:color="auto"/>
            <w:bottom w:val="none" w:sz="0" w:space="0" w:color="auto"/>
            <w:right w:val="none" w:sz="0" w:space="0" w:color="auto"/>
          </w:divBdr>
        </w:div>
      </w:divsChild>
    </w:div>
    <w:div w:id="905460811">
      <w:marLeft w:val="0"/>
      <w:marRight w:val="0"/>
      <w:marTop w:val="0"/>
      <w:marBottom w:val="0"/>
      <w:divBdr>
        <w:top w:val="none" w:sz="0" w:space="0" w:color="auto"/>
        <w:left w:val="none" w:sz="0" w:space="0" w:color="auto"/>
        <w:bottom w:val="none" w:sz="0" w:space="0" w:color="auto"/>
        <w:right w:val="none" w:sz="0" w:space="0" w:color="auto"/>
      </w:divBdr>
      <w:divsChild>
        <w:div w:id="905460838">
          <w:marLeft w:val="0"/>
          <w:marRight w:val="0"/>
          <w:marTop w:val="0"/>
          <w:marBottom w:val="0"/>
          <w:divBdr>
            <w:top w:val="none" w:sz="0" w:space="0" w:color="auto"/>
            <w:left w:val="none" w:sz="0" w:space="0" w:color="auto"/>
            <w:bottom w:val="none" w:sz="0" w:space="0" w:color="auto"/>
            <w:right w:val="none" w:sz="0" w:space="0" w:color="auto"/>
          </w:divBdr>
        </w:div>
        <w:div w:id="905460893">
          <w:marLeft w:val="0"/>
          <w:marRight w:val="0"/>
          <w:marTop w:val="0"/>
          <w:marBottom w:val="0"/>
          <w:divBdr>
            <w:top w:val="none" w:sz="0" w:space="0" w:color="auto"/>
            <w:left w:val="none" w:sz="0" w:space="0" w:color="auto"/>
            <w:bottom w:val="none" w:sz="0" w:space="0" w:color="auto"/>
            <w:right w:val="none" w:sz="0" w:space="0" w:color="auto"/>
          </w:divBdr>
          <w:divsChild>
            <w:div w:id="905460828">
              <w:marLeft w:val="0"/>
              <w:marRight w:val="0"/>
              <w:marTop w:val="0"/>
              <w:marBottom w:val="0"/>
              <w:divBdr>
                <w:top w:val="none" w:sz="0" w:space="0" w:color="auto"/>
                <w:left w:val="none" w:sz="0" w:space="0" w:color="auto"/>
                <w:bottom w:val="none" w:sz="0" w:space="0" w:color="auto"/>
                <w:right w:val="none" w:sz="0" w:space="0" w:color="auto"/>
              </w:divBdr>
              <w:divsChild>
                <w:div w:id="905460804">
                  <w:marLeft w:val="0"/>
                  <w:marRight w:val="0"/>
                  <w:marTop w:val="0"/>
                  <w:marBottom w:val="0"/>
                  <w:divBdr>
                    <w:top w:val="none" w:sz="0" w:space="0" w:color="auto"/>
                    <w:left w:val="none" w:sz="0" w:space="0" w:color="auto"/>
                    <w:bottom w:val="none" w:sz="0" w:space="0" w:color="auto"/>
                    <w:right w:val="none" w:sz="0" w:space="0" w:color="auto"/>
                  </w:divBdr>
                </w:div>
                <w:div w:id="905460818">
                  <w:marLeft w:val="0"/>
                  <w:marRight w:val="0"/>
                  <w:marTop w:val="0"/>
                  <w:marBottom w:val="0"/>
                  <w:divBdr>
                    <w:top w:val="none" w:sz="0" w:space="0" w:color="auto"/>
                    <w:left w:val="none" w:sz="0" w:space="0" w:color="auto"/>
                    <w:bottom w:val="none" w:sz="0" w:space="0" w:color="auto"/>
                    <w:right w:val="none" w:sz="0" w:space="0" w:color="auto"/>
                  </w:divBdr>
                </w:div>
                <w:div w:id="905460844">
                  <w:marLeft w:val="0"/>
                  <w:marRight w:val="0"/>
                  <w:marTop w:val="0"/>
                  <w:marBottom w:val="0"/>
                  <w:divBdr>
                    <w:top w:val="none" w:sz="0" w:space="0" w:color="auto"/>
                    <w:left w:val="none" w:sz="0" w:space="0" w:color="auto"/>
                    <w:bottom w:val="none" w:sz="0" w:space="0" w:color="auto"/>
                    <w:right w:val="none" w:sz="0" w:space="0" w:color="auto"/>
                  </w:divBdr>
                </w:div>
                <w:div w:id="905460855">
                  <w:marLeft w:val="0"/>
                  <w:marRight w:val="0"/>
                  <w:marTop w:val="0"/>
                  <w:marBottom w:val="0"/>
                  <w:divBdr>
                    <w:top w:val="none" w:sz="0" w:space="0" w:color="auto"/>
                    <w:left w:val="none" w:sz="0" w:space="0" w:color="auto"/>
                    <w:bottom w:val="none" w:sz="0" w:space="0" w:color="auto"/>
                    <w:right w:val="none" w:sz="0" w:space="0" w:color="auto"/>
                  </w:divBdr>
                </w:div>
              </w:divsChild>
            </w:div>
            <w:div w:id="90546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60813">
      <w:marLeft w:val="0"/>
      <w:marRight w:val="0"/>
      <w:marTop w:val="0"/>
      <w:marBottom w:val="0"/>
      <w:divBdr>
        <w:top w:val="none" w:sz="0" w:space="0" w:color="auto"/>
        <w:left w:val="none" w:sz="0" w:space="0" w:color="auto"/>
        <w:bottom w:val="none" w:sz="0" w:space="0" w:color="auto"/>
        <w:right w:val="none" w:sz="0" w:space="0" w:color="auto"/>
      </w:divBdr>
      <w:divsChild>
        <w:div w:id="905460839">
          <w:marLeft w:val="0"/>
          <w:marRight w:val="0"/>
          <w:marTop w:val="0"/>
          <w:marBottom w:val="0"/>
          <w:divBdr>
            <w:top w:val="none" w:sz="0" w:space="0" w:color="auto"/>
            <w:left w:val="none" w:sz="0" w:space="0" w:color="auto"/>
            <w:bottom w:val="none" w:sz="0" w:space="0" w:color="auto"/>
            <w:right w:val="none" w:sz="0" w:space="0" w:color="auto"/>
          </w:divBdr>
        </w:div>
        <w:div w:id="905460884">
          <w:marLeft w:val="0"/>
          <w:marRight w:val="0"/>
          <w:marTop w:val="0"/>
          <w:marBottom w:val="0"/>
          <w:divBdr>
            <w:top w:val="none" w:sz="0" w:space="0" w:color="auto"/>
            <w:left w:val="none" w:sz="0" w:space="0" w:color="auto"/>
            <w:bottom w:val="none" w:sz="0" w:space="0" w:color="auto"/>
            <w:right w:val="none" w:sz="0" w:space="0" w:color="auto"/>
          </w:divBdr>
          <w:divsChild>
            <w:div w:id="905460826">
              <w:marLeft w:val="0"/>
              <w:marRight w:val="0"/>
              <w:marTop w:val="0"/>
              <w:marBottom w:val="0"/>
              <w:divBdr>
                <w:top w:val="none" w:sz="0" w:space="0" w:color="auto"/>
                <w:left w:val="none" w:sz="0" w:space="0" w:color="auto"/>
                <w:bottom w:val="none" w:sz="0" w:space="0" w:color="auto"/>
                <w:right w:val="none" w:sz="0" w:space="0" w:color="auto"/>
              </w:divBdr>
              <w:divsChild>
                <w:div w:id="905460792">
                  <w:marLeft w:val="0"/>
                  <w:marRight w:val="0"/>
                  <w:marTop w:val="0"/>
                  <w:marBottom w:val="0"/>
                  <w:divBdr>
                    <w:top w:val="none" w:sz="0" w:space="0" w:color="auto"/>
                    <w:left w:val="none" w:sz="0" w:space="0" w:color="auto"/>
                    <w:bottom w:val="none" w:sz="0" w:space="0" w:color="auto"/>
                    <w:right w:val="none" w:sz="0" w:space="0" w:color="auto"/>
                  </w:divBdr>
                </w:div>
                <w:div w:id="905460829">
                  <w:marLeft w:val="0"/>
                  <w:marRight w:val="0"/>
                  <w:marTop w:val="0"/>
                  <w:marBottom w:val="0"/>
                  <w:divBdr>
                    <w:top w:val="none" w:sz="0" w:space="0" w:color="auto"/>
                    <w:left w:val="none" w:sz="0" w:space="0" w:color="auto"/>
                    <w:bottom w:val="none" w:sz="0" w:space="0" w:color="auto"/>
                    <w:right w:val="none" w:sz="0" w:space="0" w:color="auto"/>
                  </w:divBdr>
                </w:div>
                <w:div w:id="905460871">
                  <w:marLeft w:val="0"/>
                  <w:marRight w:val="0"/>
                  <w:marTop w:val="0"/>
                  <w:marBottom w:val="0"/>
                  <w:divBdr>
                    <w:top w:val="none" w:sz="0" w:space="0" w:color="auto"/>
                    <w:left w:val="none" w:sz="0" w:space="0" w:color="auto"/>
                    <w:bottom w:val="none" w:sz="0" w:space="0" w:color="auto"/>
                    <w:right w:val="none" w:sz="0" w:space="0" w:color="auto"/>
                  </w:divBdr>
                </w:div>
                <w:div w:id="905460914">
                  <w:marLeft w:val="0"/>
                  <w:marRight w:val="0"/>
                  <w:marTop w:val="0"/>
                  <w:marBottom w:val="0"/>
                  <w:divBdr>
                    <w:top w:val="none" w:sz="0" w:space="0" w:color="auto"/>
                    <w:left w:val="none" w:sz="0" w:space="0" w:color="auto"/>
                    <w:bottom w:val="none" w:sz="0" w:space="0" w:color="auto"/>
                    <w:right w:val="none" w:sz="0" w:space="0" w:color="auto"/>
                  </w:divBdr>
                </w:div>
              </w:divsChild>
            </w:div>
            <w:div w:id="9054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60815">
      <w:marLeft w:val="0"/>
      <w:marRight w:val="0"/>
      <w:marTop w:val="0"/>
      <w:marBottom w:val="0"/>
      <w:divBdr>
        <w:top w:val="none" w:sz="0" w:space="0" w:color="auto"/>
        <w:left w:val="none" w:sz="0" w:space="0" w:color="auto"/>
        <w:bottom w:val="none" w:sz="0" w:space="0" w:color="auto"/>
        <w:right w:val="none" w:sz="0" w:space="0" w:color="auto"/>
      </w:divBdr>
      <w:divsChild>
        <w:div w:id="905460852">
          <w:marLeft w:val="0"/>
          <w:marRight w:val="0"/>
          <w:marTop w:val="0"/>
          <w:marBottom w:val="0"/>
          <w:divBdr>
            <w:top w:val="none" w:sz="0" w:space="0" w:color="auto"/>
            <w:left w:val="none" w:sz="0" w:space="0" w:color="auto"/>
            <w:bottom w:val="none" w:sz="0" w:space="0" w:color="auto"/>
            <w:right w:val="none" w:sz="0" w:space="0" w:color="auto"/>
          </w:divBdr>
        </w:div>
        <w:div w:id="905460866">
          <w:marLeft w:val="0"/>
          <w:marRight w:val="0"/>
          <w:marTop w:val="0"/>
          <w:marBottom w:val="0"/>
          <w:divBdr>
            <w:top w:val="none" w:sz="0" w:space="0" w:color="auto"/>
            <w:left w:val="none" w:sz="0" w:space="0" w:color="auto"/>
            <w:bottom w:val="none" w:sz="0" w:space="0" w:color="auto"/>
            <w:right w:val="none" w:sz="0" w:space="0" w:color="auto"/>
          </w:divBdr>
          <w:divsChild>
            <w:div w:id="905460794">
              <w:marLeft w:val="0"/>
              <w:marRight w:val="0"/>
              <w:marTop w:val="0"/>
              <w:marBottom w:val="0"/>
              <w:divBdr>
                <w:top w:val="none" w:sz="0" w:space="0" w:color="auto"/>
                <w:left w:val="none" w:sz="0" w:space="0" w:color="auto"/>
                <w:bottom w:val="none" w:sz="0" w:space="0" w:color="auto"/>
                <w:right w:val="none" w:sz="0" w:space="0" w:color="auto"/>
              </w:divBdr>
            </w:div>
            <w:div w:id="905460904">
              <w:marLeft w:val="0"/>
              <w:marRight w:val="0"/>
              <w:marTop w:val="0"/>
              <w:marBottom w:val="0"/>
              <w:divBdr>
                <w:top w:val="none" w:sz="0" w:space="0" w:color="auto"/>
                <w:left w:val="none" w:sz="0" w:space="0" w:color="auto"/>
                <w:bottom w:val="none" w:sz="0" w:space="0" w:color="auto"/>
                <w:right w:val="none" w:sz="0" w:space="0" w:color="auto"/>
              </w:divBdr>
              <w:divsChild>
                <w:div w:id="905460814">
                  <w:marLeft w:val="0"/>
                  <w:marRight w:val="0"/>
                  <w:marTop w:val="0"/>
                  <w:marBottom w:val="0"/>
                  <w:divBdr>
                    <w:top w:val="none" w:sz="0" w:space="0" w:color="auto"/>
                    <w:left w:val="none" w:sz="0" w:space="0" w:color="auto"/>
                    <w:bottom w:val="none" w:sz="0" w:space="0" w:color="auto"/>
                    <w:right w:val="none" w:sz="0" w:space="0" w:color="auto"/>
                  </w:divBdr>
                </w:div>
                <w:div w:id="905460835">
                  <w:marLeft w:val="0"/>
                  <w:marRight w:val="0"/>
                  <w:marTop w:val="0"/>
                  <w:marBottom w:val="0"/>
                  <w:divBdr>
                    <w:top w:val="none" w:sz="0" w:space="0" w:color="auto"/>
                    <w:left w:val="none" w:sz="0" w:space="0" w:color="auto"/>
                    <w:bottom w:val="none" w:sz="0" w:space="0" w:color="auto"/>
                    <w:right w:val="none" w:sz="0" w:space="0" w:color="auto"/>
                  </w:divBdr>
                </w:div>
                <w:div w:id="905460843">
                  <w:marLeft w:val="0"/>
                  <w:marRight w:val="0"/>
                  <w:marTop w:val="0"/>
                  <w:marBottom w:val="0"/>
                  <w:divBdr>
                    <w:top w:val="none" w:sz="0" w:space="0" w:color="auto"/>
                    <w:left w:val="none" w:sz="0" w:space="0" w:color="auto"/>
                    <w:bottom w:val="none" w:sz="0" w:space="0" w:color="auto"/>
                    <w:right w:val="none" w:sz="0" w:space="0" w:color="auto"/>
                  </w:divBdr>
                </w:div>
                <w:div w:id="9054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60823">
      <w:marLeft w:val="0"/>
      <w:marRight w:val="0"/>
      <w:marTop w:val="0"/>
      <w:marBottom w:val="0"/>
      <w:divBdr>
        <w:top w:val="none" w:sz="0" w:space="0" w:color="auto"/>
        <w:left w:val="none" w:sz="0" w:space="0" w:color="auto"/>
        <w:bottom w:val="none" w:sz="0" w:space="0" w:color="auto"/>
        <w:right w:val="none" w:sz="0" w:space="0" w:color="auto"/>
      </w:divBdr>
      <w:divsChild>
        <w:div w:id="905460905">
          <w:marLeft w:val="0"/>
          <w:marRight w:val="0"/>
          <w:marTop w:val="0"/>
          <w:marBottom w:val="0"/>
          <w:divBdr>
            <w:top w:val="none" w:sz="0" w:space="0" w:color="auto"/>
            <w:left w:val="none" w:sz="0" w:space="0" w:color="auto"/>
            <w:bottom w:val="none" w:sz="0" w:space="0" w:color="auto"/>
            <w:right w:val="none" w:sz="0" w:space="0" w:color="auto"/>
          </w:divBdr>
          <w:divsChild>
            <w:div w:id="905460789">
              <w:marLeft w:val="0"/>
              <w:marRight w:val="0"/>
              <w:marTop w:val="0"/>
              <w:marBottom w:val="0"/>
              <w:divBdr>
                <w:top w:val="none" w:sz="0" w:space="0" w:color="auto"/>
                <w:left w:val="none" w:sz="0" w:space="0" w:color="auto"/>
                <w:bottom w:val="none" w:sz="0" w:space="0" w:color="auto"/>
                <w:right w:val="none" w:sz="0" w:space="0" w:color="auto"/>
              </w:divBdr>
            </w:div>
            <w:div w:id="905460868">
              <w:marLeft w:val="0"/>
              <w:marRight w:val="0"/>
              <w:marTop w:val="0"/>
              <w:marBottom w:val="0"/>
              <w:divBdr>
                <w:top w:val="none" w:sz="0" w:space="0" w:color="auto"/>
                <w:left w:val="none" w:sz="0" w:space="0" w:color="auto"/>
                <w:bottom w:val="none" w:sz="0" w:space="0" w:color="auto"/>
                <w:right w:val="none" w:sz="0" w:space="0" w:color="auto"/>
              </w:divBdr>
              <w:divsChild>
                <w:div w:id="905460798">
                  <w:marLeft w:val="0"/>
                  <w:marRight w:val="0"/>
                  <w:marTop w:val="0"/>
                  <w:marBottom w:val="0"/>
                  <w:divBdr>
                    <w:top w:val="none" w:sz="0" w:space="0" w:color="auto"/>
                    <w:left w:val="none" w:sz="0" w:space="0" w:color="auto"/>
                    <w:bottom w:val="none" w:sz="0" w:space="0" w:color="auto"/>
                    <w:right w:val="none" w:sz="0" w:space="0" w:color="auto"/>
                  </w:divBdr>
                </w:div>
                <w:div w:id="905460869">
                  <w:marLeft w:val="0"/>
                  <w:marRight w:val="0"/>
                  <w:marTop w:val="0"/>
                  <w:marBottom w:val="0"/>
                  <w:divBdr>
                    <w:top w:val="none" w:sz="0" w:space="0" w:color="auto"/>
                    <w:left w:val="none" w:sz="0" w:space="0" w:color="auto"/>
                    <w:bottom w:val="none" w:sz="0" w:space="0" w:color="auto"/>
                    <w:right w:val="none" w:sz="0" w:space="0" w:color="auto"/>
                  </w:divBdr>
                </w:div>
                <w:div w:id="905460882">
                  <w:marLeft w:val="0"/>
                  <w:marRight w:val="0"/>
                  <w:marTop w:val="0"/>
                  <w:marBottom w:val="0"/>
                  <w:divBdr>
                    <w:top w:val="none" w:sz="0" w:space="0" w:color="auto"/>
                    <w:left w:val="none" w:sz="0" w:space="0" w:color="auto"/>
                    <w:bottom w:val="none" w:sz="0" w:space="0" w:color="auto"/>
                    <w:right w:val="none" w:sz="0" w:space="0" w:color="auto"/>
                  </w:divBdr>
                </w:div>
                <w:div w:id="90546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60907">
          <w:marLeft w:val="0"/>
          <w:marRight w:val="0"/>
          <w:marTop w:val="0"/>
          <w:marBottom w:val="0"/>
          <w:divBdr>
            <w:top w:val="none" w:sz="0" w:space="0" w:color="auto"/>
            <w:left w:val="none" w:sz="0" w:space="0" w:color="auto"/>
            <w:bottom w:val="none" w:sz="0" w:space="0" w:color="auto"/>
            <w:right w:val="none" w:sz="0" w:space="0" w:color="auto"/>
          </w:divBdr>
        </w:div>
      </w:divsChild>
    </w:div>
    <w:div w:id="905460824">
      <w:marLeft w:val="0"/>
      <w:marRight w:val="0"/>
      <w:marTop w:val="0"/>
      <w:marBottom w:val="0"/>
      <w:divBdr>
        <w:top w:val="none" w:sz="0" w:space="0" w:color="auto"/>
        <w:left w:val="none" w:sz="0" w:space="0" w:color="auto"/>
        <w:bottom w:val="none" w:sz="0" w:space="0" w:color="auto"/>
        <w:right w:val="none" w:sz="0" w:space="0" w:color="auto"/>
      </w:divBdr>
      <w:divsChild>
        <w:div w:id="905460831">
          <w:marLeft w:val="0"/>
          <w:marRight w:val="0"/>
          <w:marTop w:val="0"/>
          <w:marBottom w:val="0"/>
          <w:divBdr>
            <w:top w:val="none" w:sz="0" w:space="0" w:color="auto"/>
            <w:left w:val="none" w:sz="0" w:space="0" w:color="auto"/>
            <w:bottom w:val="none" w:sz="0" w:space="0" w:color="auto"/>
            <w:right w:val="none" w:sz="0" w:space="0" w:color="auto"/>
          </w:divBdr>
        </w:div>
        <w:div w:id="905460920">
          <w:marLeft w:val="0"/>
          <w:marRight w:val="0"/>
          <w:marTop w:val="0"/>
          <w:marBottom w:val="0"/>
          <w:divBdr>
            <w:top w:val="none" w:sz="0" w:space="0" w:color="auto"/>
            <w:left w:val="none" w:sz="0" w:space="0" w:color="auto"/>
            <w:bottom w:val="none" w:sz="0" w:space="0" w:color="auto"/>
            <w:right w:val="none" w:sz="0" w:space="0" w:color="auto"/>
          </w:divBdr>
          <w:divsChild>
            <w:div w:id="905460851">
              <w:marLeft w:val="0"/>
              <w:marRight w:val="0"/>
              <w:marTop w:val="0"/>
              <w:marBottom w:val="0"/>
              <w:divBdr>
                <w:top w:val="none" w:sz="0" w:space="0" w:color="auto"/>
                <w:left w:val="none" w:sz="0" w:space="0" w:color="auto"/>
                <w:bottom w:val="none" w:sz="0" w:space="0" w:color="auto"/>
                <w:right w:val="none" w:sz="0" w:space="0" w:color="auto"/>
              </w:divBdr>
              <w:divsChild>
                <w:div w:id="905460790">
                  <w:marLeft w:val="0"/>
                  <w:marRight w:val="0"/>
                  <w:marTop w:val="0"/>
                  <w:marBottom w:val="0"/>
                  <w:divBdr>
                    <w:top w:val="none" w:sz="0" w:space="0" w:color="auto"/>
                    <w:left w:val="none" w:sz="0" w:space="0" w:color="auto"/>
                    <w:bottom w:val="none" w:sz="0" w:space="0" w:color="auto"/>
                    <w:right w:val="none" w:sz="0" w:space="0" w:color="auto"/>
                  </w:divBdr>
                </w:div>
                <w:div w:id="905460842">
                  <w:marLeft w:val="0"/>
                  <w:marRight w:val="0"/>
                  <w:marTop w:val="0"/>
                  <w:marBottom w:val="0"/>
                  <w:divBdr>
                    <w:top w:val="none" w:sz="0" w:space="0" w:color="auto"/>
                    <w:left w:val="none" w:sz="0" w:space="0" w:color="auto"/>
                    <w:bottom w:val="none" w:sz="0" w:space="0" w:color="auto"/>
                    <w:right w:val="none" w:sz="0" w:space="0" w:color="auto"/>
                  </w:divBdr>
                </w:div>
                <w:div w:id="905460850">
                  <w:marLeft w:val="0"/>
                  <w:marRight w:val="0"/>
                  <w:marTop w:val="0"/>
                  <w:marBottom w:val="0"/>
                  <w:divBdr>
                    <w:top w:val="none" w:sz="0" w:space="0" w:color="auto"/>
                    <w:left w:val="none" w:sz="0" w:space="0" w:color="auto"/>
                    <w:bottom w:val="none" w:sz="0" w:space="0" w:color="auto"/>
                    <w:right w:val="none" w:sz="0" w:space="0" w:color="auto"/>
                  </w:divBdr>
                </w:div>
                <w:div w:id="905460865">
                  <w:marLeft w:val="0"/>
                  <w:marRight w:val="0"/>
                  <w:marTop w:val="0"/>
                  <w:marBottom w:val="0"/>
                  <w:divBdr>
                    <w:top w:val="none" w:sz="0" w:space="0" w:color="auto"/>
                    <w:left w:val="none" w:sz="0" w:space="0" w:color="auto"/>
                    <w:bottom w:val="none" w:sz="0" w:space="0" w:color="auto"/>
                    <w:right w:val="none" w:sz="0" w:space="0" w:color="auto"/>
                  </w:divBdr>
                </w:div>
              </w:divsChild>
            </w:div>
            <w:div w:id="9054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60834">
      <w:marLeft w:val="0"/>
      <w:marRight w:val="0"/>
      <w:marTop w:val="0"/>
      <w:marBottom w:val="0"/>
      <w:divBdr>
        <w:top w:val="none" w:sz="0" w:space="0" w:color="auto"/>
        <w:left w:val="none" w:sz="0" w:space="0" w:color="auto"/>
        <w:bottom w:val="none" w:sz="0" w:space="0" w:color="auto"/>
        <w:right w:val="none" w:sz="0" w:space="0" w:color="auto"/>
      </w:divBdr>
      <w:divsChild>
        <w:div w:id="905460894">
          <w:marLeft w:val="0"/>
          <w:marRight w:val="0"/>
          <w:marTop w:val="0"/>
          <w:marBottom w:val="0"/>
          <w:divBdr>
            <w:top w:val="none" w:sz="0" w:space="0" w:color="auto"/>
            <w:left w:val="none" w:sz="0" w:space="0" w:color="auto"/>
            <w:bottom w:val="none" w:sz="0" w:space="0" w:color="auto"/>
            <w:right w:val="none" w:sz="0" w:space="0" w:color="auto"/>
          </w:divBdr>
        </w:div>
        <w:div w:id="905460924">
          <w:marLeft w:val="0"/>
          <w:marRight w:val="0"/>
          <w:marTop w:val="0"/>
          <w:marBottom w:val="0"/>
          <w:divBdr>
            <w:top w:val="none" w:sz="0" w:space="0" w:color="auto"/>
            <w:left w:val="none" w:sz="0" w:space="0" w:color="auto"/>
            <w:bottom w:val="none" w:sz="0" w:space="0" w:color="auto"/>
            <w:right w:val="none" w:sz="0" w:space="0" w:color="auto"/>
          </w:divBdr>
          <w:divsChild>
            <w:div w:id="905460859">
              <w:marLeft w:val="0"/>
              <w:marRight w:val="0"/>
              <w:marTop w:val="0"/>
              <w:marBottom w:val="0"/>
              <w:divBdr>
                <w:top w:val="none" w:sz="0" w:space="0" w:color="auto"/>
                <w:left w:val="none" w:sz="0" w:space="0" w:color="auto"/>
                <w:bottom w:val="none" w:sz="0" w:space="0" w:color="auto"/>
                <w:right w:val="none" w:sz="0" w:space="0" w:color="auto"/>
              </w:divBdr>
            </w:div>
            <w:div w:id="905460928">
              <w:marLeft w:val="0"/>
              <w:marRight w:val="0"/>
              <w:marTop w:val="0"/>
              <w:marBottom w:val="0"/>
              <w:divBdr>
                <w:top w:val="none" w:sz="0" w:space="0" w:color="auto"/>
                <w:left w:val="none" w:sz="0" w:space="0" w:color="auto"/>
                <w:bottom w:val="none" w:sz="0" w:space="0" w:color="auto"/>
                <w:right w:val="none" w:sz="0" w:space="0" w:color="auto"/>
              </w:divBdr>
              <w:divsChild>
                <w:div w:id="905460822">
                  <w:marLeft w:val="0"/>
                  <w:marRight w:val="0"/>
                  <w:marTop w:val="0"/>
                  <w:marBottom w:val="0"/>
                  <w:divBdr>
                    <w:top w:val="none" w:sz="0" w:space="0" w:color="auto"/>
                    <w:left w:val="none" w:sz="0" w:space="0" w:color="auto"/>
                    <w:bottom w:val="none" w:sz="0" w:space="0" w:color="auto"/>
                    <w:right w:val="none" w:sz="0" w:space="0" w:color="auto"/>
                  </w:divBdr>
                </w:div>
                <w:div w:id="905460827">
                  <w:marLeft w:val="0"/>
                  <w:marRight w:val="0"/>
                  <w:marTop w:val="0"/>
                  <w:marBottom w:val="0"/>
                  <w:divBdr>
                    <w:top w:val="none" w:sz="0" w:space="0" w:color="auto"/>
                    <w:left w:val="none" w:sz="0" w:space="0" w:color="auto"/>
                    <w:bottom w:val="none" w:sz="0" w:space="0" w:color="auto"/>
                    <w:right w:val="none" w:sz="0" w:space="0" w:color="auto"/>
                  </w:divBdr>
                </w:div>
                <w:div w:id="905460898">
                  <w:marLeft w:val="0"/>
                  <w:marRight w:val="0"/>
                  <w:marTop w:val="0"/>
                  <w:marBottom w:val="0"/>
                  <w:divBdr>
                    <w:top w:val="none" w:sz="0" w:space="0" w:color="auto"/>
                    <w:left w:val="none" w:sz="0" w:space="0" w:color="auto"/>
                    <w:bottom w:val="none" w:sz="0" w:space="0" w:color="auto"/>
                    <w:right w:val="none" w:sz="0" w:space="0" w:color="auto"/>
                  </w:divBdr>
                </w:div>
                <w:div w:id="9054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60836">
      <w:marLeft w:val="0"/>
      <w:marRight w:val="0"/>
      <w:marTop w:val="0"/>
      <w:marBottom w:val="0"/>
      <w:divBdr>
        <w:top w:val="none" w:sz="0" w:space="0" w:color="auto"/>
        <w:left w:val="none" w:sz="0" w:space="0" w:color="auto"/>
        <w:bottom w:val="none" w:sz="0" w:space="0" w:color="auto"/>
        <w:right w:val="none" w:sz="0" w:space="0" w:color="auto"/>
      </w:divBdr>
      <w:divsChild>
        <w:div w:id="905460900">
          <w:marLeft w:val="0"/>
          <w:marRight w:val="0"/>
          <w:marTop w:val="0"/>
          <w:marBottom w:val="0"/>
          <w:divBdr>
            <w:top w:val="none" w:sz="0" w:space="0" w:color="auto"/>
            <w:left w:val="none" w:sz="0" w:space="0" w:color="auto"/>
            <w:bottom w:val="none" w:sz="0" w:space="0" w:color="auto"/>
            <w:right w:val="none" w:sz="0" w:space="0" w:color="auto"/>
          </w:divBdr>
        </w:div>
        <w:div w:id="905460915">
          <w:marLeft w:val="0"/>
          <w:marRight w:val="0"/>
          <w:marTop w:val="0"/>
          <w:marBottom w:val="0"/>
          <w:divBdr>
            <w:top w:val="none" w:sz="0" w:space="0" w:color="auto"/>
            <w:left w:val="none" w:sz="0" w:space="0" w:color="auto"/>
            <w:bottom w:val="none" w:sz="0" w:space="0" w:color="auto"/>
            <w:right w:val="none" w:sz="0" w:space="0" w:color="auto"/>
          </w:divBdr>
          <w:divsChild>
            <w:div w:id="905460878">
              <w:marLeft w:val="0"/>
              <w:marRight w:val="0"/>
              <w:marTop w:val="0"/>
              <w:marBottom w:val="0"/>
              <w:divBdr>
                <w:top w:val="none" w:sz="0" w:space="0" w:color="auto"/>
                <w:left w:val="none" w:sz="0" w:space="0" w:color="auto"/>
                <w:bottom w:val="none" w:sz="0" w:space="0" w:color="auto"/>
                <w:right w:val="none" w:sz="0" w:space="0" w:color="auto"/>
              </w:divBdr>
              <w:divsChild>
                <w:div w:id="905460807">
                  <w:marLeft w:val="0"/>
                  <w:marRight w:val="0"/>
                  <w:marTop w:val="0"/>
                  <w:marBottom w:val="0"/>
                  <w:divBdr>
                    <w:top w:val="none" w:sz="0" w:space="0" w:color="auto"/>
                    <w:left w:val="none" w:sz="0" w:space="0" w:color="auto"/>
                    <w:bottom w:val="none" w:sz="0" w:space="0" w:color="auto"/>
                    <w:right w:val="none" w:sz="0" w:space="0" w:color="auto"/>
                  </w:divBdr>
                </w:div>
                <w:div w:id="905460896">
                  <w:marLeft w:val="0"/>
                  <w:marRight w:val="0"/>
                  <w:marTop w:val="0"/>
                  <w:marBottom w:val="0"/>
                  <w:divBdr>
                    <w:top w:val="none" w:sz="0" w:space="0" w:color="auto"/>
                    <w:left w:val="none" w:sz="0" w:space="0" w:color="auto"/>
                    <w:bottom w:val="none" w:sz="0" w:space="0" w:color="auto"/>
                    <w:right w:val="none" w:sz="0" w:space="0" w:color="auto"/>
                  </w:divBdr>
                </w:div>
                <w:div w:id="905460931">
                  <w:marLeft w:val="0"/>
                  <w:marRight w:val="0"/>
                  <w:marTop w:val="0"/>
                  <w:marBottom w:val="0"/>
                  <w:divBdr>
                    <w:top w:val="none" w:sz="0" w:space="0" w:color="auto"/>
                    <w:left w:val="none" w:sz="0" w:space="0" w:color="auto"/>
                    <w:bottom w:val="none" w:sz="0" w:space="0" w:color="auto"/>
                    <w:right w:val="none" w:sz="0" w:space="0" w:color="auto"/>
                  </w:divBdr>
                </w:div>
                <w:div w:id="905460933">
                  <w:marLeft w:val="0"/>
                  <w:marRight w:val="0"/>
                  <w:marTop w:val="0"/>
                  <w:marBottom w:val="0"/>
                  <w:divBdr>
                    <w:top w:val="none" w:sz="0" w:space="0" w:color="auto"/>
                    <w:left w:val="none" w:sz="0" w:space="0" w:color="auto"/>
                    <w:bottom w:val="none" w:sz="0" w:space="0" w:color="auto"/>
                    <w:right w:val="none" w:sz="0" w:space="0" w:color="auto"/>
                  </w:divBdr>
                </w:div>
              </w:divsChild>
            </w:div>
            <w:div w:id="90546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60837">
      <w:marLeft w:val="0"/>
      <w:marRight w:val="0"/>
      <w:marTop w:val="0"/>
      <w:marBottom w:val="0"/>
      <w:divBdr>
        <w:top w:val="none" w:sz="0" w:space="0" w:color="auto"/>
        <w:left w:val="none" w:sz="0" w:space="0" w:color="auto"/>
        <w:bottom w:val="none" w:sz="0" w:space="0" w:color="auto"/>
        <w:right w:val="none" w:sz="0" w:space="0" w:color="auto"/>
      </w:divBdr>
      <w:divsChild>
        <w:div w:id="905460867">
          <w:marLeft w:val="0"/>
          <w:marRight w:val="0"/>
          <w:marTop w:val="0"/>
          <w:marBottom w:val="0"/>
          <w:divBdr>
            <w:top w:val="none" w:sz="0" w:space="0" w:color="auto"/>
            <w:left w:val="none" w:sz="0" w:space="0" w:color="auto"/>
            <w:bottom w:val="none" w:sz="0" w:space="0" w:color="auto"/>
            <w:right w:val="none" w:sz="0" w:space="0" w:color="auto"/>
          </w:divBdr>
        </w:div>
        <w:div w:id="905460912">
          <w:marLeft w:val="0"/>
          <w:marRight w:val="0"/>
          <w:marTop w:val="0"/>
          <w:marBottom w:val="0"/>
          <w:divBdr>
            <w:top w:val="none" w:sz="0" w:space="0" w:color="auto"/>
            <w:left w:val="none" w:sz="0" w:space="0" w:color="auto"/>
            <w:bottom w:val="none" w:sz="0" w:space="0" w:color="auto"/>
            <w:right w:val="none" w:sz="0" w:space="0" w:color="auto"/>
          </w:divBdr>
          <w:divsChild>
            <w:div w:id="905460833">
              <w:marLeft w:val="0"/>
              <w:marRight w:val="0"/>
              <w:marTop w:val="0"/>
              <w:marBottom w:val="0"/>
              <w:divBdr>
                <w:top w:val="none" w:sz="0" w:space="0" w:color="auto"/>
                <w:left w:val="none" w:sz="0" w:space="0" w:color="auto"/>
                <w:bottom w:val="none" w:sz="0" w:space="0" w:color="auto"/>
                <w:right w:val="none" w:sz="0" w:space="0" w:color="auto"/>
              </w:divBdr>
            </w:div>
            <w:div w:id="905460902">
              <w:marLeft w:val="0"/>
              <w:marRight w:val="0"/>
              <w:marTop w:val="0"/>
              <w:marBottom w:val="0"/>
              <w:divBdr>
                <w:top w:val="none" w:sz="0" w:space="0" w:color="auto"/>
                <w:left w:val="none" w:sz="0" w:space="0" w:color="auto"/>
                <w:bottom w:val="none" w:sz="0" w:space="0" w:color="auto"/>
                <w:right w:val="none" w:sz="0" w:space="0" w:color="auto"/>
              </w:divBdr>
              <w:divsChild>
                <w:div w:id="905460809">
                  <w:marLeft w:val="0"/>
                  <w:marRight w:val="0"/>
                  <w:marTop w:val="0"/>
                  <w:marBottom w:val="0"/>
                  <w:divBdr>
                    <w:top w:val="none" w:sz="0" w:space="0" w:color="auto"/>
                    <w:left w:val="none" w:sz="0" w:space="0" w:color="auto"/>
                    <w:bottom w:val="none" w:sz="0" w:space="0" w:color="auto"/>
                    <w:right w:val="none" w:sz="0" w:space="0" w:color="auto"/>
                  </w:divBdr>
                </w:div>
                <w:div w:id="905460846">
                  <w:marLeft w:val="0"/>
                  <w:marRight w:val="0"/>
                  <w:marTop w:val="0"/>
                  <w:marBottom w:val="0"/>
                  <w:divBdr>
                    <w:top w:val="none" w:sz="0" w:space="0" w:color="auto"/>
                    <w:left w:val="none" w:sz="0" w:space="0" w:color="auto"/>
                    <w:bottom w:val="none" w:sz="0" w:space="0" w:color="auto"/>
                    <w:right w:val="none" w:sz="0" w:space="0" w:color="auto"/>
                  </w:divBdr>
                </w:div>
                <w:div w:id="905460860">
                  <w:marLeft w:val="0"/>
                  <w:marRight w:val="0"/>
                  <w:marTop w:val="0"/>
                  <w:marBottom w:val="0"/>
                  <w:divBdr>
                    <w:top w:val="none" w:sz="0" w:space="0" w:color="auto"/>
                    <w:left w:val="none" w:sz="0" w:space="0" w:color="auto"/>
                    <w:bottom w:val="none" w:sz="0" w:space="0" w:color="auto"/>
                    <w:right w:val="none" w:sz="0" w:space="0" w:color="auto"/>
                  </w:divBdr>
                </w:div>
                <w:div w:id="9054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60849">
      <w:marLeft w:val="0"/>
      <w:marRight w:val="0"/>
      <w:marTop w:val="0"/>
      <w:marBottom w:val="0"/>
      <w:divBdr>
        <w:top w:val="none" w:sz="0" w:space="0" w:color="auto"/>
        <w:left w:val="none" w:sz="0" w:space="0" w:color="auto"/>
        <w:bottom w:val="none" w:sz="0" w:space="0" w:color="auto"/>
        <w:right w:val="none" w:sz="0" w:space="0" w:color="auto"/>
      </w:divBdr>
      <w:divsChild>
        <w:div w:id="905460913">
          <w:marLeft w:val="0"/>
          <w:marRight w:val="0"/>
          <w:marTop w:val="0"/>
          <w:marBottom w:val="0"/>
          <w:divBdr>
            <w:top w:val="none" w:sz="0" w:space="0" w:color="auto"/>
            <w:left w:val="none" w:sz="0" w:space="0" w:color="auto"/>
            <w:bottom w:val="none" w:sz="0" w:space="0" w:color="auto"/>
            <w:right w:val="none" w:sz="0" w:space="0" w:color="auto"/>
          </w:divBdr>
        </w:div>
        <w:div w:id="905460930">
          <w:marLeft w:val="0"/>
          <w:marRight w:val="0"/>
          <w:marTop w:val="0"/>
          <w:marBottom w:val="0"/>
          <w:divBdr>
            <w:top w:val="none" w:sz="0" w:space="0" w:color="auto"/>
            <w:left w:val="none" w:sz="0" w:space="0" w:color="auto"/>
            <w:bottom w:val="none" w:sz="0" w:space="0" w:color="auto"/>
            <w:right w:val="none" w:sz="0" w:space="0" w:color="auto"/>
          </w:divBdr>
          <w:divsChild>
            <w:div w:id="905460906">
              <w:marLeft w:val="0"/>
              <w:marRight w:val="0"/>
              <w:marTop w:val="0"/>
              <w:marBottom w:val="0"/>
              <w:divBdr>
                <w:top w:val="none" w:sz="0" w:space="0" w:color="auto"/>
                <w:left w:val="none" w:sz="0" w:space="0" w:color="auto"/>
                <w:bottom w:val="none" w:sz="0" w:space="0" w:color="auto"/>
                <w:right w:val="none" w:sz="0" w:space="0" w:color="auto"/>
              </w:divBdr>
              <w:divsChild>
                <w:div w:id="905460803">
                  <w:marLeft w:val="0"/>
                  <w:marRight w:val="0"/>
                  <w:marTop w:val="0"/>
                  <w:marBottom w:val="0"/>
                  <w:divBdr>
                    <w:top w:val="none" w:sz="0" w:space="0" w:color="auto"/>
                    <w:left w:val="none" w:sz="0" w:space="0" w:color="auto"/>
                    <w:bottom w:val="none" w:sz="0" w:space="0" w:color="auto"/>
                    <w:right w:val="none" w:sz="0" w:space="0" w:color="auto"/>
                  </w:divBdr>
                </w:div>
                <w:div w:id="905460816">
                  <w:marLeft w:val="0"/>
                  <w:marRight w:val="0"/>
                  <w:marTop w:val="0"/>
                  <w:marBottom w:val="0"/>
                  <w:divBdr>
                    <w:top w:val="none" w:sz="0" w:space="0" w:color="auto"/>
                    <w:left w:val="none" w:sz="0" w:space="0" w:color="auto"/>
                    <w:bottom w:val="none" w:sz="0" w:space="0" w:color="auto"/>
                    <w:right w:val="none" w:sz="0" w:space="0" w:color="auto"/>
                  </w:divBdr>
                </w:div>
                <w:div w:id="905460821">
                  <w:marLeft w:val="0"/>
                  <w:marRight w:val="0"/>
                  <w:marTop w:val="0"/>
                  <w:marBottom w:val="0"/>
                  <w:divBdr>
                    <w:top w:val="none" w:sz="0" w:space="0" w:color="auto"/>
                    <w:left w:val="none" w:sz="0" w:space="0" w:color="auto"/>
                    <w:bottom w:val="none" w:sz="0" w:space="0" w:color="auto"/>
                    <w:right w:val="none" w:sz="0" w:space="0" w:color="auto"/>
                  </w:divBdr>
                </w:div>
                <w:div w:id="905460932">
                  <w:marLeft w:val="0"/>
                  <w:marRight w:val="0"/>
                  <w:marTop w:val="0"/>
                  <w:marBottom w:val="0"/>
                  <w:divBdr>
                    <w:top w:val="none" w:sz="0" w:space="0" w:color="auto"/>
                    <w:left w:val="none" w:sz="0" w:space="0" w:color="auto"/>
                    <w:bottom w:val="none" w:sz="0" w:space="0" w:color="auto"/>
                    <w:right w:val="none" w:sz="0" w:space="0" w:color="auto"/>
                  </w:divBdr>
                </w:div>
              </w:divsChild>
            </w:div>
            <w:div w:id="9054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60858">
      <w:marLeft w:val="0"/>
      <w:marRight w:val="0"/>
      <w:marTop w:val="0"/>
      <w:marBottom w:val="0"/>
      <w:divBdr>
        <w:top w:val="none" w:sz="0" w:space="0" w:color="auto"/>
        <w:left w:val="none" w:sz="0" w:space="0" w:color="auto"/>
        <w:bottom w:val="none" w:sz="0" w:space="0" w:color="auto"/>
        <w:right w:val="none" w:sz="0" w:space="0" w:color="auto"/>
      </w:divBdr>
    </w:div>
    <w:div w:id="905460875">
      <w:marLeft w:val="0"/>
      <w:marRight w:val="0"/>
      <w:marTop w:val="0"/>
      <w:marBottom w:val="0"/>
      <w:divBdr>
        <w:top w:val="none" w:sz="0" w:space="0" w:color="auto"/>
        <w:left w:val="none" w:sz="0" w:space="0" w:color="auto"/>
        <w:bottom w:val="none" w:sz="0" w:space="0" w:color="auto"/>
        <w:right w:val="none" w:sz="0" w:space="0" w:color="auto"/>
      </w:divBdr>
      <w:divsChild>
        <w:div w:id="905460793">
          <w:marLeft w:val="0"/>
          <w:marRight w:val="0"/>
          <w:marTop w:val="0"/>
          <w:marBottom w:val="0"/>
          <w:divBdr>
            <w:top w:val="none" w:sz="0" w:space="0" w:color="auto"/>
            <w:left w:val="none" w:sz="0" w:space="0" w:color="auto"/>
            <w:bottom w:val="none" w:sz="0" w:space="0" w:color="auto"/>
            <w:right w:val="none" w:sz="0" w:space="0" w:color="auto"/>
          </w:divBdr>
          <w:divsChild>
            <w:div w:id="905460817">
              <w:marLeft w:val="0"/>
              <w:marRight w:val="0"/>
              <w:marTop w:val="0"/>
              <w:marBottom w:val="0"/>
              <w:divBdr>
                <w:top w:val="none" w:sz="0" w:space="0" w:color="auto"/>
                <w:left w:val="none" w:sz="0" w:space="0" w:color="auto"/>
                <w:bottom w:val="none" w:sz="0" w:space="0" w:color="auto"/>
                <w:right w:val="none" w:sz="0" w:space="0" w:color="auto"/>
              </w:divBdr>
              <w:divsChild>
                <w:div w:id="905460802">
                  <w:marLeft w:val="0"/>
                  <w:marRight w:val="0"/>
                  <w:marTop w:val="0"/>
                  <w:marBottom w:val="0"/>
                  <w:divBdr>
                    <w:top w:val="none" w:sz="0" w:space="0" w:color="auto"/>
                    <w:left w:val="none" w:sz="0" w:space="0" w:color="auto"/>
                    <w:bottom w:val="none" w:sz="0" w:space="0" w:color="auto"/>
                    <w:right w:val="none" w:sz="0" w:space="0" w:color="auto"/>
                  </w:divBdr>
                </w:div>
                <w:div w:id="905460885">
                  <w:marLeft w:val="0"/>
                  <w:marRight w:val="0"/>
                  <w:marTop w:val="0"/>
                  <w:marBottom w:val="0"/>
                  <w:divBdr>
                    <w:top w:val="none" w:sz="0" w:space="0" w:color="auto"/>
                    <w:left w:val="none" w:sz="0" w:space="0" w:color="auto"/>
                    <w:bottom w:val="none" w:sz="0" w:space="0" w:color="auto"/>
                    <w:right w:val="none" w:sz="0" w:space="0" w:color="auto"/>
                  </w:divBdr>
                </w:div>
                <w:div w:id="905460892">
                  <w:marLeft w:val="0"/>
                  <w:marRight w:val="0"/>
                  <w:marTop w:val="0"/>
                  <w:marBottom w:val="0"/>
                  <w:divBdr>
                    <w:top w:val="none" w:sz="0" w:space="0" w:color="auto"/>
                    <w:left w:val="none" w:sz="0" w:space="0" w:color="auto"/>
                    <w:bottom w:val="none" w:sz="0" w:space="0" w:color="auto"/>
                    <w:right w:val="none" w:sz="0" w:space="0" w:color="auto"/>
                  </w:divBdr>
                </w:div>
                <w:div w:id="905460922">
                  <w:marLeft w:val="0"/>
                  <w:marRight w:val="0"/>
                  <w:marTop w:val="0"/>
                  <w:marBottom w:val="0"/>
                  <w:divBdr>
                    <w:top w:val="none" w:sz="0" w:space="0" w:color="auto"/>
                    <w:left w:val="none" w:sz="0" w:space="0" w:color="auto"/>
                    <w:bottom w:val="none" w:sz="0" w:space="0" w:color="auto"/>
                    <w:right w:val="none" w:sz="0" w:space="0" w:color="auto"/>
                  </w:divBdr>
                </w:div>
              </w:divsChild>
            </w:div>
            <w:div w:id="905460881">
              <w:marLeft w:val="0"/>
              <w:marRight w:val="0"/>
              <w:marTop w:val="0"/>
              <w:marBottom w:val="0"/>
              <w:divBdr>
                <w:top w:val="none" w:sz="0" w:space="0" w:color="auto"/>
                <w:left w:val="none" w:sz="0" w:space="0" w:color="auto"/>
                <w:bottom w:val="none" w:sz="0" w:space="0" w:color="auto"/>
                <w:right w:val="none" w:sz="0" w:space="0" w:color="auto"/>
              </w:divBdr>
            </w:div>
          </w:divsChild>
        </w:div>
        <w:div w:id="905460927">
          <w:marLeft w:val="0"/>
          <w:marRight w:val="0"/>
          <w:marTop w:val="0"/>
          <w:marBottom w:val="0"/>
          <w:divBdr>
            <w:top w:val="none" w:sz="0" w:space="0" w:color="auto"/>
            <w:left w:val="none" w:sz="0" w:space="0" w:color="auto"/>
            <w:bottom w:val="none" w:sz="0" w:space="0" w:color="auto"/>
            <w:right w:val="none" w:sz="0" w:space="0" w:color="auto"/>
          </w:divBdr>
        </w:div>
      </w:divsChild>
    </w:div>
    <w:div w:id="905460883">
      <w:marLeft w:val="0"/>
      <w:marRight w:val="0"/>
      <w:marTop w:val="0"/>
      <w:marBottom w:val="0"/>
      <w:divBdr>
        <w:top w:val="none" w:sz="0" w:space="0" w:color="auto"/>
        <w:left w:val="none" w:sz="0" w:space="0" w:color="auto"/>
        <w:bottom w:val="none" w:sz="0" w:space="0" w:color="auto"/>
        <w:right w:val="none" w:sz="0" w:space="0" w:color="auto"/>
      </w:divBdr>
      <w:divsChild>
        <w:div w:id="905460895">
          <w:marLeft w:val="0"/>
          <w:marRight w:val="0"/>
          <w:marTop w:val="0"/>
          <w:marBottom w:val="0"/>
          <w:divBdr>
            <w:top w:val="none" w:sz="0" w:space="0" w:color="auto"/>
            <w:left w:val="none" w:sz="0" w:space="0" w:color="auto"/>
            <w:bottom w:val="none" w:sz="0" w:space="0" w:color="auto"/>
            <w:right w:val="none" w:sz="0" w:space="0" w:color="auto"/>
          </w:divBdr>
        </w:div>
        <w:div w:id="905460903">
          <w:marLeft w:val="0"/>
          <w:marRight w:val="0"/>
          <w:marTop w:val="0"/>
          <w:marBottom w:val="0"/>
          <w:divBdr>
            <w:top w:val="none" w:sz="0" w:space="0" w:color="auto"/>
            <w:left w:val="none" w:sz="0" w:space="0" w:color="auto"/>
            <w:bottom w:val="none" w:sz="0" w:space="0" w:color="auto"/>
            <w:right w:val="none" w:sz="0" w:space="0" w:color="auto"/>
          </w:divBdr>
          <w:divsChild>
            <w:div w:id="905460805">
              <w:marLeft w:val="0"/>
              <w:marRight w:val="0"/>
              <w:marTop w:val="0"/>
              <w:marBottom w:val="0"/>
              <w:divBdr>
                <w:top w:val="none" w:sz="0" w:space="0" w:color="auto"/>
                <w:left w:val="none" w:sz="0" w:space="0" w:color="auto"/>
                <w:bottom w:val="none" w:sz="0" w:space="0" w:color="auto"/>
                <w:right w:val="none" w:sz="0" w:space="0" w:color="auto"/>
              </w:divBdr>
              <w:divsChild>
                <w:div w:id="905460795">
                  <w:marLeft w:val="0"/>
                  <w:marRight w:val="0"/>
                  <w:marTop w:val="0"/>
                  <w:marBottom w:val="0"/>
                  <w:divBdr>
                    <w:top w:val="none" w:sz="0" w:space="0" w:color="auto"/>
                    <w:left w:val="none" w:sz="0" w:space="0" w:color="auto"/>
                    <w:bottom w:val="none" w:sz="0" w:space="0" w:color="auto"/>
                    <w:right w:val="none" w:sz="0" w:space="0" w:color="auto"/>
                  </w:divBdr>
                </w:div>
                <w:div w:id="905460873">
                  <w:marLeft w:val="0"/>
                  <w:marRight w:val="0"/>
                  <w:marTop w:val="0"/>
                  <w:marBottom w:val="0"/>
                  <w:divBdr>
                    <w:top w:val="none" w:sz="0" w:space="0" w:color="auto"/>
                    <w:left w:val="none" w:sz="0" w:space="0" w:color="auto"/>
                    <w:bottom w:val="none" w:sz="0" w:space="0" w:color="auto"/>
                    <w:right w:val="none" w:sz="0" w:space="0" w:color="auto"/>
                  </w:divBdr>
                </w:div>
                <w:div w:id="905460876">
                  <w:marLeft w:val="0"/>
                  <w:marRight w:val="0"/>
                  <w:marTop w:val="0"/>
                  <w:marBottom w:val="0"/>
                  <w:divBdr>
                    <w:top w:val="none" w:sz="0" w:space="0" w:color="auto"/>
                    <w:left w:val="none" w:sz="0" w:space="0" w:color="auto"/>
                    <w:bottom w:val="none" w:sz="0" w:space="0" w:color="auto"/>
                    <w:right w:val="none" w:sz="0" w:space="0" w:color="auto"/>
                  </w:divBdr>
                </w:div>
                <w:div w:id="905460877">
                  <w:marLeft w:val="0"/>
                  <w:marRight w:val="0"/>
                  <w:marTop w:val="0"/>
                  <w:marBottom w:val="0"/>
                  <w:divBdr>
                    <w:top w:val="none" w:sz="0" w:space="0" w:color="auto"/>
                    <w:left w:val="none" w:sz="0" w:space="0" w:color="auto"/>
                    <w:bottom w:val="none" w:sz="0" w:space="0" w:color="auto"/>
                    <w:right w:val="none" w:sz="0" w:space="0" w:color="auto"/>
                  </w:divBdr>
                </w:div>
              </w:divsChild>
            </w:div>
            <w:div w:id="9054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60888">
      <w:marLeft w:val="0"/>
      <w:marRight w:val="0"/>
      <w:marTop w:val="0"/>
      <w:marBottom w:val="0"/>
      <w:divBdr>
        <w:top w:val="none" w:sz="0" w:space="0" w:color="auto"/>
        <w:left w:val="none" w:sz="0" w:space="0" w:color="auto"/>
        <w:bottom w:val="none" w:sz="0" w:space="0" w:color="auto"/>
        <w:right w:val="none" w:sz="0" w:space="0" w:color="auto"/>
      </w:divBdr>
    </w:div>
    <w:div w:id="905460910">
      <w:marLeft w:val="0"/>
      <w:marRight w:val="0"/>
      <w:marTop w:val="0"/>
      <w:marBottom w:val="0"/>
      <w:divBdr>
        <w:top w:val="none" w:sz="0" w:space="0" w:color="auto"/>
        <w:left w:val="none" w:sz="0" w:space="0" w:color="auto"/>
        <w:bottom w:val="none" w:sz="0" w:space="0" w:color="auto"/>
        <w:right w:val="none" w:sz="0" w:space="0" w:color="auto"/>
      </w:divBdr>
      <w:divsChild>
        <w:div w:id="905460801">
          <w:marLeft w:val="0"/>
          <w:marRight w:val="0"/>
          <w:marTop w:val="0"/>
          <w:marBottom w:val="0"/>
          <w:divBdr>
            <w:top w:val="none" w:sz="0" w:space="0" w:color="auto"/>
            <w:left w:val="none" w:sz="0" w:space="0" w:color="auto"/>
            <w:bottom w:val="none" w:sz="0" w:space="0" w:color="auto"/>
            <w:right w:val="none" w:sz="0" w:space="0" w:color="auto"/>
          </w:divBdr>
          <w:divsChild>
            <w:div w:id="905460840">
              <w:marLeft w:val="0"/>
              <w:marRight w:val="0"/>
              <w:marTop w:val="0"/>
              <w:marBottom w:val="0"/>
              <w:divBdr>
                <w:top w:val="none" w:sz="0" w:space="0" w:color="auto"/>
                <w:left w:val="none" w:sz="0" w:space="0" w:color="auto"/>
                <w:bottom w:val="none" w:sz="0" w:space="0" w:color="auto"/>
                <w:right w:val="none" w:sz="0" w:space="0" w:color="auto"/>
              </w:divBdr>
              <w:divsChild>
                <w:div w:id="905460800">
                  <w:marLeft w:val="0"/>
                  <w:marRight w:val="0"/>
                  <w:marTop w:val="0"/>
                  <w:marBottom w:val="0"/>
                  <w:divBdr>
                    <w:top w:val="none" w:sz="0" w:space="0" w:color="auto"/>
                    <w:left w:val="none" w:sz="0" w:space="0" w:color="auto"/>
                    <w:bottom w:val="none" w:sz="0" w:space="0" w:color="auto"/>
                    <w:right w:val="none" w:sz="0" w:space="0" w:color="auto"/>
                  </w:divBdr>
                </w:div>
                <w:div w:id="905460825">
                  <w:marLeft w:val="0"/>
                  <w:marRight w:val="0"/>
                  <w:marTop w:val="0"/>
                  <w:marBottom w:val="0"/>
                  <w:divBdr>
                    <w:top w:val="none" w:sz="0" w:space="0" w:color="auto"/>
                    <w:left w:val="none" w:sz="0" w:space="0" w:color="auto"/>
                    <w:bottom w:val="none" w:sz="0" w:space="0" w:color="auto"/>
                    <w:right w:val="none" w:sz="0" w:space="0" w:color="auto"/>
                  </w:divBdr>
                </w:div>
                <w:div w:id="905460841">
                  <w:marLeft w:val="0"/>
                  <w:marRight w:val="0"/>
                  <w:marTop w:val="0"/>
                  <w:marBottom w:val="0"/>
                  <w:divBdr>
                    <w:top w:val="none" w:sz="0" w:space="0" w:color="auto"/>
                    <w:left w:val="none" w:sz="0" w:space="0" w:color="auto"/>
                    <w:bottom w:val="none" w:sz="0" w:space="0" w:color="auto"/>
                    <w:right w:val="none" w:sz="0" w:space="0" w:color="auto"/>
                  </w:divBdr>
                </w:div>
                <w:div w:id="905460848">
                  <w:marLeft w:val="0"/>
                  <w:marRight w:val="0"/>
                  <w:marTop w:val="0"/>
                  <w:marBottom w:val="0"/>
                  <w:divBdr>
                    <w:top w:val="none" w:sz="0" w:space="0" w:color="auto"/>
                    <w:left w:val="none" w:sz="0" w:space="0" w:color="auto"/>
                    <w:bottom w:val="none" w:sz="0" w:space="0" w:color="auto"/>
                    <w:right w:val="none" w:sz="0" w:space="0" w:color="auto"/>
                  </w:divBdr>
                </w:div>
              </w:divsChild>
            </w:div>
            <w:div w:id="905460853">
              <w:marLeft w:val="0"/>
              <w:marRight w:val="0"/>
              <w:marTop w:val="0"/>
              <w:marBottom w:val="0"/>
              <w:divBdr>
                <w:top w:val="none" w:sz="0" w:space="0" w:color="auto"/>
                <w:left w:val="none" w:sz="0" w:space="0" w:color="auto"/>
                <w:bottom w:val="none" w:sz="0" w:space="0" w:color="auto"/>
                <w:right w:val="none" w:sz="0" w:space="0" w:color="auto"/>
              </w:divBdr>
            </w:div>
          </w:divsChild>
        </w:div>
        <w:div w:id="905460854">
          <w:marLeft w:val="0"/>
          <w:marRight w:val="0"/>
          <w:marTop w:val="0"/>
          <w:marBottom w:val="0"/>
          <w:divBdr>
            <w:top w:val="none" w:sz="0" w:space="0" w:color="auto"/>
            <w:left w:val="none" w:sz="0" w:space="0" w:color="auto"/>
            <w:bottom w:val="none" w:sz="0" w:space="0" w:color="auto"/>
            <w:right w:val="none" w:sz="0" w:space="0" w:color="auto"/>
          </w:divBdr>
        </w:div>
      </w:divsChild>
    </w:div>
    <w:div w:id="905460918">
      <w:marLeft w:val="0"/>
      <w:marRight w:val="0"/>
      <w:marTop w:val="0"/>
      <w:marBottom w:val="0"/>
      <w:divBdr>
        <w:top w:val="none" w:sz="0" w:space="0" w:color="auto"/>
        <w:left w:val="none" w:sz="0" w:space="0" w:color="auto"/>
        <w:bottom w:val="none" w:sz="0" w:space="0" w:color="auto"/>
        <w:right w:val="none" w:sz="0" w:space="0" w:color="auto"/>
      </w:divBdr>
    </w:div>
    <w:div w:id="905460925">
      <w:marLeft w:val="0"/>
      <w:marRight w:val="0"/>
      <w:marTop w:val="0"/>
      <w:marBottom w:val="0"/>
      <w:divBdr>
        <w:top w:val="none" w:sz="0" w:space="0" w:color="auto"/>
        <w:left w:val="none" w:sz="0" w:space="0" w:color="auto"/>
        <w:bottom w:val="none" w:sz="0" w:space="0" w:color="auto"/>
        <w:right w:val="none" w:sz="0" w:space="0" w:color="auto"/>
      </w:divBdr>
      <w:divsChild>
        <w:div w:id="905460797">
          <w:marLeft w:val="0"/>
          <w:marRight w:val="0"/>
          <w:marTop w:val="0"/>
          <w:marBottom w:val="0"/>
          <w:divBdr>
            <w:top w:val="none" w:sz="0" w:space="0" w:color="auto"/>
            <w:left w:val="none" w:sz="0" w:space="0" w:color="auto"/>
            <w:bottom w:val="none" w:sz="0" w:space="0" w:color="auto"/>
            <w:right w:val="none" w:sz="0" w:space="0" w:color="auto"/>
          </w:divBdr>
          <w:divsChild>
            <w:div w:id="905460856">
              <w:marLeft w:val="0"/>
              <w:marRight w:val="0"/>
              <w:marTop w:val="0"/>
              <w:marBottom w:val="0"/>
              <w:divBdr>
                <w:top w:val="none" w:sz="0" w:space="0" w:color="auto"/>
                <w:left w:val="none" w:sz="0" w:space="0" w:color="auto"/>
                <w:bottom w:val="none" w:sz="0" w:space="0" w:color="auto"/>
                <w:right w:val="none" w:sz="0" w:space="0" w:color="auto"/>
              </w:divBdr>
            </w:div>
            <w:div w:id="905460908">
              <w:marLeft w:val="0"/>
              <w:marRight w:val="0"/>
              <w:marTop w:val="0"/>
              <w:marBottom w:val="0"/>
              <w:divBdr>
                <w:top w:val="none" w:sz="0" w:space="0" w:color="auto"/>
                <w:left w:val="none" w:sz="0" w:space="0" w:color="auto"/>
                <w:bottom w:val="none" w:sz="0" w:space="0" w:color="auto"/>
                <w:right w:val="none" w:sz="0" w:space="0" w:color="auto"/>
              </w:divBdr>
              <w:divsChild>
                <w:div w:id="905460808">
                  <w:marLeft w:val="0"/>
                  <w:marRight w:val="0"/>
                  <w:marTop w:val="0"/>
                  <w:marBottom w:val="0"/>
                  <w:divBdr>
                    <w:top w:val="none" w:sz="0" w:space="0" w:color="auto"/>
                    <w:left w:val="none" w:sz="0" w:space="0" w:color="auto"/>
                    <w:bottom w:val="none" w:sz="0" w:space="0" w:color="auto"/>
                    <w:right w:val="none" w:sz="0" w:space="0" w:color="auto"/>
                  </w:divBdr>
                </w:div>
                <w:div w:id="905460812">
                  <w:marLeft w:val="0"/>
                  <w:marRight w:val="0"/>
                  <w:marTop w:val="0"/>
                  <w:marBottom w:val="0"/>
                  <w:divBdr>
                    <w:top w:val="none" w:sz="0" w:space="0" w:color="auto"/>
                    <w:left w:val="none" w:sz="0" w:space="0" w:color="auto"/>
                    <w:bottom w:val="none" w:sz="0" w:space="0" w:color="auto"/>
                    <w:right w:val="none" w:sz="0" w:space="0" w:color="auto"/>
                  </w:divBdr>
                </w:div>
                <w:div w:id="905460887">
                  <w:marLeft w:val="0"/>
                  <w:marRight w:val="0"/>
                  <w:marTop w:val="0"/>
                  <w:marBottom w:val="0"/>
                  <w:divBdr>
                    <w:top w:val="none" w:sz="0" w:space="0" w:color="auto"/>
                    <w:left w:val="none" w:sz="0" w:space="0" w:color="auto"/>
                    <w:bottom w:val="none" w:sz="0" w:space="0" w:color="auto"/>
                    <w:right w:val="none" w:sz="0" w:space="0" w:color="auto"/>
                  </w:divBdr>
                </w:div>
                <w:div w:id="90546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60890">
          <w:marLeft w:val="0"/>
          <w:marRight w:val="0"/>
          <w:marTop w:val="0"/>
          <w:marBottom w:val="0"/>
          <w:divBdr>
            <w:top w:val="none" w:sz="0" w:space="0" w:color="auto"/>
            <w:left w:val="none" w:sz="0" w:space="0" w:color="auto"/>
            <w:bottom w:val="none" w:sz="0" w:space="0" w:color="auto"/>
            <w:right w:val="none" w:sz="0" w:space="0" w:color="auto"/>
          </w:divBdr>
        </w:div>
      </w:divsChild>
    </w:div>
    <w:div w:id="905460926">
      <w:marLeft w:val="0"/>
      <w:marRight w:val="0"/>
      <w:marTop w:val="0"/>
      <w:marBottom w:val="0"/>
      <w:divBdr>
        <w:top w:val="none" w:sz="0" w:space="0" w:color="auto"/>
        <w:left w:val="none" w:sz="0" w:space="0" w:color="auto"/>
        <w:bottom w:val="none" w:sz="0" w:space="0" w:color="auto"/>
        <w:right w:val="none" w:sz="0" w:space="0" w:color="auto"/>
      </w:divBdr>
      <w:divsChild>
        <w:div w:id="905460861">
          <w:marLeft w:val="0"/>
          <w:marRight w:val="0"/>
          <w:marTop w:val="0"/>
          <w:marBottom w:val="0"/>
          <w:divBdr>
            <w:top w:val="none" w:sz="0" w:space="0" w:color="auto"/>
            <w:left w:val="none" w:sz="0" w:space="0" w:color="auto"/>
            <w:bottom w:val="none" w:sz="0" w:space="0" w:color="auto"/>
            <w:right w:val="none" w:sz="0" w:space="0" w:color="auto"/>
          </w:divBdr>
          <w:divsChild>
            <w:div w:id="905460886">
              <w:marLeft w:val="0"/>
              <w:marRight w:val="0"/>
              <w:marTop w:val="0"/>
              <w:marBottom w:val="0"/>
              <w:divBdr>
                <w:top w:val="none" w:sz="0" w:space="0" w:color="auto"/>
                <w:left w:val="none" w:sz="0" w:space="0" w:color="auto"/>
                <w:bottom w:val="none" w:sz="0" w:space="0" w:color="auto"/>
                <w:right w:val="none" w:sz="0" w:space="0" w:color="auto"/>
              </w:divBdr>
            </w:div>
            <w:div w:id="905460891">
              <w:marLeft w:val="0"/>
              <w:marRight w:val="0"/>
              <w:marTop w:val="0"/>
              <w:marBottom w:val="0"/>
              <w:divBdr>
                <w:top w:val="none" w:sz="0" w:space="0" w:color="auto"/>
                <w:left w:val="none" w:sz="0" w:space="0" w:color="auto"/>
                <w:bottom w:val="none" w:sz="0" w:space="0" w:color="auto"/>
                <w:right w:val="none" w:sz="0" w:space="0" w:color="auto"/>
              </w:divBdr>
              <w:divsChild>
                <w:div w:id="905460810">
                  <w:marLeft w:val="0"/>
                  <w:marRight w:val="0"/>
                  <w:marTop w:val="0"/>
                  <w:marBottom w:val="0"/>
                  <w:divBdr>
                    <w:top w:val="none" w:sz="0" w:space="0" w:color="auto"/>
                    <w:left w:val="none" w:sz="0" w:space="0" w:color="auto"/>
                    <w:bottom w:val="none" w:sz="0" w:space="0" w:color="auto"/>
                    <w:right w:val="none" w:sz="0" w:space="0" w:color="auto"/>
                  </w:divBdr>
                </w:div>
                <w:div w:id="905460847">
                  <w:marLeft w:val="0"/>
                  <w:marRight w:val="0"/>
                  <w:marTop w:val="0"/>
                  <w:marBottom w:val="0"/>
                  <w:divBdr>
                    <w:top w:val="none" w:sz="0" w:space="0" w:color="auto"/>
                    <w:left w:val="none" w:sz="0" w:space="0" w:color="auto"/>
                    <w:bottom w:val="none" w:sz="0" w:space="0" w:color="auto"/>
                    <w:right w:val="none" w:sz="0" w:space="0" w:color="auto"/>
                  </w:divBdr>
                </w:div>
                <w:div w:id="905460862">
                  <w:marLeft w:val="0"/>
                  <w:marRight w:val="0"/>
                  <w:marTop w:val="0"/>
                  <w:marBottom w:val="0"/>
                  <w:divBdr>
                    <w:top w:val="none" w:sz="0" w:space="0" w:color="auto"/>
                    <w:left w:val="none" w:sz="0" w:space="0" w:color="auto"/>
                    <w:bottom w:val="none" w:sz="0" w:space="0" w:color="auto"/>
                    <w:right w:val="none" w:sz="0" w:space="0" w:color="auto"/>
                  </w:divBdr>
                </w:div>
                <w:div w:id="9054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60870">
          <w:marLeft w:val="0"/>
          <w:marRight w:val="0"/>
          <w:marTop w:val="0"/>
          <w:marBottom w:val="0"/>
          <w:divBdr>
            <w:top w:val="none" w:sz="0" w:space="0" w:color="auto"/>
            <w:left w:val="none" w:sz="0" w:space="0" w:color="auto"/>
            <w:bottom w:val="none" w:sz="0" w:space="0" w:color="auto"/>
            <w:right w:val="none" w:sz="0" w:space="0" w:color="auto"/>
          </w:divBdr>
        </w:div>
      </w:divsChild>
    </w:div>
    <w:div w:id="905460934">
      <w:marLeft w:val="0"/>
      <w:marRight w:val="0"/>
      <w:marTop w:val="0"/>
      <w:marBottom w:val="0"/>
      <w:divBdr>
        <w:top w:val="none" w:sz="0" w:space="0" w:color="auto"/>
        <w:left w:val="none" w:sz="0" w:space="0" w:color="auto"/>
        <w:bottom w:val="none" w:sz="0" w:space="0" w:color="auto"/>
        <w:right w:val="none" w:sz="0" w:space="0" w:color="auto"/>
      </w:divBdr>
      <w:divsChild>
        <w:div w:id="905460880">
          <w:marLeft w:val="0"/>
          <w:marRight w:val="0"/>
          <w:marTop w:val="0"/>
          <w:marBottom w:val="0"/>
          <w:divBdr>
            <w:top w:val="none" w:sz="0" w:space="0" w:color="auto"/>
            <w:left w:val="none" w:sz="0" w:space="0" w:color="auto"/>
            <w:bottom w:val="none" w:sz="0" w:space="0" w:color="auto"/>
            <w:right w:val="none" w:sz="0" w:space="0" w:color="auto"/>
          </w:divBdr>
          <w:divsChild>
            <w:div w:id="905460830">
              <w:marLeft w:val="0"/>
              <w:marRight w:val="0"/>
              <w:marTop w:val="0"/>
              <w:marBottom w:val="0"/>
              <w:divBdr>
                <w:top w:val="none" w:sz="0" w:space="0" w:color="auto"/>
                <w:left w:val="none" w:sz="0" w:space="0" w:color="auto"/>
                <w:bottom w:val="none" w:sz="0" w:space="0" w:color="auto"/>
                <w:right w:val="none" w:sz="0" w:space="0" w:color="auto"/>
              </w:divBdr>
            </w:div>
            <w:div w:id="905460911">
              <w:marLeft w:val="0"/>
              <w:marRight w:val="0"/>
              <w:marTop w:val="0"/>
              <w:marBottom w:val="0"/>
              <w:divBdr>
                <w:top w:val="none" w:sz="0" w:space="0" w:color="auto"/>
                <w:left w:val="none" w:sz="0" w:space="0" w:color="auto"/>
                <w:bottom w:val="none" w:sz="0" w:space="0" w:color="auto"/>
                <w:right w:val="none" w:sz="0" w:space="0" w:color="auto"/>
              </w:divBdr>
              <w:divsChild>
                <w:div w:id="905460788">
                  <w:marLeft w:val="0"/>
                  <w:marRight w:val="0"/>
                  <w:marTop w:val="0"/>
                  <w:marBottom w:val="0"/>
                  <w:divBdr>
                    <w:top w:val="none" w:sz="0" w:space="0" w:color="auto"/>
                    <w:left w:val="none" w:sz="0" w:space="0" w:color="auto"/>
                    <w:bottom w:val="none" w:sz="0" w:space="0" w:color="auto"/>
                    <w:right w:val="none" w:sz="0" w:space="0" w:color="auto"/>
                  </w:divBdr>
                </w:div>
                <w:div w:id="905460820">
                  <w:marLeft w:val="0"/>
                  <w:marRight w:val="0"/>
                  <w:marTop w:val="0"/>
                  <w:marBottom w:val="0"/>
                  <w:divBdr>
                    <w:top w:val="none" w:sz="0" w:space="0" w:color="auto"/>
                    <w:left w:val="none" w:sz="0" w:space="0" w:color="auto"/>
                    <w:bottom w:val="none" w:sz="0" w:space="0" w:color="auto"/>
                    <w:right w:val="none" w:sz="0" w:space="0" w:color="auto"/>
                  </w:divBdr>
                </w:div>
                <w:div w:id="905460845">
                  <w:marLeft w:val="0"/>
                  <w:marRight w:val="0"/>
                  <w:marTop w:val="0"/>
                  <w:marBottom w:val="0"/>
                  <w:divBdr>
                    <w:top w:val="none" w:sz="0" w:space="0" w:color="auto"/>
                    <w:left w:val="none" w:sz="0" w:space="0" w:color="auto"/>
                    <w:bottom w:val="none" w:sz="0" w:space="0" w:color="auto"/>
                    <w:right w:val="none" w:sz="0" w:space="0" w:color="auto"/>
                  </w:divBdr>
                </w:div>
                <w:div w:id="905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60917">
          <w:marLeft w:val="0"/>
          <w:marRight w:val="0"/>
          <w:marTop w:val="0"/>
          <w:marBottom w:val="0"/>
          <w:divBdr>
            <w:top w:val="none" w:sz="0" w:space="0" w:color="auto"/>
            <w:left w:val="none" w:sz="0" w:space="0" w:color="auto"/>
            <w:bottom w:val="none" w:sz="0" w:space="0" w:color="auto"/>
            <w:right w:val="none" w:sz="0" w:space="0" w:color="auto"/>
          </w:divBdr>
        </w:div>
      </w:divsChild>
    </w:div>
    <w:div w:id="912279096">
      <w:bodyDiv w:val="1"/>
      <w:marLeft w:val="0"/>
      <w:marRight w:val="0"/>
      <w:marTop w:val="0"/>
      <w:marBottom w:val="0"/>
      <w:divBdr>
        <w:top w:val="none" w:sz="0" w:space="0" w:color="auto"/>
        <w:left w:val="none" w:sz="0" w:space="0" w:color="auto"/>
        <w:bottom w:val="none" w:sz="0" w:space="0" w:color="auto"/>
        <w:right w:val="none" w:sz="0" w:space="0" w:color="auto"/>
      </w:divBdr>
    </w:div>
    <w:div w:id="920989902">
      <w:bodyDiv w:val="1"/>
      <w:marLeft w:val="0"/>
      <w:marRight w:val="0"/>
      <w:marTop w:val="0"/>
      <w:marBottom w:val="0"/>
      <w:divBdr>
        <w:top w:val="none" w:sz="0" w:space="0" w:color="auto"/>
        <w:left w:val="none" w:sz="0" w:space="0" w:color="auto"/>
        <w:bottom w:val="none" w:sz="0" w:space="0" w:color="auto"/>
        <w:right w:val="none" w:sz="0" w:space="0" w:color="auto"/>
      </w:divBdr>
    </w:div>
    <w:div w:id="926814589">
      <w:bodyDiv w:val="1"/>
      <w:marLeft w:val="0"/>
      <w:marRight w:val="0"/>
      <w:marTop w:val="0"/>
      <w:marBottom w:val="0"/>
      <w:divBdr>
        <w:top w:val="none" w:sz="0" w:space="0" w:color="auto"/>
        <w:left w:val="none" w:sz="0" w:space="0" w:color="auto"/>
        <w:bottom w:val="none" w:sz="0" w:space="0" w:color="auto"/>
        <w:right w:val="none" w:sz="0" w:space="0" w:color="auto"/>
      </w:divBdr>
    </w:div>
    <w:div w:id="937523657">
      <w:bodyDiv w:val="1"/>
      <w:marLeft w:val="0"/>
      <w:marRight w:val="0"/>
      <w:marTop w:val="0"/>
      <w:marBottom w:val="0"/>
      <w:divBdr>
        <w:top w:val="none" w:sz="0" w:space="0" w:color="auto"/>
        <w:left w:val="none" w:sz="0" w:space="0" w:color="auto"/>
        <w:bottom w:val="none" w:sz="0" w:space="0" w:color="auto"/>
        <w:right w:val="none" w:sz="0" w:space="0" w:color="auto"/>
      </w:divBdr>
    </w:div>
    <w:div w:id="943417670">
      <w:bodyDiv w:val="1"/>
      <w:marLeft w:val="0"/>
      <w:marRight w:val="0"/>
      <w:marTop w:val="0"/>
      <w:marBottom w:val="0"/>
      <w:divBdr>
        <w:top w:val="none" w:sz="0" w:space="0" w:color="auto"/>
        <w:left w:val="none" w:sz="0" w:space="0" w:color="auto"/>
        <w:bottom w:val="none" w:sz="0" w:space="0" w:color="auto"/>
        <w:right w:val="none" w:sz="0" w:space="0" w:color="auto"/>
      </w:divBdr>
    </w:div>
    <w:div w:id="955601145">
      <w:bodyDiv w:val="1"/>
      <w:marLeft w:val="0"/>
      <w:marRight w:val="0"/>
      <w:marTop w:val="0"/>
      <w:marBottom w:val="0"/>
      <w:divBdr>
        <w:top w:val="none" w:sz="0" w:space="0" w:color="auto"/>
        <w:left w:val="none" w:sz="0" w:space="0" w:color="auto"/>
        <w:bottom w:val="none" w:sz="0" w:space="0" w:color="auto"/>
        <w:right w:val="none" w:sz="0" w:space="0" w:color="auto"/>
      </w:divBdr>
    </w:div>
    <w:div w:id="969020374">
      <w:bodyDiv w:val="1"/>
      <w:marLeft w:val="0"/>
      <w:marRight w:val="0"/>
      <w:marTop w:val="0"/>
      <w:marBottom w:val="0"/>
      <w:divBdr>
        <w:top w:val="none" w:sz="0" w:space="0" w:color="auto"/>
        <w:left w:val="none" w:sz="0" w:space="0" w:color="auto"/>
        <w:bottom w:val="none" w:sz="0" w:space="0" w:color="auto"/>
        <w:right w:val="none" w:sz="0" w:space="0" w:color="auto"/>
      </w:divBdr>
    </w:div>
    <w:div w:id="974990954">
      <w:bodyDiv w:val="1"/>
      <w:marLeft w:val="0"/>
      <w:marRight w:val="0"/>
      <w:marTop w:val="0"/>
      <w:marBottom w:val="0"/>
      <w:divBdr>
        <w:top w:val="none" w:sz="0" w:space="0" w:color="auto"/>
        <w:left w:val="none" w:sz="0" w:space="0" w:color="auto"/>
        <w:bottom w:val="none" w:sz="0" w:space="0" w:color="auto"/>
        <w:right w:val="none" w:sz="0" w:space="0" w:color="auto"/>
      </w:divBdr>
    </w:div>
    <w:div w:id="1006443895">
      <w:bodyDiv w:val="1"/>
      <w:marLeft w:val="0"/>
      <w:marRight w:val="0"/>
      <w:marTop w:val="0"/>
      <w:marBottom w:val="0"/>
      <w:divBdr>
        <w:top w:val="none" w:sz="0" w:space="0" w:color="auto"/>
        <w:left w:val="none" w:sz="0" w:space="0" w:color="auto"/>
        <w:bottom w:val="none" w:sz="0" w:space="0" w:color="auto"/>
        <w:right w:val="none" w:sz="0" w:space="0" w:color="auto"/>
      </w:divBdr>
    </w:div>
    <w:div w:id="1024943331">
      <w:bodyDiv w:val="1"/>
      <w:marLeft w:val="0"/>
      <w:marRight w:val="0"/>
      <w:marTop w:val="0"/>
      <w:marBottom w:val="0"/>
      <w:divBdr>
        <w:top w:val="none" w:sz="0" w:space="0" w:color="auto"/>
        <w:left w:val="none" w:sz="0" w:space="0" w:color="auto"/>
        <w:bottom w:val="none" w:sz="0" w:space="0" w:color="auto"/>
        <w:right w:val="none" w:sz="0" w:space="0" w:color="auto"/>
      </w:divBdr>
    </w:div>
    <w:div w:id="1059548571">
      <w:bodyDiv w:val="1"/>
      <w:marLeft w:val="0"/>
      <w:marRight w:val="0"/>
      <w:marTop w:val="0"/>
      <w:marBottom w:val="0"/>
      <w:divBdr>
        <w:top w:val="none" w:sz="0" w:space="0" w:color="auto"/>
        <w:left w:val="none" w:sz="0" w:space="0" w:color="auto"/>
        <w:bottom w:val="none" w:sz="0" w:space="0" w:color="auto"/>
        <w:right w:val="none" w:sz="0" w:space="0" w:color="auto"/>
      </w:divBdr>
    </w:div>
    <w:div w:id="1059590710">
      <w:bodyDiv w:val="1"/>
      <w:marLeft w:val="0"/>
      <w:marRight w:val="0"/>
      <w:marTop w:val="0"/>
      <w:marBottom w:val="0"/>
      <w:divBdr>
        <w:top w:val="none" w:sz="0" w:space="0" w:color="auto"/>
        <w:left w:val="none" w:sz="0" w:space="0" w:color="auto"/>
        <w:bottom w:val="none" w:sz="0" w:space="0" w:color="auto"/>
        <w:right w:val="none" w:sz="0" w:space="0" w:color="auto"/>
      </w:divBdr>
    </w:div>
    <w:div w:id="1061752375">
      <w:bodyDiv w:val="1"/>
      <w:marLeft w:val="0"/>
      <w:marRight w:val="0"/>
      <w:marTop w:val="0"/>
      <w:marBottom w:val="0"/>
      <w:divBdr>
        <w:top w:val="none" w:sz="0" w:space="0" w:color="auto"/>
        <w:left w:val="none" w:sz="0" w:space="0" w:color="auto"/>
        <w:bottom w:val="none" w:sz="0" w:space="0" w:color="auto"/>
        <w:right w:val="none" w:sz="0" w:space="0" w:color="auto"/>
      </w:divBdr>
    </w:div>
    <w:div w:id="1069890438">
      <w:bodyDiv w:val="1"/>
      <w:marLeft w:val="0"/>
      <w:marRight w:val="0"/>
      <w:marTop w:val="0"/>
      <w:marBottom w:val="0"/>
      <w:divBdr>
        <w:top w:val="none" w:sz="0" w:space="0" w:color="auto"/>
        <w:left w:val="none" w:sz="0" w:space="0" w:color="auto"/>
        <w:bottom w:val="none" w:sz="0" w:space="0" w:color="auto"/>
        <w:right w:val="none" w:sz="0" w:space="0" w:color="auto"/>
      </w:divBdr>
    </w:div>
    <w:div w:id="1076511042">
      <w:bodyDiv w:val="1"/>
      <w:marLeft w:val="0"/>
      <w:marRight w:val="0"/>
      <w:marTop w:val="0"/>
      <w:marBottom w:val="0"/>
      <w:divBdr>
        <w:top w:val="none" w:sz="0" w:space="0" w:color="auto"/>
        <w:left w:val="none" w:sz="0" w:space="0" w:color="auto"/>
        <w:bottom w:val="none" w:sz="0" w:space="0" w:color="auto"/>
        <w:right w:val="none" w:sz="0" w:space="0" w:color="auto"/>
      </w:divBdr>
    </w:div>
    <w:div w:id="1089422007">
      <w:bodyDiv w:val="1"/>
      <w:marLeft w:val="0"/>
      <w:marRight w:val="0"/>
      <w:marTop w:val="0"/>
      <w:marBottom w:val="0"/>
      <w:divBdr>
        <w:top w:val="none" w:sz="0" w:space="0" w:color="auto"/>
        <w:left w:val="none" w:sz="0" w:space="0" w:color="auto"/>
        <w:bottom w:val="none" w:sz="0" w:space="0" w:color="auto"/>
        <w:right w:val="none" w:sz="0" w:space="0" w:color="auto"/>
      </w:divBdr>
    </w:div>
    <w:div w:id="1114861764">
      <w:bodyDiv w:val="1"/>
      <w:marLeft w:val="0"/>
      <w:marRight w:val="0"/>
      <w:marTop w:val="0"/>
      <w:marBottom w:val="0"/>
      <w:divBdr>
        <w:top w:val="none" w:sz="0" w:space="0" w:color="auto"/>
        <w:left w:val="none" w:sz="0" w:space="0" w:color="auto"/>
        <w:bottom w:val="none" w:sz="0" w:space="0" w:color="auto"/>
        <w:right w:val="none" w:sz="0" w:space="0" w:color="auto"/>
      </w:divBdr>
    </w:div>
    <w:div w:id="1121919587">
      <w:bodyDiv w:val="1"/>
      <w:marLeft w:val="0"/>
      <w:marRight w:val="0"/>
      <w:marTop w:val="0"/>
      <w:marBottom w:val="0"/>
      <w:divBdr>
        <w:top w:val="none" w:sz="0" w:space="0" w:color="auto"/>
        <w:left w:val="none" w:sz="0" w:space="0" w:color="auto"/>
        <w:bottom w:val="none" w:sz="0" w:space="0" w:color="auto"/>
        <w:right w:val="none" w:sz="0" w:space="0" w:color="auto"/>
      </w:divBdr>
    </w:div>
    <w:div w:id="1131903136">
      <w:bodyDiv w:val="1"/>
      <w:marLeft w:val="0"/>
      <w:marRight w:val="0"/>
      <w:marTop w:val="0"/>
      <w:marBottom w:val="0"/>
      <w:divBdr>
        <w:top w:val="none" w:sz="0" w:space="0" w:color="auto"/>
        <w:left w:val="none" w:sz="0" w:space="0" w:color="auto"/>
        <w:bottom w:val="none" w:sz="0" w:space="0" w:color="auto"/>
        <w:right w:val="none" w:sz="0" w:space="0" w:color="auto"/>
      </w:divBdr>
    </w:div>
    <w:div w:id="1157502035">
      <w:bodyDiv w:val="1"/>
      <w:marLeft w:val="0"/>
      <w:marRight w:val="0"/>
      <w:marTop w:val="0"/>
      <w:marBottom w:val="0"/>
      <w:divBdr>
        <w:top w:val="none" w:sz="0" w:space="0" w:color="auto"/>
        <w:left w:val="none" w:sz="0" w:space="0" w:color="auto"/>
        <w:bottom w:val="none" w:sz="0" w:space="0" w:color="auto"/>
        <w:right w:val="none" w:sz="0" w:space="0" w:color="auto"/>
      </w:divBdr>
    </w:div>
    <w:div w:id="1176044316">
      <w:bodyDiv w:val="1"/>
      <w:marLeft w:val="0"/>
      <w:marRight w:val="0"/>
      <w:marTop w:val="0"/>
      <w:marBottom w:val="0"/>
      <w:divBdr>
        <w:top w:val="none" w:sz="0" w:space="0" w:color="auto"/>
        <w:left w:val="none" w:sz="0" w:space="0" w:color="auto"/>
        <w:bottom w:val="none" w:sz="0" w:space="0" w:color="auto"/>
        <w:right w:val="none" w:sz="0" w:space="0" w:color="auto"/>
      </w:divBdr>
    </w:div>
    <w:div w:id="1195536383">
      <w:bodyDiv w:val="1"/>
      <w:marLeft w:val="0"/>
      <w:marRight w:val="0"/>
      <w:marTop w:val="0"/>
      <w:marBottom w:val="0"/>
      <w:divBdr>
        <w:top w:val="none" w:sz="0" w:space="0" w:color="auto"/>
        <w:left w:val="none" w:sz="0" w:space="0" w:color="auto"/>
        <w:bottom w:val="none" w:sz="0" w:space="0" w:color="auto"/>
        <w:right w:val="none" w:sz="0" w:space="0" w:color="auto"/>
      </w:divBdr>
    </w:div>
    <w:div w:id="1242525467">
      <w:bodyDiv w:val="1"/>
      <w:marLeft w:val="0"/>
      <w:marRight w:val="0"/>
      <w:marTop w:val="0"/>
      <w:marBottom w:val="0"/>
      <w:divBdr>
        <w:top w:val="none" w:sz="0" w:space="0" w:color="auto"/>
        <w:left w:val="none" w:sz="0" w:space="0" w:color="auto"/>
        <w:bottom w:val="none" w:sz="0" w:space="0" w:color="auto"/>
        <w:right w:val="none" w:sz="0" w:space="0" w:color="auto"/>
      </w:divBdr>
    </w:div>
    <w:div w:id="1242527459">
      <w:bodyDiv w:val="1"/>
      <w:marLeft w:val="0"/>
      <w:marRight w:val="0"/>
      <w:marTop w:val="0"/>
      <w:marBottom w:val="0"/>
      <w:divBdr>
        <w:top w:val="none" w:sz="0" w:space="0" w:color="auto"/>
        <w:left w:val="none" w:sz="0" w:space="0" w:color="auto"/>
        <w:bottom w:val="none" w:sz="0" w:space="0" w:color="auto"/>
        <w:right w:val="none" w:sz="0" w:space="0" w:color="auto"/>
      </w:divBdr>
    </w:div>
    <w:div w:id="1268392648">
      <w:bodyDiv w:val="1"/>
      <w:marLeft w:val="0"/>
      <w:marRight w:val="0"/>
      <w:marTop w:val="0"/>
      <w:marBottom w:val="0"/>
      <w:divBdr>
        <w:top w:val="none" w:sz="0" w:space="0" w:color="auto"/>
        <w:left w:val="none" w:sz="0" w:space="0" w:color="auto"/>
        <w:bottom w:val="none" w:sz="0" w:space="0" w:color="auto"/>
        <w:right w:val="none" w:sz="0" w:space="0" w:color="auto"/>
      </w:divBdr>
    </w:div>
    <w:div w:id="1289780097">
      <w:bodyDiv w:val="1"/>
      <w:marLeft w:val="0"/>
      <w:marRight w:val="0"/>
      <w:marTop w:val="0"/>
      <w:marBottom w:val="0"/>
      <w:divBdr>
        <w:top w:val="none" w:sz="0" w:space="0" w:color="auto"/>
        <w:left w:val="none" w:sz="0" w:space="0" w:color="auto"/>
        <w:bottom w:val="none" w:sz="0" w:space="0" w:color="auto"/>
        <w:right w:val="none" w:sz="0" w:space="0" w:color="auto"/>
      </w:divBdr>
    </w:div>
    <w:div w:id="1304657828">
      <w:bodyDiv w:val="1"/>
      <w:marLeft w:val="0"/>
      <w:marRight w:val="0"/>
      <w:marTop w:val="0"/>
      <w:marBottom w:val="0"/>
      <w:divBdr>
        <w:top w:val="none" w:sz="0" w:space="0" w:color="auto"/>
        <w:left w:val="none" w:sz="0" w:space="0" w:color="auto"/>
        <w:bottom w:val="none" w:sz="0" w:space="0" w:color="auto"/>
        <w:right w:val="none" w:sz="0" w:space="0" w:color="auto"/>
      </w:divBdr>
    </w:div>
    <w:div w:id="1315530340">
      <w:bodyDiv w:val="1"/>
      <w:marLeft w:val="0"/>
      <w:marRight w:val="0"/>
      <w:marTop w:val="0"/>
      <w:marBottom w:val="0"/>
      <w:divBdr>
        <w:top w:val="none" w:sz="0" w:space="0" w:color="auto"/>
        <w:left w:val="none" w:sz="0" w:space="0" w:color="auto"/>
        <w:bottom w:val="none" w:sz="0" w:space="0" w:color="auto"/>
        <w:right w:val="none" w:sz="0" w:space="0" w:color="auto"/>
      </w:divBdr>
    </w:div>
    <w:div w:id="1316257598">
      <w:bodyDiv w:val="1"/>
      <w:marLeft w:val="0"/>
      <w:marRight w:val="0"/>
      <w:marTop w:val="0"/>
      <w:marBottom w:val="0"/>
      <w:divBdr>
        <w:top w:val="none" w:sz="0" w:space="0" w:color="auto"/>
        <w:left w:val="none" w:sz="0" w:space="0" w:color="auto"/>
        <w:bottom w:val="none" w:sz="0" w:space="0" w:color="auto"/>
        <w:right w:val="none" w:sz="0" w:space="0" w:color="auto"/>
      </w:divBdr>
    </w:div>
    <w:div w:id="1322079019">
      <w:bodyDiv w:val="1"/>
      <w:marLeft w:val="0"/>
      <w:marRight w:val="0"/>
      <w:marTop w:val="0"/>
      <w:marBottom w:val="0"/>
      <w:divBdr>
        <w:top w:val="none" w:sz="0" w:space="0" w:color="auto"/>
        <w:left w:val="none" w:sz="0" w:space="0" w:color="auto"/>
        <w:bottom w:val="none" w:sz="0" w:space="0" w:color="auto"/>
        <w:right w:val="none" w:sz="0" w:space="0" w:color="auto"/>
      </w:divBdr>
    </w:div>
    <w:div w:id="1343434159">
      <w:bodyDiv w:val="1"/>
      <w:marLeft w:val="0"/>
      <w:marRight w:val="0"/>
      <w:marTop w:val="0"/>
      <w:marBottom w:val="0"/>
      <w:divBdr>
        <w:top w:val="none" w:sz="0" w:space="0" w:color="auto"/>
        <w:left w:val="none" w:sz="0" w:space="0" w:color="auto"/>
        <w:bottom w:val="none" w:sz="0" w:space="0" w:color="auto"/>
        <w:right w:val="none" w:sz="0" w:space="0" w:color="auto"/>
      </w:divBdr>
    </w:div>
    <w:div w:id="1347904837">
      <w:bodyDiv w:val="1"/>
      <w:marLeft w:val="0"/>
      <w:marRight w:val="0"/>
      <w:marTop w:val="0"/>
      <w:marBottom w:val="0"/>
      <w:divBdr>
        <w:top w:val="none" w:sz="0" w:space="0" w:color="auto"/>
        <w:left w:val="none" w:sz="0" w:space="0" w:color="auto"/>
        <w:bottom w:val="none" w:sz="0" w:space="0" w:color="auto"/>
        <w:right w:val="none" w:sz="0" w:space="0" w:color="auto"/>
      </w:divBdr>
    </w:div>
    <w:div w:id="1357849689">
      <w:bodyDiv w:val="1"/>
      <w:marLeft w:val="0"/>
      <w:marRight w:val="0"/>
      <w:marTop w:val="0"/>
      <w:marBottom w:val="0"/>
      <w:divBdr>
        <w:top w:val="none" w:sz="0" w:space="0" w:color="auto"/>
        <w:left w:val="none" w:sz="0" w:space="0" w:color="auto"/>
        <w:bottom w:val="none" w:sz="0" w:space="0" w:color="auto"/>
        <w:right w:val="none" w:sz="0" w:space="0" w:color="auto"/>
      </w:divBdr>
    </w:div>
    <w:div w:id="1388333207">
      <w:bodyDiv w:val="1"/>
      <w:marLeft w:val="0"/>
      <w:marRight w:val="0"/>
      <w:marTop w:val="0"/>
      <w:marBottom w:val="0"/>
      <w:divBdr>
        <w:top w:val="none" w:sz="0" w:space="0" w:color="auto"/>
        <w:left w:val="none" w:sz="0" w:space="0" w:color="auto"/>
        <w:bottom w:val="none" w:sz="0" w:space="0" w:color="auto"/>
        <w:right w:val="none" w:sz="0" w:space="0" w:color="auto"/>
      </w:divBdr>
    </w:div>
    <w:div w:id="1390571150">
      <w:bodyDiv w:val="1"/>
      <w:marLeft w:val="0"/>
      <w:marRight w:val="0"/>
      <w:marTop w:val="0"/>
      <w:marBottom w:val="0"/>
      <w:divBdr>
        <w:top w:val="none" w:sz="0" w:space="0" w:color="auto"/>
        <w:left w:val="none" w:sz="0" w:space="0" w:color="auto"/>
        <w:bottom w:val="none" w:sz="0" w:space="0" w:color="auto"/>
        <w:right w:val="none" w:sz="0" w:space="0" w:color="auto"/>
      </w:divBdr>
    </w:div>
    <w:div w:id="1399863578">
      <w:bodyDiv w:val="1"/>
      <w:marLeft w:val="0"/>
      <w:marRight w:val="0"/>
      <w:marTop w:val="0"/>
      <w:marBottom w:val="0"/>
      <w:divBdr>
        <w:top w:val="none" w:sz="0" w:space="0" w:color="auto"/>
        <w:left w:val="none" w:sz="0" w:space="0" w:color="auto"/>
        <w:bottom w:val="none" w:sz="0" w:space="0" w:color="auto"/>
        <w:right w:val="none" w:sz="0" w:space="0" w:color="auto"/>
      </w:divBdr>
    </w:div>
    <w:div w:id="1429041747">
      <w:bodyDiv w:val="1"/>
      <w:marLeft w:val="0"/>
      <w:marRight w:val="0"/>
      <w:marTop w:val="0"/>
      <w:marBottom w:val="0"/>
      <w:divBdr>
        <w:top w:val="none" w:sz="0" w:space="0" w:color="auto"/>
        <w:left w:val="none" w:sz="0" w:space="0" w:color="auto"/>
        <w:bottom w:val="none" w:sz="0" w:space="0" w:color="auto"/>
        <w:right w:val="none" w:sz="0" w:space="0" w:color="auto"/>
      </w:divBdr>
    </w:div>
    <w:div w:id="1430664433">
      <w:bodyDiv w:val="1"/>
      <w:marLeft w:val="0"/>
      <w:marRight w:val="0"/>
      <w:marTop w:val="0"/>
      <w:marBottom w:val="0"/>
      <w:divBdr>
        <w:top w:val="none" w:sz="0" w:space="0" w:color="auto"/>
        <w:left w:val="none" w:sz="0" w:space="0" w:color="auto"/>
        <w:bottom w:val="none" w:sz="0" w:space="0" w:color="auto"/>
        <w:right w:val="none" w:sz="0" w:space="0" w:color="auto"/>
      </w:divBdr>
    </w:div>
    <w:div w:id="1444879503">
      <w:bodyDiv w:val="1"/>
      <w:marLeft w:val="0"/>
      <w:marRight w:val="0"/>
      <w:marTop w:val="0"/>
      <w:marBottom w:val="0"/>
      <w:divBdr>
        <w:top w:val="none" w:sz="0" w:space="0" w:color="auto"/>
        <w:left w:val="none" w:sz="0" w:space="0" w:color="auto"/>
        <w:bottom w:val="none" w:sz="0" w:space="0" w:color="auto"/>
        <w:right w:val="none" w:sz="0" w:space="0" w:color="auto"/>
      </w:divBdr>
    </w:div>
    <w:div w:id="1462848258">
      <w:bodyDiv w:val="1"/>
      <w:marLeft w:val="0"/>
      <w:marRight w:val="0"/>
      <w:marTop w:val="0"/>
      <w:marBottom w:val="0"/>
      <w:divBdr>
        <w:top w:val="none" w:sz="0" w:space="0" w:color="auto"/>
        <w:left w:val="none" w:sz="0" w:space="0" w:color="auto"/>
        <w:bottom w:val="none" w:sz="0" w:space="0" w:color="auto"/>
        <w:right w:val="none" w:sz="0" w:space="0" w:color="auto"/>
      </w:divBdr>
    </w:div>
    <w:div w:id="1471553519">
      <w:bodyDiv w:val="1"/>
      <w:marLeft w:val="0"/>
      <w:marRight w:val="0"/>
      <w:marTop w:val="0"/>
      <w:marBottom w:val="0"/>
      <w:divBdr>
        <w:top w:val="none" w:sz="0" w:space="0" w:color="auto"/>
        <w:left w:val="none" w:sz="0" w:space="0" w:color="auto"/>
        <w:bottom w:val="none" w:sz="0" w:space="0" w:color="auto"/>
        <w:right w:val="none" w:sz="0" w:space="0" w:color="auto"/>
      </w:divBdr>
    </w:div>
    <w:div w:id="1472215542">
      <w:bodyDiv w:val="1"/>
      <w:marLeft w:val="0"/>
      <w:marRight w:val="0"/>
      <w:marTop w:val="0"/>
      <w:marBottom w:val="0"/>
      <w:divBdr>
        <w:top w:val="none" w:sz="0" w:space="0" w:color="auto"/>
        <w:left w:val="none" w:sz="0" w:space="0" w:color="auto"/>
        <w:bottom w:val="none" w:sz="0" w:space="0" w:color="auto"/>
        <w:right w:val="none" w:sz="0" w:space="0" w:color="auto"/>
      </w:divBdr>
    </w:div>
    <w:div w:id="1472792225">
      <w:bodyDiv w:val="1"/>
      <w:marLeft w:val="0"/>
      <w:marRight w:val="0"/>
      <w:marTop w:val="0"/>
      <w:marBottom w:val="0"/>
      <w:divBdr>
        <w:top w:val="none" w:sz="0" w:space="0" w:color="auto"/>
        <w:left w:val="none" w:sz="0" w:space="0" w:color="auto"/>
        <w:bottom w:val="none" w:sz="0" w:space="0" w:color="auto"/>
        <w:right w:val="none" w:sz="0" w:space="0" w:color="auto"/>
      </w:divBdr>
    </w:div>
    <w:div w:id="1493334328">
      <w:bodyDiv w:val="1"/>
      <w:marLeft w:val="0"/>
      <w:marRight w:val="0"/>
      <w:marTop w:val="0"/>
      <w:marBottom w:val="0"/>
      <w:divBdr>
        <w:top w:val="none" w:sz="0" w:space="0" w:color="auto"/>
        <w:left w:val="none" w:sz="0" w:space="0" w:color="auto"/>
        <w:bottom w:val="none" w:sz="0" w:space="0" w:color="auto"/>
        <w:right w:val="none" w:sz="0" w:space="0" w:color="auto"/>
      </w:divBdr>
    </w:div>
    <w:div w:id="1513640576">
      <w:bodyDiv w:val="1"/>
      <w:marLeft w:val="0"/>
      <w:marRight w:val="0"/>
      <w:marTop w:val="0"/>
      <w:marBottom w:val="0"/>
      <w:divBdr>
        <w:top w:val="none" w:sz="0" w:space="0" w:color="auto"/>
        <w:left w:val="none" w:sz="0" w:space="0" w:color="auto"/>
        <w:bottom w:val="none" w:sz="0" w:space="0" w:color="auto"/>
        <w:right w:val="none" w:sz="0" w:space="0" w:color="auto"/>
      </w:divBdr>
    </w:div>
    <w:div w:id="1517042098">
      <w:bodyDiv w:val="1"/>
      <w:marLeft w:val="0"/>
      <w:marRight w:val="0"/>
      <w:marTop w:val="0"/>
      <w:marBottom w:val="0"/>
      <w:divBdr>
        <w:top w:val="none" w:sz="0" w:space="0" w:color="auto"/>
        <w:left w:val="none" w:sz="0" w:space="0" w:color="auto"/>
        <w:bottom w:val="none" w:sz="0" w:space="0" w:color="auto"/>
        <w:right w:val="none" w:sz="0" w:space="0" w:color="auto"/>
      </w:divBdr>
    </w:div>
    <w:div w:id="1527325311">
      <w:bodyDiv w:val="1"/>
      <w:marLeft w:val="0"/>
      <w:marRight w:val="0"/>
      <w:marTop w:val="0"/>
      <w:marBottom w:val="0"/>
      <w:divBdr>
        <w:top w:val="none" w:sz="0" w:space="0" w:color="auto"/>
        <w:left w:val="none" w:sz="0" w:space="0" w:color="auto"/>
        <w:bottom w:val="none" w:sz="0" w:space="0" w:color="auto"/>
        <w:right w:val="none" w:sz="0" w:space="0" w:color="auto"/>
      </w:divBdr>
    </w:div>
    <w:div w:id="1542589412">
      <w:bodyDiv w:val="1"/>
      <w:marLeft w:val="0"/>
      <w:marRight w:val="0"/>
      <w:marTop w:val="0"/>
      <w:marBottom w:val="0"/>
      <w:divBdr>
        <w:top w:val="none" w:sz="0" w:space="0" w:color="auto"/>
        <w:left w:val="none" w:sz="0" w:space="0" w:color="auto"/>
        <w:bottom w:val="none" w:sz="0" w:space="0" w:color="auto"/>
        <w:right w:val="none" w:sz="0" w:space="0" w:color="auto"/>
      </w:divBdr>
    </w:div>
    <w:div w:id="1554660176">
      <w:bodyDiv w:val="1"/>
      <w:marLeft w:val="0"/>
      <w:marRight w:val="0"/>
      <w:marTop w:val="0"/>
      <w:marBottom w:val="0"/>
      <w:divBdr>
        <w:top w:val="none" w:sz="0" w:space="0" w:color="auto"/>
        <w:left w:val="none" w:sz="0" w:space="0" w:color="auto"/>
        <w:bottom w:val="none" w:sz="0" w:space="0" w:color="auto"/>
        <w:right w:val="none" w:sz="0" w:space="0" w:color="auto"/>
      </w:divBdr>
    </w:div>
    <w:div w:id="1560480044">
      <w:bodyDiv w:val="1"/>
      <w:marLeft w:val="0"/>
      <w:marRight w:val="0"/>
      <w:marTop w:val="0"/>
      <w:marBottom w:val="0"/>
      <w:divBdr>
        <w:top w:val="none" w:sz="0" w:space="0" w:color="auto"/>
        <w:left w:val="none" w:sz="0" w:space="0" w:color="auto"/>
        <w:bottom w:val="none" w:sz="0" w:space="0" w:color="auto"/>
        <w:right w:val="none" w:sz="0" w:space="0" w:color="auto"/>
      </w:divBdr>
    </w:div>
    <w:div w:id="1561407977">
      <w:bodyDiv w:val="1"/>
      <w:marLeft w:val="0"/>
      <w:marRight w:val="0"/>
      <w:marTop w:val="0"/>
      <w:marBottom w:val="0"/>
      <w:divBdr>
        <w:top w:val="none" w:sz="0" w:space="0" w:color="auto"/>
        <w:left w:val="none" w:sz="0" w:space="0" w:color="auto"/>
        <w:bottom w:val="none" w:sz="0" w:space="0" w:color="auto"/>
        <w:right w:val="none" w:sz="0" w:space="0" w:color="auto"/>
      </w:divBdr>
    </w:div>
    <w:div w:id="1580942346">
      <w:bodyDiv w:val="1"/>
      <w:marLeft w:val="0"/>
      <w:marRight w:val="0"/>
      <w:marTop w:val="0"/>
      <w:marBottom w:val="0"/>
      <w:divBdr>
        <w:top w:val="none" w:sz="0" w:space="0" w:color="auto"/>
        <w:left w:val="none" w:sz="0" w:space="0" w:color="auto"/>
        <w:bottom w:val="none" w:sz="0" w:space="0" w:color="auto"/>
        <w:right w:val="none" w:sz="0" w:space="0" w:color="auto"/>
      </w:divBdr>
    </w:div>
    <w:div w:id="1581057563">
      <w:bodyDiv w:val="1"/>
      <w:marLeft w:val="0"/>
      <w:marRight w:val="0"/>
      <w:marTop w:val="0"/>
      <w:marBottom w:val="0"/>
      <w:divBdr>
        <w:top w:val="none" w:sz="0" w:space="0" w:color="auto"/>
        <w:left w:val="none" w:sz="0" w:space="0" w:color="auto"/>
        <w:bottom w:val="none" w:sz="0" w:space="0" w:color="auto"/>
        <w:right w:val="none" w:sz="0" w:space="0" w:color="auto"/>
      </w:divBdr>
    </w:div>
    <w:div w:id="1590312477">
      <w:bodyDiv w:val="1"/>
      <w:marLeft w:val="0"/>
      <w:marRight w:val="0"/>
      <w:marTop w:val="0"/>
      <w:marBottom w:val="0"/>
      <w:divBdr>
        <w:top w:val="none" w:sz="0" w:space="0" w:color="auto"/>
        <w:left w:val="none" w:sz="0" w:space="0" w:color="auto"/>
        <w:bottom w:val="none" w:sz="0" w:space="0" w:color="auto"/>
        <w:right w:val="none" w:sz="0" w:space="0" w:color="auto"/>
      </w:divBdr>
    </w:div>
    <w:div w:id="1597249291">
      <w:bodyDiv w:val="1"/>
      <w:marLeft w:val="0"/>
      <w:marRight w:val="0"/>
      <w:marTop w:val="0"/>
      <w:marBottom w:val="0"/>
      <w:divBdr>
        <w:top w:val="none" w:sz="0" w:space="0" w:color="auto"/>
        <w:left w:val="none" w:sz="0" w:space="0" w:color="auto"/>
        <w:bottom w:val="none" w:sz="0" w:space="0" w:color="auto"/>
        <w:right w:val="none" w:sz="0" w:space="0" w:color="auto"/>
      </w:divBdr>
    </w:div>
    <w:div w:id="1607738404">
      <w:bodyDiv w:val="1"/>
      <w:marLeft w:val="0"/>
      <w:marRight w:val="0"/>
      <w:marTop w:val="0"/>
      <w:marBottom w:val="0"/>
      <w:divBdr>
        <w:top w:val="none" w:sz="0" w:space="0" w:color="auto"/>
        <w:left w:val="none" w:sz="0" w:space="0" w:color="auto"/>
        <w:bottom w:val="none" w:sz="0" w:space="0" w:color="auto"/>
        <w:right w:val="none" w:sz="0" w:space="0" w:color="auto"/>
      </w:divBdr>
    </w:div>
    <w:div w:id="1635019796">
      <w:bodyDiv w:val="1"/>
      <w:marLeft w:val="0"/>
      <w:marRight w:val="0"/>
      <w:marTop w:val="0"/>
      <w:marBottom w:val="0"/>
      <w:divBdr>
        <w:top w:val="none" w:sz="0" w:space="0" w:color="auto"/>
        <w:left w:val="none" w:sz="0" w:space="0" w:color="auto"/>
        <w:bottom w:val="none" w:sz="0" w:space="0" w:color="auto"/>
        <w:right w:val="none" w:sz="0" w:space="0" w:color="auto"/>
      </w:divBdr>
    </w:div>
    <w:div w:id="1636718997">
      <w:bodyDiv w:val="1"/>
      <w:marLeft w:val="0"/>
      <w:marRight w:val="0"/>
      <w:marTop w:val="0"/>
      <w:marBottom w:val="0"/>
      <w:divBdr>
        <w:top w:val="none" w:sz="0" w:space="0" w:color="auto"/>
        <w:left w:val="none" w:sz="0" w:space="0" w:color="auto"/>
        <w:bottom w:val="none" w:sz="0" w:space="0" w:color="auto"/>
        <w:right w:val="none" w:sz="0" w:space="0" w:color="auto"/>
      </w:divBdr>
    </w:div>
    <w:div w:id="1640526921">
      <w:bodyDiv w:val="1"/>
      <w:marLeft w:val="0"/>
      <w:marRight w:val="0"/>
      <w:marTop w:val="0"/>
      <w:marBottom w:val="0"/>
      <w:divBdr>
        <w:top w:val="none" w:sz="0" w:space="0" w:color="auto"/>
        <w:left w:val="none" w:sz="0" w:space="0" w:color="auto"/>
        <w:bottom w:val="none" w:sz="0" w:space="0" w:color="auto"/>
        <w:right w:val="none" w:sz="0" w:space="0" w:color="auto"/>
      </w:divBdr>
    </w:div>
    <w:div w:id="1641643758">
      <w:bodyDiv w:val="1"/>
      <w:marLeft w:val="0"/>
      <w:marRight w:val="0"/>
      <w:marTop w:val="0"/>
      <w:marBottom w:val="0"/>
      <w:divBdr>
        <w:top w:val="none" w:sz="0" w:space="0" w:color="auto"/>
        <w:left w:val="none" w:sz="0" w:space="0" w:color="auto"/>
        <w:bottom w:val="none" w:sz="0" w:space="0" w:color="auto"/>
        <w:right w:val="none" w:sz="0" w:space="0" w:color="auto"/>
      </w:divBdr>
    </w:div>
    <w:div w:id="1644694165">
      <w:bodyDiv w:val="1"/>
      <w:marLeft w:val="0"/>
      <w:marRight w:val="0"/>
      <w:marTop w:val="0"/>
      <w:marBottom w:val="0"/>
      <w:divBdr>
        <w:top w:val="none" w:sz="0" w:space="0" w:color="auto"/>
        <w:left w:val="none" w:sz="0" w:space="0" w:color="auto"/>
        <w:bottom w:val="none" w:sz="0" w:space="0" w:color="auto"/>
        <w:right w:val="none" w:sz="0" w:space="0" w:color="auto"/>
      </w:divBdr>
    </w:div>
    <w:div w:id="1693678094">
      <w:bodyDiv w:val="1"/>
      <w:marLeft w:val="0"/>
      <w:marRight w:val="0"/>
      <w:marTop w:val="0"/>
      <w:marBottom w:val="0"/>
      <w:divBdr>
        <w:top w:val="none" w:sz="0" w:space="0" w:color="auto"/>
        <w:left w:val="none" w:sz="0" w:space="0" w:color="auto"/>
        <w:bottom w:val="none" w:sz="0" w:space="0" w:color="auto"/>
        <w:right w:val="none" w:sz="0" w:space="0" w:color="auto"/>
      </w:divBdr>
    </w:div>
    <w:div w:id="1697998063">
      <w:bodyDiv w:val="1"/>
      <w:marLeft w:val="0"/>
      <w:marRight w:val="0"/>
      <w:marTop w:val="0"/>
      <w:marBottom w:val="0"/>
      <w:divBdr>
        <w:top w:val="none" w:sz="0" w:space="0" w:color="auto"/>
        <w:left w:val="none" w:sz="0" w:space="0" w:color="auto"/>
        <w:bottom w:val="none" w:sz="0" w:space="0" w:color="auto"/>
        <w:right w:val="none" w:sz="0" w:space="0" w:color="auto"/>
      </w:divBdr>
    </w:div>
    <w:div w:id="1699702063">
      <w:bodyDiv w:val="1"/>
      <w:marLeft w:val="0"/>
      <w:marRight w:val="0"/>
      <w:marTop w:val="0"/>
      <w:marBottom w:val="0"/>
      <w:divBdr>
        <w:top w:val="none" w:sz="0" w:space="0" w:color="auto"/>
        <w:left w:val="none" w:sz="0" w:space="0" w:color="auto"/>
        <w:bottom w:val="none" w:sz="0" w:space="0" w:color="auto"/>
        <w:right w:val="none" w:sz="0" w:space="0" w:color="auto"/>
      </w:divBdr>
    </w:div>
    <w:div w:id="1702393339">
      <w:bodyDiv w:val="1"/>
      <w:marLeft w:val="0"/>
      <w:marRight w:val="0"/>
      <w:marTop w:val="0"/>
      <w:marBottom w:val="0"/>
      <w:divBdr>
        <w:top w:val="none" w:sz="0" w:space="0" w:color="auto"/>
        <w:left w:val="none" w:sz="0" w:space="0" w:color="auto"/>
        <w:bottom w:val="none" w:sz="0" w:space="0" w:color="auto"/>
        <w:right w:val="none" w:sz="0" w:space="0" w:color="auto"/>
      </w:divBdr>
    </w:div>
    <w:div w:id="1706783438">
      <w:bodyDiv w:val="1"/>
      <w:marLeft w:val="0"/>
      <w:marRight w:val="0"/>
      <w:marTop w:val="0"/>
      <w:marBottom w:val="0"/>
      <w:divBdr>
        <w:top w:val="none" w:sz="0" w:space="0" w:color="auto"/>
        <w:left w:val="none" w:sz="0" w:space="0" w:color="auto"/>
        <w:bottom w:val="none" w:sz="0" w:space="0" w:color="auto"/>
        <w:right w:val="none" w:sz="0" w:space="0" w:color="auto"/>
      </w:divBdr>
    </w:div>
    <w:div w:id="1741975322">
      <w:bodyDiv w:val="1"/>
      <w:marLeft w:val="0"/>
      <w:marRight w:val="0"/>
      <w:marTop w:val="0"/>
      <w:marBottom w:val="0"/>
      <w:divBdr>
        <w:top w:val="none" w:sz="0" w:space="0" w:color="auto"/>
        <w:left w:val="none" w:sz="0" w:space="0" w:color="auto"/>
        <w:bottom w:val="none" w:sz="0" w:space="0" w:color="auto"/>
        <w:right w:val="none" w:sz="0" w:space="0" w:color="auto"/>
      </w:divBdr>
    </w:div>
    <w:div w:id="1763866935">
      <w:bodyDiv w:val="1"/>
      <w:marLeft w:val="0"/>
      <w:marRight w:val="0"/>
      <w:marTop w:val="0"/>
      <w:marBottom w:val="0"/>
      <w:divBdr>
        <w:top w:val="none" w:sz="0" w:space="0" w:color="auto"/>
        <w:left w:val="none" w:sz="0" w:space="0" w:color="auto"/>
        <w:bottom w:val="none" w:sz="0" w:space="0" w:color="auto"/>
        <w:right w:val="none" w:sz="0" w:space="0" w:color="auto"/>
      </w:divBdr>
    </w:div>
    <w:div w:id="1782065334">
      <w:bodyDiv w:val="1"/>
      <w:marLeft w:val="0"/>
      <w:marRight w:val="0"/>
      <w:marTop w:val="0"/>
      <w:marBottom w:val="0"/>
      <w:divBdr>
        <w:top w:val="none" w:sz="0" w:space="0" w:color="auto"/>
        <w:left w:val="none" w:sz="0" w:space="0" w:color="auto"/>
        <w:bottom w:val="none" w:sz="0" w:space="0" w:color="auto"/>
        <w:right w:val="none" w:sz="0" w:space="0" w:color="auto"/>
      </w:divBdr>
    </w:div>
    <w:div w:id="1788884827">
      <w:bodyDiv w:val="1"/>
      <w:marLeft w:val="0"/>
      <w:marRight w:val="0"/>
      <w:marTop w:val="0"/>
      <w:marBottom w:val="0"/>
      <w:divBdr>
        <w:top w:val="none" w:sz="0" w:space="0" w:color="auto"/>
        <w:left w:val="none" w:sz="0" w:space="0" w:color="auto"/>
        <w:bottom w:val="none" w:sz="0" w:space="0" w:color="auto"/>
        <w:right w:val="none" w:sz="0" w:space="0" w:color="auto"/>
      </w:divBdr>
    </w:div>
    <w:div w:id="1796942351">
      <w:bodyDiv w:val="1"/>
      <w:marLeft w:val="0"/>
      <w:marRight w:val="0"/>
      <w:marTop w:val="0"/>
      <w:marBottom w:val="0"/>
      <w:divBdr>
        <w:top w:val="none" w:sz="0" w:space="0" w:color="auto"/>
        <w:left w:val="none" w:sz="0" w:space="0" w:color="auto"/>
        <w:bottom w:val="none" w:sz="0" w:space="0" w:color="auto"/>
        <w:right w:val="none" w:sz="0" w:space="0" w:color="auto"/>
      </w:divBdr>
    </w:div>
    <w:div w:id="1803308702">
      <w:bodyDiv w:val="1"/>
      <w:marLeft w:val="0"/>
      <w:marRight w:val="0"/>
      <w:marTop w:val="0"/>
      <w:marBottom w:val="0"/>
      <w:divBdr>
        <w:top w:val="none" w:sz="0" w:space="0" w:color="auto"/>
        <w:left w:val="none" w:sz="0" w:space="0" w:color="auto"/>
        <w:bottom w:val="none" w:sz="0" w:space="0" w:color="auto"/>
        <w:right w:val="none" w:sz="0" w:space="0" w:color="auto"/>
      </w:divBdr>
    </w:div>
    <w:div w:id="1817798461">
      <w:bodyDiv w:val="1"/>
      <w:marLeft w:val="0"/>
      <w:marRight w:val="0"/>
      <w:marTop w:val="0"/>
      <w:marBottom w:val="0"/>
      <w:divBdr>
        <w:top w:val="none" w:sz="0" w:space="0" w:color="auto"/>
        <w:left w:val="none" w:sz="0" w:space="0" w:color="auto"/>
        <w:bottom w:val="none" w:sz="0" w:space="0" w:color="auto"/>
        <w:right w:val="none" w:sz="0" w:space="0" w:color="auto"/>
      </w:divBdr>
    </w:div>
    <w:div w:id="1821268109">
      <w:bodyDiv w:val="1"/>
      <w:marLeft w:val="0"/>
      <w:marRight w:val="0"/>
      <w:marTop w:val="0"/>
      <w:marBottom w:val="0"/>
      <w:divBdr>
        <w:top w:val="none" w:sz="0" w:space="0" w:color="auto"/>
        <w:left w:val="none" w:sz="0" w:space="0" w:color="auto"/>
        <w:bottom w:val="none" w:sz="0" w:space="0" w:color="auto"/>
        <w:right w:val="none" w:sz="0" w:space="0" w:color="auto"/>
      </w:divBdr>
    </w:div>
    <w:div w:id="1824735659">
      <w:bodyDiv w:val="1"/>
      <w:marLeft w:val="0"/>
      <w:marRight w:val="0"/>
      <w:marTop w:val="0"/>
      <w:marBottom w:val="0"/>
      <w:divBdr>
        <w:top w:val="none" w:sz="0" w:space="0" w:color="auto"/>
        <w:left w:val="none" w:sz="0" w:space="0" w:color="auto"/>
        <w:bottom w:val="none" w:sz="0" w:space="0" w:color="auto"/>
        <w:right w:val="none" w:sz="0" w:space="0" w:color="auto"/>
      </w:divBdr>
    </w:div>
    <w:div w:id="1841658713">
      <w:bodyDiv w:val="1"/>
      <w:marLeft w:val="0"/>
      <w:marRight w:val="0"/>
      <w:marTop w:val="0"/>
      <w:marBottom w:val="0"/>
      <w:divBdr>
        <w:top w:val="none" w:sz="0" w:space="0" w:color="auto"/>
        <w:left w:val="none" w:sz="0" w:space="0" w:color="auto"/>
        <w:bottom w:val="none" w:sz="0" w:space="0" w:color="auto"/>
        <w:right w:val="none" w:sz="0" w:space="0" w:color="auto"/>
      </w:divBdr>
    </w:div>
    <w:div w:id="1848397596">
      <w:bodyDiv w:val="1"/>
      <w:marLeft w:val="0"/>
      <w:marRight w:val="0"/>
      <w:marTop w:val="0"/>
      <w:marBottom w:val="0"/>
      <w:divBdr>
        <w:top w:val="none" w:sz="0" w:space="0" w:color="auto"/>
        <w:left w:val="none" w:sz="0" w:space="0" w:color="auto"/>
        <w:bottom w:val="none" w:sz="0" w:space="0" w:color="auto"/>
        <w:right w:val="none" w:sz="0" w:space="0" w:color="auto"/>
      </w:divBdr>
    </w:div>
    <w:div w:id="1864132017">
      <w:bodyDiv w:val="1"/>
      <w:marLeft w:val="0"/>
      <w:marRight w:val="0"/>
      <w:marTop w:val="0"/>
      <w:marBottom w:val="0"/>
      <w:divBdr>
        <w:top w:val="none" w:sz="0" w:space="0" w:color="auto"/>
        <w:left w:val="none" w:sz="0" w:space="0" w:color="auto"/>
        <w:bottom w:val="none" w:sz="0" w:space="0" w:color="auto"/>
        <w:right w:val="none" w:sz="0" w:space="0" w:color="auto"/>
      </w:divBdr>
    </w:div>
    <w:div w:id="1869755828">
      <w:bodyDiv w:val="1"/>
      <w:marLeft w:val="0"/>
      <w:marRight w:val="0"/>
      <w:marTop w:val="0"/>
      <w:marBottom w:val="0"/>
      <w:divBdr>
        <w:top w:val="none" w:sz="0" w:space="0" w:color="auto"/>
        <w:left w:val="none" w:sz="0" w:space="0" w:color="auto"/>
        <w:bottom w:val="none" w:sz="0" w:space="0" w:color="auto"/>
        <w:right w:val="none" w:sz="0" w:space="0" w:color="auto"/>
      </w:divBdr>
    </w:div>
    <w:div w:id="1882862214">
      <w:bodyDiv w:val="1"/>
      <w:marLeft w:val="0"/>
      <w:marRight w:val="0"/>
      <w:marTop w:val="0"/>
      <w:marBottom w:val="0"/>
      <w:divBdr>
        <w:top w:val="none" w:sz="0" w:space="0" w:color="auto"/>
        <w:left w:val="none" w:sz="0" w:space="0" w:color="auto"/>
        <w:bottom w:val="none" w:sz="0" w:space="0" w:color="auto"/>
        <w:right w:val="none" w:sz="0" w:space="0" w:color="auto"/>
      </w:divBdr>
    </w:div>
    <w:div w:id="1908883409">
      <w:bodyDiv w:val="1"/>
      <w:marLeft w:val="0"/>
      <w:marRight w:val="0"/>
      <w:marTop w:val="0"/>
      <w:marBottom w:val="0"/>
      <w:divBdr>
        <w:top w:val="none" w:sz="0" w:space="0" w:color="auto"/>
        <w:left w:val="none" w:sz="0" w:space="0" w:color="auto"/>
        <w:bottom w:val="none" w:sz="0" w:space="0" w:color="auto"/>
        <w:right w:val="none" w:sz="0" w:space="0" w:color="auto"/>
      </w:divBdr>
    </w:div>
    <w:div w:id="1927495137">
      <w:bodyDiv w:val="1"/>
      <w:marLeft w:val="0"/>
      <w:marRight w:val="0"/>
      <w:marTop w:val="0"/>
      <w:marBottom w:val="0"/>
      <w:divBdr>
        <w:top w:val="none" w:sz="0" w:space="0" w:color="auto"/>
        <w:left w:val="none" w:sz="0" w:space="0" w:color="auto"/>
        <w:bottom w:val="none" w:sz="0" w:space="0" w:color="auto"/>
        <w:right w:val="none" w:sz="0" w:space="0" w:color="auto"/>
      </w:divBdr>
    </w:div>
    <w:div w:id="1964580544">
      <w:bodyDiv w:val="1"/>
      <w:marLeft w:val="0"/>
      <w:marRight w:val="0"/>
      <w:marTop w:val="0"/>
      <w:marBottom w:val="0"/>
      <w:divBdr>
        <w:top w:val="none" w:sz="0" w:space="0" w:color="auto"/>
        <w:left w:val="none" w:sz="0" w:space="0" w:color="auto"/>
        <w:bottom w:val="none" w:sz="0" w:space="0" w:color="auto"/>
        <w:right w:val="none" w:sz="0" w:space="0" w:color="auto"/>
      </w:divBdr>
    </w:div>
    <w:div w:id="1981956798">
      <w:bodyDiv w:val="1"/>
      <w:marLeft w:val="0"/>
      <w:marRight w:val="0"/>
      <w:marTop w:val="0"/>
      <w:marBottom w:val="0"/>
      <w:divBdr>
        <w:top w:val="none" w:sz="0" w:space="0" w:color="auto"/>
        <w:left w:val="none" w:sz="0" w:space="0" w:color="auto"/>
        <w:bottom w:val="none" w:sz="0" w:space="0" w:color="auto"/>
        <w:right w:val="none" w:sz="0" w:space="0" w:color="auto"/>
      </w:divBdr>
    </w:div>
    <w:div w:id="1983265885">
      <w:bodyDiv w:val="1"/>
      <w:marLeft w:val="0"/>
      <w:marRight w:val="0"/>
      <w:marTop w:val="0"/>
      <w:marBottom w:val="0"/>
      <w:divBdr>
        <w:top w:val="none" w:sz="0" w:space="0" w:color="auto"/>
        <w:left w:val="none" w:sz="0" w:space="0" w:color="auto"/>
        <w:bottom w:val="none" w:sz="0" w:space="0" w:color="auto"/>
        <w:right w:val="none" w:sz="0" w:space="0" w:color="auto"/>
      </w:divBdr>
    </w:div>
    <w:div w:id="2001424101">
      <w:bodyDiv w:val="1"/>
      <w:marLeft w:val="0"/>
      <w:marRight w:val="0"/>
      <w:marTop w:val="0"/>
      <w:marBottom w:val="0"/>
      <w:divBdr>
        <w:top w:val="none" w:sz="0" w:space="0" w:color="auto"/>
        <w:left w:val="none" w:sz="0" w:space="0" w:color="auto"/>
        <w:bottom w:val="none" w:sz="0" w:space="0" w:color="auto"/>
        <w:right w:val="none" w:sz="0" w:space="0" w:color="auto"/>
      </w:divBdr>
    </w:div>
    <w:div w:id="2014256487">
      <w:bodyDiv w:val="1"/>
      <w:marLeft w:val="0"/>
      <w:marRight w:val="0"/>
      <w:marTop w:val="0"/>
      <w:marBottom w:val="0"/>
      <w:divBdr>
        <w:top w:val="none" w:sz="0" w:space="0" w:color="auto"/>
        <w:left w:val="none" w:sz="0" w:space="0" w:color="auto"/>
        <w:bottom w:val="none" w:sz="0" w:space="0" w:color="auto"/>
        <w:right w:val="none" w:sz="0" w:space="0" w:color="auto"/>
      </w:divBdr>
    </w:div>
    <w:div w:id="2020038528">
      <w:bodyDiv w:val="1"/>
      <w:marLeft w:val="0"/>
      <w:marRight w:val="0"/>
      <w:marTop w:val="0"/>
      <w:marBottom w:val="0"/>
      <w:divBdr>
        <w:top w:val="none" w:sz="0" w:space="0" w:color="auto"/>
        <w:left w:val="none" w:sz="0" w:space="0" w:color="auto"/>
        <w:bottom w:val="none" w:sz="0" w:space="0" w:color="auto"/>
        <w:right w:val="none" w:sz="0" w:space="0" w:color="auto"/>
      </w:divBdr>
    </w:div>
    <w:div w:id="2020042054">
      <w:bodyDiv w:val="1"/>
      <w:marLeft w:val="0"/>
      <w:marRight w:val="0"/>
      <w:marTop w:val="0"/>
      <w:marBottom w:val="0"/>
      <w:divBdr>
        <w:top w:val="none" w:sz="0" w:space="0" w:color="auto"/>
        <w:left w:val="none" w:sz="0" w:space="0" w:color="auto"/>
        <w:bottom w:val="none" w:sz="0" w:space="0" w:color="auto"/>
        <w:right w:val="none" w:sz="0" w:space="0" w:color="auto"/>
      </w:divBdr>
    </w:div>
    <w:div w:id="2036420757">
      <w:bodyDiv w:val="1"/>
      <w:marLeft w:val="0"/>
      <w:marRight w:val="0"/>
      <w:marTop w:val="0"/>
      <w:marBottom w:val="0"/>
      <w:divBdr>
        <w:top w:val="none" w:sz="0" w:space="0" w:color="auto"/>
        <w:left w:val="none" w:sz="0" w:space="0" w:color="auto"/>
        <w:bottom w:val="none" w:sz="0" w:space="0" w:color="auto"/>
        <w:right w:val="none" w:sz="0" w:space="0" w:color="auto"/>
      </w:divBdr>
    </w:div>
    <w:div w:id="2041586673">
      <w:bodyDiv w:val="1"/>
      <w:marLeft w:val="0"/>
      <w:marRight w:val="0"/>
      <w:marTop w:val="0"/>
      <w:marBottom w:val="0"/>
      <w:divBdr>
        <w:top w:val="none" w:sz="0" w:space="0" w:color="auto"/>
        <w:left w:val="none" w:sz="0" w:space="0" w:color="auto"/>
        <w:bottom w:val="none" w:sz="0" w:space="0" w:color="auto"/>
        <w:right w:val="none" w:sz="0" w:space="0" w:color="auto"/>
      </w:divBdr>
    </w:div>
    <w:div w:id="2044090320">
      <w:bodyDiv w:val="1"/>
      <w:marLeft w:val="0"/>
      <w:marRight w:val="0"/>
      <w:marTop w:val="0"/>
      <w:marBottom w:val="0"/>
      <w:divBdr>
        <w:top w:val="none" w:sz="0" w:space="0" w:color="auto"/>
        <w:left w:val="none" w:sz="0" w:space="0" w:color="auto"/>
        <w:bottom w:val="none" w:sz="0" w:space="0" w:color="auto"/>
        <w:right w:val="none" w:sz="0" w:space="0" w:color="auto"/>
      </w:divBdr>
    </w:div>
    <w:div w:id="2065905423">
      <w:bodyDiv w:val="1"/>
      <w:marLeft w:val="0"/>
      <w:marRight w:val="0"/>
      <w:marTop w:val="0"/>
      <w:marBottom w:val="0"/>
      <w:divBdr>
        <w:top w:val="none" w:sz="0" w:space="0" w:color="auto"/>
        <w:left w:val="none" w:sz="0" w:space="0" w:color="auto"/>
        <w:bottom w:val="none" w:sz="0" w:space="0" w:color="auto"/>
        <w:right w:val="none" w:sz="0" w:space="0" w:color="auto"/>
      </w:divBdr>
    </w:div>
    <w:div w:id="2066946745">
      <w:bodyDiv w:val="1"/>
      <w:marLeft w:val="0"/>
      <w:marRight w:val="0"/>
      <w:marTop w:val="0"/>
      <w:marBottom w:val="0"/>
      <w:divBdr>
        <w:top w:val="none" w:sz="0" w:space="0" w:color="auto"/>
        <w:left w:val="none" w:sz="0" w:space="0" w:color="auto"/>
        <w:bottom w:val="none" w:sz="0" w:space="0" w:color="auto"/>
        <w:right w:val="none" w:sz="0" w:space="0" w:color="auto"/>
      </w:divBdr>
    </w:div>
    <w:div w:id="2074422749">
      <w:bodyDiv w:val="1"/>
      <w:marLeft w:val="0"/>
      <w:marRight w:val="0"/>
      <w:marTop w:val="0"/>
      <w:marBottom w:val="0"/>
      <w:divBdr>
        <w:top w:val="none" w:sz="0" w:space="0" w:color="auto"/>
        <w:left w:val="none" w:sz="0" w:space="0" w:color="auto"/>
        <w:bottom w:val="none" w:sz="0" w:space="0" w:color="auto"/>
        <w:right w:val="none" w:sz="0" w:space="0" w:color="auto"/>
      </w:divBdr>
    </w:div>
    <w:div w:id="2105609599">
      <w:bodyDiv w:val="1"/>
      <w:marLeft w:val="0"/>
      <w:marRight w:val="0"/>
      <w:marTop w:val="0"/>
      <w:marBottom w:val="0"/>
      <w:divBdr>
        <w:top w:val="none" w:sz="0" w:space="0" w:color="auto"/>
        <w:left w:val="none" w:sz="0" w:space="0" w:color="auto"/>
        <w:bottom w:val="none" w:sz="0" w:space="0" w:color="auto"/>
        <w:right w:val="none" w:sz="0" w:space="0" w:color="auto"/>
      </w:divBdr>
    </w:div>
    <w:div w:id="2124837905">
      <w:bodyDiv w:val="1"/>
      <w:marLeft w:val="0"/>
      <w:marRight w:val="0"/>
      <w:marTop w:val="0"/>
      <w:marBottom w:val="0"/>
      <w:divBdr>
        <w:top w:val="none" w:sz="0" w:space="0" w:color="auto"/>
        <w:left w:val="none" w:sz="0" w:space="0" w:color="auto"/>
        <w:bottom w:val="none" w:sz="0" w:space="0" w:color="auto"/>
        <w:right w:val="none" w:sz="0" w:space="0" w:color="auto"/>
      </w:divBdr>
    </w:div>
    <w:div w:id="2135324489">
      <w:bodyDiv w:val="1"/>
      <w:marLeft w:val="0"/>
      <w:marRight w:val="0"/>
      <w:marTop w:val="0"/>
      <w:marBottom w:val="0"/>
      <w:divBdr>
        <w:top w:val="none" w:sz="0" w:space="0" w:color="auto"/>
        <w:left w:val="none" w:sz="0" w:space="0" w:color="auto"/>
        <w:bottom w:val="none" w:sz="0" w:space="0" w:color="auto"/>
        <w:right w:val="none" w:sz="0" w:space="0" w:color="auto"/>
      </w:divBdr>
    </w:div>
    <w:div w:id="214021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medlib.ru/book/ISBN9785970418239.html" TargetMode="External"/><Relationship Id="rId13" Type="http://schemas.openxmlformats.org/officeDocument/2006/relationships/hyperlink" Target="http://www.rosmedlib.ru/book/ISBN9785970424711.html" TargetMode="External"/><Relationship Id="rId18" Type="http://schemas.openxmlformats.org/officeDocument/2006/relationships/hyperlink" Target="http://www.rosmedlib.ru/book/ISBN9785970418239.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rosmedlib.ru/book/ISBN9785970426784.html" TargetMode="External"/><Relationship Id="rId17" Type="http://schemas.openxmlformats.org/officeDocument/2006/relationships/hyperlink" Target="http://www.studentlibrary.ru/book/ISBN9785970408209.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osmedlib.ru/book/ISBN9785970418239.html"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medlib.ru/book/ISBN9785970404997.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kgmu.kcn.ru:8888/cgi-bin/irbis64r_12/cgiirbis_64.exe?LNG=&amp;Z21ID=&amp;I21DBN=BOOK&amp;P21DBN=BOOK&amp;S21STN=1&amp;S21REF=3&amp;S21FMT=fullwebr&amp;C21COM=S&amp;S21CNR=20&amp;S21P01=0&amp;S21P02=1&amp;S21P03=A=&amp;S21STR=&#1052;&#1082;&#1088;&#1090;&#1091;&#1084;&#1103;&#1085;,%20&#1040;&#1096;&#1086;&#1090;%20&#1052;&#1091;&#1089;&#1072;&#1077;&#1083;&#1086;&#1074;&#1080;&#1095;" TargetMode="External"/><Relationship Id="rId23" Type="http://schemas.openxmlformats.org/officeDocument/2006/relationships/footer" Target="footer1.xml"/><Relationship Id="rId10" Type="http://schemas.openxmlformats.org/officeDocument/2006/relationships/hyperlink" Target="http://www.rosmedlib.ru/book/ISBN9785970432464.html"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studentlibrary.ru/book/ISBN9785691016547.html" TargetMode="External"/><Relationship Id="rId14" Type="http://schemas.openxmlformats.org/officeDocument/2006/relationships/hyperlink" Target="http://www.rosmedlib.ru/book/ISBN9785970426883.html" TargetMode="External"/><Relationship Id="rId22"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57595-0054-42A8-B632-ED92C1CDD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13393</Words>
  <Characters>76344</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89558</CharactersWithSpaces>
  <SharedDoc>false</SharedDoc>
  <HLinks>
    <vt:vector size="30" baseType="variant">
      <vt:variant>
        <vt:i4>1769537</vt:i4>
      </vt:variant>
      <vt:variant>
        <vt:i4>204</vt:i4>
      </vt:variant>
      <vt:variant>
        <vt:i4>0</vt:i4>
      </vt:variant>
      <vt:variant>
        <vt:i4>5</vt:i4>
      </vt:variant>
      <vt:variant>
        <vt:lpwstr>http://ecsocman.hse.ru/text/19185737</vt:lpwstr>
      </vt:variant>
      <vt:variant>
        <vt:lpwstr/>
      </vt:variant>
      <vt:variant>
        <vt:i4>7274601</vt:i4>
      </vt:variant>
      <vt:variant>
        <vt:i4>201</vt:i4>
      </vt:variant>
      <vt:variant>
        <vt:i4>0</vt:i4>
      </vt:variant>
      <vt:variant>
        <vt:i4>5</vt:i4>
      </vt:variant>
      <vt:variant>
        <vt:lpwstr>http://lib.rus.ec/b/351951/read</vt:lpwstr>
      </vt:variant>
      <vt:variant>
        <vt:lpwstr/>
      </vt:variant>
      <vt:variant>
        <vt:i4>3801177</vt:i4>
      </vt:variant>
      <vt:variant>
        <vt:i4>198</vt:i4>
      </vt:variant>
      <vt:variant>
        <vt:i4>0</vt:i4>
      </vt:variant>
      <vt:variant>
        <vt:i4>5</vt:i4>
      </vt:variant>
      <vt:variant>
        <vt:lpwstr>http://az.lib.ru/s/saltykow_m_e/text_0330.shtml</vt:lpwstr>
      </vt:variant>
      <vt:variant>
        <vt:lpwstr/>
      </vt:variant>
      <vt:variant>
        <vt:i4>7405616</vt:i4>
      </vt:variant>
      <vt:variant>
        <vt:i4>39</vt:i4>
      </vt:variant>
      <vt:variant>
        <vt:i4>0</vt:i4>
      </vt:variant>
      <vt:variant>
        <vt:i4>5</vt:i4>
      </vt:variant>
      <vt:variant>
        <vt:lpwstr>http://e.kazangmu.ru/moodle/mod/glossary/showentry.php?eid=122&amp;displayformat=dictionary</vt:lpwstr>
      </vt:variant>
      <vt:variant>
        <vt:lpwstr/>
      </vt:variant>
      <vt:variant>
        <vt:i4>917514</vt:i4>
      </vt:variant>
      <vt:variant>
        <vt:i4>0</vt:i4>
      </vt:variant>
      <vt:variant>
        <vt:i4>0</vt:i4>
      </vt:variant>
      <vt:variant>
        <vt:i4>5</vt:i4>
      </vt:variant>
      <vt:variant>
        <vt:lpwstr>http://e.kazangmu.ru/moodle/mod/glossary/showentry.php?eid=6308&amp;displayformat=dictionary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user</dc:creator>
  <cp:lastModifiedBy>User</cp:lastModifiedBy>
  <cp:revision>2</cp:revision>
  <cp:lastPrinted>2018-02-01T12:25:00Z</cp:lastPrinted>
  <dcterms:created xsi:type="dcterms:W3CDTF">2025-05-16T08:33:00Z</dcterms:created>
  <dcterms:modified xsi:type="dcterms:W3CDTF">2025-05-16T08:33:00Z</dcterms:modified>
</cp:coreProperties>
</file>